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A7F" w:rsidRPr="009A1EB8" w:rsidRDefault="00F94A7F" w:rsidP="00F94A7F">
      <w:pPr>
        <w:shd w:val="clear" w:color="auto" w:fill="FFFFFF"/>
        <w:ind w:right="-802" w:firstLine="14"/>
        <w:rPr>
          <w:sz w:val="18"/>
          <w:szCs w:val="18"/>
        </w:rPr>
      </w:pPr>
      <w:bookmarkStart w:id="0" w:name="_Toc199846459"/>
      <w:bookmarkStart w:id="1" w:name="_Toc208420490"/>
    </w:p>
    <w:p w:rsidR="00F94A7F" w:rsidRPr="009A1EB8" w:rsidRDefault="00F94A7F" w:rsidP="00F94A7F">
      <w:pPr>
        <w:shd w:val="clear" w:color="auto" w:fill="FFFFFF"/>
        <w:ind w:right="-802" w:firstLine="14"/>
        <w:rPr>
          <w:sz w:val="18"/>
          <w:szCs w:val="18"/>
        </w:rPr>
      </w:pPr>
    </w:p>
    <w:p w:rsidR="00F94A7F" w:rsidRPr="009A1EB8" w:rsidRDefault="00F94A7F" w:rsidP="00F94A7F">
      <w:pPr>
        <w:shd w:val="clear" w:color="auto" w:fill="FFFFFF"/>
        <w:ind w:right="-802" w:firstLine="14"/>
        <w:rPr>
          <w:sz w:val="18"/>
          <w:szCs w:val="18"/>
        </w:rPr>
      </w:pPr>
    </w:p>
    <w:p w:rsidR="00F94A7F" w:rsidRPr="009A1EB8" w:rsidRDefault="00AD2AF6" w:rsidP="00AD2AF6">
      <w:pPr>
        <w:shd w:val="clear" w:color="auto" w:fill="FFFFFF"/>
        <w:ind w:right="-802" w:firstLine="14"/>
        <w:jc w:val="center"/>
        <w:rPr>
          <w:sz w:val="18"/>
          <w:szCs w:val="18"/>
        </w:rPr>
      </w:pPr>
      <w:r w:rsidRPr="009A1EB8">
        <w:rPr>
          <w:rFonts w:ascii="Tahoma" w:hAnsi="Tahoma" w:cs="Tahoma"/>
          <w:noProof/>
        </w:rPr>
        <w:drawing>
          <wp:inline distT="0" distB="0" distL="0" distR="0" wp14:anchorId="35A1C635" wp14:editId="1A3DA803">
            <wp:extent cx="3895725" cy="1438275"/>
            <wp:effectExtent l="0" t="0" r="9525" b="9525"/>
            <wp:docPr id="21" name="Рисунок 21" descr="ВАРИАНТ 1-0 для встав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АРИАНТ 1-0 для вставк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5725" cy="1438275"/>
                    </a:xfrm>
                    <a:prstGeom prst="rect">
                      <a:avLst/>
                    </a:prstGeom>
                    <a:noFill/>
                    <a:ln>
                      <a:noFill/>
                    </a:ln>
                  </pic:spPr>
                </pic:pic>
              </a:graphicData>
            </a:graphic>
          </wp:inline>
        </w:drawing>
      </w:r>
      <w:bookmarkStart w:id="2" w:name="_GoBack"/>
      <w:bookmarkEnd w:id="2"/>
    </w:p>
    <w:p w:rsidR="00F94A7F" w:rsidRPr="009A1EB8" w:rsidRDefault="00F94A7F" w:rsidP="00AD2AF6">
      <w:pPr>
        <w:shd w:val="clear" w:color="auto" w:fill="FFFFFF"/>
        <w:ind w:right="-802" w:firstLine="14"/>
        <w:jc w:val="center"/>
        <w:rPr>
          <w:sz w:val="18"/>
          <w:szCs w:val="18"/>
        </w:rPr>
      </w:pPr>
    </w:p>
    <w:p w:rsidR="00F94A7F" w:rsidRPr="009A1EB8" w:rsidRDefault="00F94A7F" w:rsidP="00F94A7F">
      <w:pPr>
        <w:shd w:val="clear" w:color="auto" w:fill="FFFFFF"/>
        <w:ind w:right="-802" w:firstLine="14"/>
        <w:rPr>
          <w:sz w:val="18"/>
          <w:szCs w:val="18"/>
        </w:rPr>
      </w:pPr>
    </w:p>
    <w:p w:rsidR="00F94A7F" w:rsidRPr="009A1EB8" w:rsidRDefault="00F94A7F" w:rsidP="00F94A7F">
      <w:pPr>
        <w:shd w:val="clear" w:color="auto" w:fill="FFFFFF"/>
        <w:ind w:right="-802" w:firstLine="14"/>
        <w:rPr>
          <w:sz w:val="18"/>
          <w:szCs w:val="18"/>
        </w:rPr>
      </w:pPr>
    </w:p>
    <w:p w:rsidR="00F94A7F" w:rsidRPr="009A1EB8" w:rsidRDefault="00F94A7F" w:rsidP="00F94A7F">
      <w:pPr>
        <w:shd w:val="clear" w:color="auto" w:fill="FFFFFF"/>
        <w:ind w:right="-802" w:firstLine="14"/>
        <w:rPr>
          <w:sz w:val="18"/>
          <w:szCs w:val="18"/>
        </w:rPr>
      </w:pPr>
    </w:p>
    <w:p w:rsidR="00F94A7F" w:rsidRPr="009A1EB8" w:rsidRDefault="00F94A7F" w:rsidP="00F94A7F">
      <w:pPr>
        <w:shd w:val="clear" w:color="auto" w:fill="FFFFFF"/>
        <w:ind w:right="-802" w:firstLine="14"/>
        <w:rPr>
          <w:sz w:val="18"/>
          <w:szCs w:val="18"/>
        </w:rPr>
      </w:pPr>
    </w:p>
    <w:p w:rsidR="00F94A7F" w:rsidRPr="009A1EB8" w:rsidRDefault="00F94A7F" w:rsidP="00F94A7F">
      <w:pPr>
        <w:ind w:right="-954"/>
        <w:rPr>
          <w:noProof/>
          <w:sz w:val="20"/>
        </w:rPr>
      </w:pPr>
      <w:r w:rsidRPr="009A1EB8">
        <w:rPr>
          <w:sz w:val="20"/>
        </w:rPr>
        <w:tab/>
      </w:r>
      <w:r w:rsidRPr="009A1EB8">
        <w:rPr>
          <w:sz w:val="20"/>
        </w:rPr>
        <w:tab/>
      </w:r>
      <w:r w:rsidRPr="009A1EB8">
        <w:rPr>
          <w:sz w:val="20"/>
        </w:rPr>
        <w:tab/>
      </w:r>
      <w:r w:rsidRPr="009A1EB8">
        <w:rPr>
          <w:sz w:val="20"/>
        </w:rPr>
        <w:tab/>
      </w:r>
      <w:r w:rsidRPr="009A1EB8">
        <w:rPr>
          <w:sz w:val="20"/>
        </w:rPr>
        <w:tab/>
      </w:r>
      <w:r w:rsidRPr="009A1EB8">
        <w:rPr>
          <w:sz w:val="20"/>
        </w:rPr>
        <w:tab/>
      </w:r>
      <w:r w:rsidRPr="009A1EB8">
        <w:rPr>
          <w:sz w:val="20"/>
        </w:rPr>
        <w:tab/>
      </w:r>
    </w:p>
    <w:p w:rsidR="00F94A7F" w:rsidRPr="009A1EB8" w:rsidRDefault="00F94A7F" w:rsidP="00F94A7F"/>
    <w:p w:rsidR="00C67911" w:rsidRPr="009A1EB8" w:rsidRDefault="00C67911" w:rsidP="00C67911">
      <w:pPr>
        <w:rPr>
          <w:sz w:val="40"/>
          <w:szCs w:val="40"/>
        </w:rPr>
      </w:pPr>
    </w:p>
    <w:p w:rsidR="00C67911" w:rsidRPr="009A1EB8" w:rsidRDefault="00C67911" w:rsidP="004420D2">
      <w:pPr>
        <w:overflowPunct w:val="0"/>
        <w:autoSpaceDE w:val="0"/>
        <w:autoSpaceDN w:val="0"/>
        <w:adjustRightInd w:val="0"/>
        <w:spacing w:line="276" w:lineRule="auto"/>
        <w:jc w:val="center"/>
        <w:rPr>
          <w:b/>
          <w:bCs/>
          <w:caps/>
          <w:sz w:val="40"/>
          <w:szCs w:val="40"/>
        </w:rPr>
      </w:pPr>
      <w:r w:rsidRPr="009A1EB8">
        <w:rPr>
          <w:b/>
          <w:caps/>
          <w:sz w:val="40"/>
          <w:szCs w:val="40"/>
        </w:rPr>
        <w:t>генеральный  план</w:t>
      </w:r>
    </w:p>
    <w:p w:rsidR="00C67911" w:rsidRPr="009A1EB8" w:rsidRDefault="008501B3" w:rsidP="004420D2">
      <w:pPr>
        <w:overflowPunct w:val="0"/>
        <w:autoSpaceDE w:val="0"/>
        <w:autoSpaceDN w:val="0"/>
        <w:adjustRightInd w:val="0"/>
        <w:spacing w:line="276" w:lineRule="auto"/>
        <w:jc w:val="center"/>
        <w:rPr>
          <w:b/>
          <w:caps/>
          <w:sz w:val="32"/>
          <w:szCs w:val="32"/>
        </w:rPr>
      </w:pPr>
      <w:r>
        <w:rPr>
          <w:b/>
          <w:caps/>
          <w:sz w:val="40"/>
          <w:szCs w:val="40"/>
        </w:rPr>
        <w:t>САНДОГОРСКОГО</w:t>
      </w:r>
      <w:r w:rsidR="004420D2" w:rsidRPr="009A1EB8">
        <w:rPr>
          <w:b/>
          <w:caps/>
          <w:sz w:val="40"/>
          <w:szCs w:val="40"/>
        </w:rPr>
        <w:t xml:space="preserve"> СЕЛЬСКОГО ПОСЕЛЕНИЯ</w:t>
      </w:r>
    </w:p>
    <w:p w:rsidR="00C67911" w:rsidRPr="009A1EB8" w:rsidRDefault="003064D5" w:rsidP="004420D2">
      <w:pPr>
        <w:overflowPunct w:val="0"/>
        <w:autoSpaceDE w:val="0"/>
        <w:autoSpaceDN w:val="0"/>
        <w:adjustRightInd w:val="0"/>
        <w:spacing w:line="276" w:lineRule="auto"/>
        <w:jc w:val="center"/>
        <w:rPr>
          <w:b/>
          <w:bCs/>
          <w:caps/>
          <w:sz w:val="28"/>
          <w:szCs w:val="28"/>
        </w:rPr>
      </w:pPr>
      <w:r w:rsidRPr="009A1EB8">
        <w:rPr>
          <w:b/>
          <w:caps/>
          <w:sz w:val="32"/>
          <w:szCs w:val="32"/>
        </w:rPr>
        <w:t>Костромского муниципального</w:t>
      </w:r>
      <w:r w:rsidR="00C67911" w:rsidRPr="009A1EB8">
        <w:rPr>
          <w:b/>
          <w:caps/>
          <w:sz w:val="32"/>
          <w:szCs w:val="32"/>
        </w:rPr>
        <w:t xml:space="preserve"> РАЙОНА</w:t>
      </w:r>
    </w:p>
    <w:p w:rsidR="00C67911" w:rsidRPr="009A1EB8" w:rsidRDefault="00C67911" w:rsidP="00C67911">
      <w:pPr>
        <w:jc w:val="both"/>
        <w:rPr>
          <w:sz w:val="32"/>
          <w:szCs w:val="32"/>
        </w:rPr>
      </w:pPr>
    </w:p>
    <w:p w:rsidR="00C67911" w:rsidRPr="009A1EB8" w:rsidRDefault="00C67911" w:rsidP="00C67911">
      <w:pPr>
        <w:jc w:val="both"/>
        <w:rPr>
          <w:sz w:val="32"/>
          <w:szCs w:val="32"/>
        </w:rPr>
      </w:pPr>
    </w:p>
    <w:p w:rsidR="00C67911" w:rsidRPr="009A1EB8" w:rsidRDefault="00C67911" w:rsidP="00C67911">
      <w:pPr>
        <w:jc w:val="both"/>
        <w:rPr>
          <w:sz w:val="32"/>
          <w:szCs w:val="32"/>
        </w:rPr>
      </w:pPr>
    </w:p>
    <w:p w:rsidR="00C67911" w:rsidRPr="009A1EB8" w:rsidRDefault="00C67911" w:rsidP="00C67911">
      <w:pPr>
        <w:jc w:val="both"/>
        <w:rPr>
          <w:sz w:val="32"/>
          <w:szCs w:val="32"/>
        </w:rPr>
      </w:pPr>
    </w:p>
    <w:p w:rsidR="00C67911" w:rsidRPr="009A1EB8" w:rsidRDefault="00C67911" w:rsidP="00C67911">
      <w:pPr>
        <w:pStyle w:val="af3"/>
        <w:spacing w:after="0"/>
        <w:jc w:val="center"/>
        <w:rPr>
          <w:szCs w:val="22"/>
        </w:rPr>
      </w:pPr>
    </w:p>
    <w:p w:rsidR="00C67911" w:rsidRPr="009A1EB8" w:rsidRDefault="00950DAC" w:rsidP="00C67911">
      <w:pPr>
        <w:pStyle w:val="af3"/>
        <w:spacing w:after="0"/>
        <w:jc w:val="center"/>
        <w:rPr>
          <w:sz w:val="36"/>
          <w:szCs w:val="36"/>
        </w:rPr>
      </w:pPr>
      <w:r>
        <w:rPr>
          <w:b/>
          <w:caps/>
          <w:sz w:val="36"/>
          <w:szCs w:val="36"/>
        </w:rPr>
        <w:t xml:space="preserve">ПОЛОЖЕНИЯ О ТЕРРИТОРИАЛЬНОМ </w:t>
      </w:r>
      <w:r w:rsidR="00C67911" w:rsidRPr="009A1EB8">
        <w:rPr>
          <w:b/>
          <w:caps/>
          <w:sz w:val="36"/>
          <w:szCs w:val="36"/>
        </w:rPr>
        <w:t>пла</w:t>
      </w:r>
      <w:r>
        <w:rPr>
          <w:b/>
          <w:caps/>
          <w:sz w:val="36"/>
          <w:szCs w:val="36"/>
        </w:rPr>
        <w:t>НИРОВАНИИ</w:t>
      </w:r>
    </w:p>
    <w:p w:rsidR="00C67911" w:rsidRPr="009A1EB8" w:rsidRDefault="00C67911" w:rsidP="00C67911">
      <w:pPr>
        <w:pStyle w:val="af3"/>
        <w:spacing w:after="0"/>
        <w:jc w:val="center"/>
        <w:rPr>
          <w:sz w:val="32"/>
          <w:szCs w:val="32"/>
        </w:rPr>
      </w:pPr>
    </w:p>
    <w:p w:rsidR="00C67911" w:rsidRPr="009A1EB8" w:rsidRDefault="00C67911" w:rsidP="00C67911">
      <w:pPr>
        <w:pStyle w:val="af3"/>
        <w:spacing w:after="0"/>
        <w:jc w:val="center"/>
        <w:rPr>
          <w:b/>
        </w:rPr>
      </w:pPr>
    </w:p>
    <w:p w:rsidR="00C67911" w:rsidRPr="009A1EB8" w:rsidRDefault="00C67911" w:rsidP="00C67911">
      <w:pPr>
        <w:pStyle w:val="af3"/>
        <w:spacing w:after="0"/>
        <w:jc w:val="center"/>
      </w:pPr>
    </w:p>
    <w:tbl>
      <w:tblPr>
        <w:tblW w:w="0" w:type="auto"/>
        <w:tblLook w:val="04A0" w:firstRow="1" w:lastRow="0" w:firstColumn="1" w:lastColumn="0" w:noHBand="0" w:noVBand="1"/>
      </w:tblPr>
      <w:tblGrid>
        <w:gridCol w:w="1506"/>
        <w:gridCol w:w="8349"/>
      </w:tblGrid>
      <w:tr w:rsidR="00C67911" w:rsidRPr="009A1EB8" w:rsidTr="00A42D8E">
        <w:tc>
          <w:tcPr>
            <w:tcW w:w="1526" w:type="dxa"/>
          </w:tcPr>
          <w:p w:rsidR="00C67911" w:rsidRPr="009A1EB8" w:rsidRDefault="00C67911" w:rsidP="00A42D8E">
            <w:pPr>
              <w:pStyle w:val="af3"/>
              <w:rPr>
                <w:sz w:val="26"/>
                <w:szCs w:val="26"/>
              </w:rPr>
            </w:pPr>
            <w:r w:rsidRPr="009A1EB8">
              <w:rPr>
                <w:sz w:val="26"/>
                <w:szCs w:val="26"/>
              </w:rPr>
              <w:t>Заказчик:</w:t>
            </w:r>
          </w:p>
        </w:tc>
        <w:tc>
          <w:tcPr>
            <w:tcW w:w="8895" w:type="dxa"/>
          </w:tcPr>
          <w:p w:rsidR="00C67911" w:rsidRPr="009A1EB8" w:rsidRDefault="00C67911" w:rsidP="008501B3">
            <w:pPr>
              <w:pStyle w:val="af3"/>
              <w:jc w:val="both"/>
              <w:rPr>
                <w:sz w:val="26"/>
                <w:szCs w:val="26"/>
                <w:highlight w:val="yellow"/>
              </w:rPr>
            </w:pPr>
            <w:r w:rsidRPr="009A1EB8">
              <w:rPr>
                <w:sz w:val="26"/>
                <w:szCs w:val="26"/>
              </w:rPr>
              <w:t xml:space="preserve">Администрация </w:t>
            </w:r>
            <w:proofErr w:type="spellStart"/>
            <w:r w:rsidR="008501B3">
              <w:rPr>
                <w:sz w:val="26"/>
                <w:szCs w:val="26"/>
              </w:rPr>
              <w:t>Сандогорского</w:t>
            </w:r>
            <w:proofErr w:type="spellEnd"/>
            <w:r w:rsidR="004420D2" w:rsidRPr="009A1EB8">
              <w:rPr>
                <w:sz w:val="26"/>
                <w:szCs w:val="26"/>
              </w:rPr>
              <w:t xml:space="preserve"> сельского поселения Костромского муниципального района Костромской области</w:t>
            </w:r>
          </w:p>
        </w:tc>
      </w:tr>
    </w:tbl>
    <w:p w:rsidR="00C67911" w:rsidRPr="009A1EB8" w:rsidRDefault="00C67911" w:rsidP="00C67911">
      <w:pPr>
        <w:pStyle w:val="af3"/>
        <w:rPr>
          <w:bCs/>
        </w:rPr>
      </w:pPr>
    </w:p>
    <w:tbl>
      <w:tblPr>
        <w:tblW w:w="0" w:type="auto"/>
        <w:tblLook w:val="04A0" w:firstRow="1" w:lastRow="0" w:firstColumn="1" w:lastColumn="0" w:noHBand="0" w:noVBand="1"/>
      </w:tblPr>
      <w:tblGrid>
        <w:gridCol w:w="4277"/>
        <w:gridCol w:w="5578"/>
      </w:tblGrid>
      <w:tr w:rsidR="00C67911" w:rsidRPr="009A1EB8" w:rsidTr="00A42D8E">
        <w:tc>
          <w:tcPr>
            <w:tcW w:w="4361" w:type="dxa"/>
          </w:tcPr>
          <w:p w:rsidR="00C67911" w:rsidRPr="009A1EB8" w:rsidRDefault="00C67911" w:rsidP="00A42D8E">
            <w:pPr>
              <w:pStyle w:val="af3"/>
              <w:spacing w:after="0"/>
            </w:pPr>
            <w:r w:rsidRPr="009A1EB8">
              <w:t>Генеральный директор</w:t>
            </w:r>
          </w:p>
        </w:tc>
        <w:tc>
          <w:tcPr>
            <w:tcW w:w="5720" w:type="dxa"/>
          </w:tcPr>
          <w:p w:rsidR="00C67911" w:rsidRPr="009A1EB8" w:rsidRDefault="004420D2" w:rsidP="00A42D8E">
            <w:pPr>
              <w:pStyle w:val="af3"/>
              <w:spacing w:after="0"/>
              <w:jc w:val="right"/>
            </w:pPr>
            <w:r w:rsidRPr="009A1EB8">
              <w:t>Иванов А.В.</w:t>
            </w:r>
          </w:p>
        </w:tc>
      </w:tr>
      <w:tr w:rsidR="00C67911" w:rsidRPr="009A1EB8" w:rsidTr="00A42D8E">
        <w:tc>
          <w:tcPr>
            <w:tcW w:w="4361" w:type="dxa"/>
          </w:tcPr>
          <w:p w:rsidR="00C67911" w:rsidRPr="009A1EB8" w:rsidRDefault="00C67911" w:rsidP="00A42D8E">
            <w:pPr>
              <w:pStyle w:val="af3"/>
              <w:spacing w:after="0"/>
            </w:pPr>
          </w:p>
        </w:tc>
        <w:tc>
          <w:tcPr>
            <w:tcW w:w="5720" w:type="dxa"/>
          </w:tcPr>
          <w:p w:rsidR="00C67911" w:rsidRPr="009A1EB8" w:rsidRDefault="00C67911" w:rsidP="00A42D8E">
            <w:pPr>
              <w:pStyle w:val="af3"/>
              <w:spacing w:after="0"/>
              <w:jc w:val="right"/>
            </w:pPr>
          </w:p>
        </w:tc>
      </w:tr>
      <w:tr w:rsidR="00C67911" w:rsidRPr="009A1EB8" w:rsidTr="00A42D8E">
        <w:tc>
          <w:tcPr>
            <w:tcW w:w="4361" w:type="dxa"/>
          </w:tcPr>
          <w:p w:rsidR="00C67911" w:rsidRPr="009A1EB8" w:rsidRDefault="00C67911" w:rsidP="004420D2">
            <w:pPr>
              <w:pStyle w:val="af3"/>
              <w:spacing w:after="0"/>
            </w:pPr>
            <w:r w:rsidRPr="009A1EB8">
              <w:rPr>
                <w:bCs/>
              </w:rPr>
              <w:t xml:space="preserve">Главный </w:t>
            </w:r>
            <w:r w:rsidR="004420D2" w:rsidRPr="009A1EB8">
              <w:rPr>
                <w:bCs/>
              </w:rPr>
              <w:t>инженер</w:t>
            </w:r>
          </w:p>
        </w:tc>
        <w:tc>
          <w:tcPr>
            <w:tcW w:w="5720" w:type="dxa"/>
          </w:tcPr>
          <w:p w:rsidR="00C67911" w:rsidRPr="009A1EB8" w:rsidRDefault="004420D2" w:rsidP="00A42D8E">
            <w:pPr>
              <w:pStyle w:val="af3"/>
              <w:spacing w:after="0"/>
              <w:jc w:val="right"/>
            </w:pPr>
            <w:r w:rsidRPr="009A1EB8">
              <w:t>Иванов Ф.В.</w:t>
            </w:r>
          </w:p>
        </w:tc>
      </w:tr>
      <w:tr w:rsidR="00C67911" w:rsidRPr="009A1EB8" w:rsidTr="00A42D8E">
        <w:tc>
          <w:tcPr>
            <w:tcW w:w="4361" w:type="dxa"/>
          </w:tcPr>
          <w:p w:rsidR="00C67911" w:rsidRPr="009A1EB8" w:rsidRDefault="00C67911" w:rsidP="00A42D8E">
            <w:pPr>
              <w:pStyle w:val="af3"/>
              <w:spacing w:after="0"/>
              <w:rPr>
                <w:bCs/>
              </w:rPr>
            </w:pPr>
          </w:p>
        </w:tc>
        <w:tc>
          <w:tcPr>
            <w:tcW w:w="5720" w:type="dxa"/>
          </w:tcPr>
          <w:p w:rsidR="00C67911" w:rsidRPr="009A1EB8" w:rsidRDefault="00C67911" w:rsidP="00A42D8E">
            <w:pPr>
              <w:pStyle w:val="af3"/>
              <w:spacing w:after="0"/>
              <w:jc w:val="right"/>
            </w:pPr>
          </w:p>
        </w:tc>
      </w:tr>
      <w:tr w:rsidR="00C67911" w:rsidRPr="009A1EB8" w:rsidTr="00A42D8E">
        <w:tc>
          <w:tcPr>
            <w:tcW w:w="4361" w:type="dxa"/>
          </w:tcPr>
          <w:p w:rsidR="00C67911" w:rsidRPr="009A1EB8" w:rsidRDefault="00C67911" w:rsidP="004420D2">
            <w:pPr>
              <w:pStyle w:val="af3"/>
              <w:spacing w:after="0"/>
              <w:rPr>
                <w:bCs/>
              </w:rPr>
            </w:pPr>
          </w:p>
        </w:tc>
        <w:tc>
          <w:tcPr>
            <w:tcW w:w="5720" w:type="dxa"/>
          </w:tcPr>
          <w:p w:rsidR="00C67911" w:rsidRPr="009A1EB8" w:rsidRDefault="00C67911" w:rsidP="00A42D8E">
            <w:pPr>
              <w:pStyle w:val="af3"/>
              <w:spacing w:after="0"/>
              <w:jc w:val="right"/>
            </w:pPr>
          </w:p>
        </w:tc>
      </w:tr>
      <w:tr w:rsidR="00C67911" w:rsidRPr="009A1EB8" w:rsidTr="00A42D8E">
        <w:tc>
          <w:tcPr>
            <w:tcW w:w="4361" w:type="dxa"/>
          </w:tcPr>
          <w:p w:rsidR="00C67911" w:rsidRPr="009A1EB8" w:rsidRDefault="00C67911" w:rsidP="00A42D8E">
            <w:pPr>
              <w:pStyle w:val="af3"/>
              <w:spacing w:after="0"/>
              <w:rPr>
                <w:bCs/>
              </w:rPr>
            </w:pPr>
          </w:p>
        </w:tc>
        <w:tc>
          <w:tcPr>
            <w:tcW w:w="5720" w:type="dxa"/>
          </w:tcPr>
          <w:p w:rsidR="00C67911" w:rsidRPr="009A1EB8" w:rsidRDefault="00C67911" w:rsidP="00A42D8E">
            <w:pPr>
              <w:pStyle w:val="af3"/>
              <w:spacing w:after="0"/>
              <w:jc w:val="right"/>
            </w:pPr>
          </w:p>
        </w:tc>
      </w:tr>
      <w:tr w:rsidR="00C67911" w:rsidRPr="009A1EB8" w:rsidTr="00A42D8E">
        <w:tc>
          <w:tcPr>
            <w:tcW w:w="4361" w:type="dxa"/>
          </w:tcPr>
          <w:p w:rsidR="00C67911" w:rsidRPr="009A1EB8" w:rsidRDefault="00C67911" w:rsidP="003064D5">
            <w:pPr>
              <w:pStyle w:val="af3"/>
              <w:spacing w:after="0"/>
              <w:rPr>
                <w:bCs/>
              </w:rPr>
            </w:pPr>
          </w:p>
        </w:tc>
        <w:tc>
          <w:tcPr>
            <w:tcW w:w="5720" w:type="dxa"/>
          </w:tcPr>
          <w:p w:rsidR="00C67911" w:rsidRPr="009A1EB8" w:rsidRDefault="00C67911" w:rsidP="004420D2">
            <w:pPr>
              <w:pStyle w:val="af3"/>
              <w:spacing w:after="0"/>
              <w:jc w:val="right"/>
            </w:pPr>
          </w:p>
        </w:tc>
      </w:tr>
    </w:tbl>
    <w:p w:rsidR="00C67911" w:rsidRPr="009A1EB8" w:rsidRDefault="00C67911" w:rsidP="00C67911">
      <w:pPr>
        <w:pStyle w:val="af3"/>
        <w:spacing w:after="0"/>
        <w:jc w:val="center"/>
        <w:rPr>
          <w:sz w:val="20"/>
          <w:szCs w:val="20"/>
        </w:rPr>
      </w:pPr>
    </w:p>
    <w:p w:rsidR="00C67911" w:rsidRPr="009A1EB8" w:rsidRDefault="00C67911" w:rsidP="00C67911">
      <w:pPr>
        <w:pStyle w:val="af3"/>
        <w:spacing w:after="0"/>
        <w:jc w:val="center"/>
        <w:rPr>
          <w:sz w:val="20"/>
          <w:szCs w:val="20"/>
        </w:rPr>
      </w:pPr>
    </w:p>
    <w:p w:rsidR="00C67911" w:rsidRPr="009A1EB8" w:rsidRDefault="00C67911" w:rsidP="00C67911">
      <w:pPr>
        <w:pStyle w:val="af3"/>
        <w:spacing w:after="0"/>
        <w:jc w:val="center"/>
        <w:rPr>
          <w:sz w:val="20"/>
          <w:szCs w:val="20"/>
        </w:rPr>
      </w:pPr>
    </w:p>
    <w:p w:rsidR="00AD2AF6" w:rsidRPr="009A1EB8" w:rsidRDefault="00AD2AF6" w:rsidP="00C67911">
      <w:pPr>
        <w:pStyle w:val="af3"/>
        <w:jc w:val="center"/>
        <w:rPr>
          <w:b/>
          <w:bCs/>
          <w:sz w:val="22"/>
          <w:szCs w:val="22"/>
        </w:rPr>
      </w:pPr>
      <w:r w:rsidRPr="009A1EB8">
        <w:rPr>
          <w:b/>
          <w:bCs/>
          <w:sz w:val="22"/>
          <w:szCs w:val="22"/>
        </w:rPr>
        <w:t>КОСТРОМА</w:t>
      </w:r>
    </w:p>
    <w:p w:rsidR="00C67911" w:rsidRPr="009A1EB8" w:rsidRDefault="00344108" w:rsidP="00C67911">
      <w:pPr>
        <w:pStyle w:val="af3"/>
        <w:jc w:val="center"/>
        <w:rPr>
          <w:b/>
          <w:bCs/>
          <w:sz w:val="22"/>
          <w:szCs w:val="22"/>
        </w:rPr>
      </w:pPr>
      <w:r w:rsidRPr="009A1EB8">
        <w:rPr>
          <w:b/>
          <w:bCs/>
          <w:sz w:val="22"/>
          <w:szCs w:val="22"/>
        </w:rPr>
        <w:t>201</w:t>
      </w:r>
      <w:r w:rsidR="004420D2" w:rsidRPr="009A1EB8">
        <w:rPr>
          <w:b/>
          <w:bCs/>
          <w:sz w:val="22"/>
          <w:szCs w:val="22"/>
        </w:rPr>
        <w:t>2</w:t>
      </w:r>
      <w:r w:rsidRPr="009A1EB8">
        <w:rPr>
          <w:b/>
          <w:bCs/>
          <w:sz w:val="22"/>
          <w:szCs w:val="22"/>
        </w:rPr>
        <w:t>г</w:t>
      </w:r>
      <w:r w:rsidR="00C67911" w:rsidRPr="009A1EB8">
        <w:rPr>
          <w:b/>
          <w:bCs/>
          <w:sz w:val="22"/>
          <w:szCs w:val="22"/>
        </w:rPr>
        <w:t>.</w:t>
      </w:r>
    </w:p>
    <w:p w:rsidR="00C67911" w:rsidRPr="009A1EB8" w:rsidRDefault="00C67911" w:rsidP="00C67911">
      <w:pPr>
        <w:spacing w:before="100" w:beforeAutospacing="1"/>
        <w:jc w:val="center"/>
        <w:outlineLvl w:val="0"/>
        <w:rPr>
          <w:b/>
          <w:caps/>
        </w:rPr>
        <w:sectPr w:rsidR="00C67911" w:rsidRPr="009A1EB8" w:rsidSect="00200569">
          <w:headerReference w:type="even" r:id="rId10"/>
          <w:headerReference w:type="default" r:id="rId11"/>
          <w:pgSz w:w="11907" w:h="16840" w:code="9"/>
          <w:pgMar w:top="1418" w:right="850" w:bottom="1134" w:left="1418" w:header="709" w:footer="709" w:gutter="0"/>
          <w:pgNumType w:start="3"/>
          <w:cols w:space="708"/>
          <w:titlePg/>
          <w:docGrid w:linePitch="360"/>
        </w:sectPr>
      </w:pPr>
      <w:bookmarkStart w:id="3" w:name="_Toc192065499"/>
    </w:p>
    <w:p w:rsidR="00983280" w:rsidRPr="009A1EB8" w:rsidRDefault="00983280" w:rsidP="00F94A7F">
      <w:pPr>
        <w:spacing w:before="100" w:beforeAutospacing="1"/>
        <w:jc w:val="center"/>
        <w:rPr>
          <w:b/>
          <w:caps/>
        </w:rPr>
      </w:pPr>
      <w:bookmarkStart w:id="4" w:name="_Toc217179534"/>
      <w:bookmarkStart w:id="5" w:name="_Toc231890101"/>
      <w:r w:rsidRPr="009A1EB8">
        <w:rPr>
          <w:b/>
          <w:caps/>
        </w:rPr>
        <w:lastRenderedPageBreak/>
        <w:t>Авторский коллектив</w:t>
      </w:r>
    </w:p>
    <w:p w:rsidR="00983280" w:rsidRPr="009A1EB8" w:rsidRDefault="00983280" w:rsidP="00F94A7F">
      <w:pPr>
        <w:spacing w:before="100" w:beforeAutospacing="1"/>
        <w:jc w:val="center"/>
        <w:rPr>
          <w:b/>
          <w:caps/>
        </w:rPr>
      </w:pPr>
    </w:p>
    <w:p w:rsidR="00F94A7F" w:rsidRPr="009A1EB8" w:rsidRDefault="00F94A7F" w:rsidP="00F94A7F">
      <w:pPr>
        <w:tabs>
          <w:tab w:val="left" w:pos="5040"/>
        </w:tabs>
        <w:spacing w:line="360" w:lineRule="auto"/>
        <w:jc w:val="both"/>
        <w:rPr>
          <w:rFonts w:eastAsia="SimSun"/>
          <w:sz w:val="26"/>
          <w:szCs w:val="26"/>
        </w:rPr>
      </w:pPr>
      <w:r w:rsidRPr="009A1EB8">
        <w:rPr>
          <w:rFonts w:eastAsia="SimSun"/>
          <w:sz w:val="26"/>
          <w:szCs w:val="26"/>
        </w:rPr>
        <w:t>Ген</w:t>
      </w:r>
      <w:r w:rsidR="00AD2AF6" w:rsidRPr="009A1EB8">
        <w:rPr>
          <w:rFonts w:eastAsia="SimSun"/>
          <w:sz w:val="26"/>
          <w:szCs w:val="26"/>
        </w:rPr>
        <w:t>еральный</w:t>
      </w:r>
      <w:r w:rsidRPr="009A1EB8">
        <w:rPr>
          <w:rFonts w:eastAsia="SimSun"/>
          <w:sz w:val="26"/>
          <w:szCs w:val="26"/>
        </w:rPr>
        <w:t xml:space="preserve"> директор </w:t>
      </w:r>
      <w:r w:rsidRPr="009A1EB8">
        <w:rPr>
          <w:rFonts w:eastAsia="SimSun"/>
          <w:sz w:val="26"/>
          <w:szCs w:val="26"/>
        </w:rPr>
        <w:tab/>
      </w:r>
      <w:r w:rsidRPr="009A1EB8">
        <w:rPr>
          <w:rFonts w:eastAsia="SimSun"/>
          <w:sz w:val="26"/>
          <w:szCs w:val="26"/>
        </w:rPr>
        <w:tab/>
      </w:r>
      <w:r w:rsidRPr="009A1EB8">
        <w:rPr>
          <w:rFonts w:eastAsia="SimSun"/>
          <w:sz w:val="26"/>
          <w:szCs w:val="26"/>
        </w:rPr>
        <w:tab/>
      </w:r>
      <w:r w:rsidR="00AD2AF6" w:rsidRPr="009A1EB8">
        <w:rPr>
          <w:rFonts w:eastAsia="SimSun"/>
          <w:sz w:val="26"/>
          <w:szCs w:val="26"/>
        </w:rPr>
        <w:t>Иванов А.В.</w:t>
      </w:r>
    </w:p>
    <w:p w:rsidR="00F94A7F" w:rsidRPr="009A1EB8" w:rsidRDefault="00F94A7F" w:rsidP="00F94A7F">
      <w:pPr>
        <w:tabs>
          <w:tab w:val="left" w:pos="5040"/>
        </w:tabs>
        <w:spacing w:line="360" w:lineRule="auto"/>
        <w:jc w:val="both"/>
        <w:rPr>
          <w:rFonts w:eastAsia="SimSun"/>
          <w:sz w:val="26"/>
          <w:szCs w:val="26"/>
        </w:rPr>
      </w:pPr>
      <w:r w:rsidRPr="009A1EB8">
        <w:rPr>
          <w:rFonts w:eastAsia="SimSun"/>
          <w:sz w:val="26"/>
          <w:szCs w:val="26"/>
        </w:rPr>
        <w:t xml:space="preserve">Главный </w:t>
      </w:r>
      <w:r w:rsidR="00AD2AF6" w:rsidRPr="009A1EB8">
        <w:rPr>
          <w:rFonts w:eastAsia="SimSun"/>
          <w:sz w:val="26"/>
          <w:szCs w:val="26"/>
        </w:rPr>
        <w:t>инженер</w:t>
      </w:r>
      <w:r w:rsidRPr="009A1EB8">
        <w:rPr>
          <w:rFonts w:eastAsia="SimSun"/>
          <w:sz w:val="26"/>
          <w:szCs w:val="26"/>
        </w:rPr>
        <w:tab/>
      </w:r>
      <w:r w:rsidRPr="009A1EB8">
        <w:rPr>
          <w:rFonts w:eastAsia="SimSun"/>
          <w:sz w:val="26"/>
          <w:szCs w:val="26"/>
        </w:rPr>
        <w:tab/>
      </w:r>
      <w:r w:rsidRPr="009A1EB8">
        <w:rPr>
          <w:rFonts w:eastAsia="SimSun"/>
          <w:sz w:val="26"/>
          <w:szCs w:val="26"/>
        </w:rPr>
        <w:tab/>
      </w:r>
      <w:r w:rsidR="00AD2AF6" w:rsidRPr="009A1EB8">
        <w:rPr>
          <w:rFonts w:eastAsia="SimSun"/>
          <w:sz w:val="26"/>
          <w:szCs w:val="26"/>
        </w:rPr>
        <w:t>Иванов Ф.В.</w:t>
      </w:r>
    </w:p>
    <w:p w:rsidR="00F94A7F" w:rsidRPr="009A1EB8" w:rsidRDefault="00AD2AF6" w:rsidP="00F94A7F">
      <w:pPr>
        <w:tabs>
          <w:tab w:val="left" w:pos="5040"/>
        </w:tabs>
        <w:spacing w:line="360" w:lineRule="auto"/>
        <w:jc w:val="both"/>
        <w:rPr>
          <w:rFonts w:eastAsia="SimSun"/>
          <w:sz w:val="26"/>
          <w:szCs w:val="26"/>
        </w:rPr>
      </w:pPr>
      <w:r w:rsidRPr="009A1EB8">
        <w:rPr>
          <w:rFonts w:eastAsia="SimSun"/>
          <w:sz w:val="26"/>
          <w:szCs w:val="26"/>
        </w:rPr>
        <w:t>Главный инженер проекта</w:t>
      </w:r>
      <w:r w:rsidR="00F94A7F" w:rsidRPr="009A1EB8">
        <w:rPr>
          <w:rFonts w:eastAsia="SimSun"/>
          <w:sz w:val="26"/>
          <w:szCs w:val="26"/>
        </w:rPr>
        <w:tab/>
      </w:r>
      <w:r w:rsidR="00F94A7F" w:rsidRPr="009A1EB8">
        <w:rPr>
          <w:rFonts w:eastAsia="SimSun"/>
          <w:sz w:val="26"/>
          <w:szCs w:val="26"/>
        </w:rPr>
        <w:tab/>
      </w:r>
      <w:r w:rsidR="00F94A7F" w:rsidRPr="009A1EB8">
        <w:rPr>
          <w:rFonts w:eastAsia="SimSun"/>
          <w:sz w:val="26"/>
          <w:szCs w:val="26"/>
        </w:rPr>
        <w:tab/>
      </w:r>
      <w:r w:rsidRPr="009A1EB8">
        <w:rPr>
          <w:rFonts w:eastAsia="SimSun"/>
          <w:sz w:val="26"/>
          <w:szCs w:val="26"/>
        </w:rPr>
        <w:t>Веселов О.В.</w:t>
      </w:r>
    </w:p>
    <w:p w:rsidR="00F94A7F" w:rsidRPr="009A1EB8" w:rsidRDefault="00AD2AF6" w:rsidP="00F94A7F">
      <w:pPr>
        <w:tabs>
          <w:tab w:val="left" w:pos="5040"/>
        </w:tabs>
        <w:spacing w:line="360" w:lineRule="auto"/>
        <w:jc w:val="both"/>
        <w:rPr>
          <w:rFonts w:eastAsia="SimSun"/>
          <w:sz w:val="26"/>
          <w:szCs w:val="26"/>
        </w:rPr>
      </w:pPr>
      <w:r w:rsidRPr="009A1EB8">
        <w:rPr>
          <w:rFonts w:eastAsia="SimSun"/>
          <w:sz w:val="26"/>
          <w:szCs w:val="26"/>
        </w:rPr>
        <w:t xml:space="preserve">Главный </w:t>
      </w:r>
      <w:r w:rsidR="00F94A7F" w:rsidRPr="009A1EB8">
        <w:rPr>
          <w:rFonts w:eastAsia="SimSun"/>
          <w:sz w:val="26"/>
          <w:szCs w:val="26"/>
        </w:rPr>
        <w:t xml:space="preserve">архитектор </w:t>
      </w:r>
      <w:r w:rsidRPr="009A1EB8">
        <w:rPr>
          <w:rFonts w:eastAsia="SimSun"/>
          <w:sz w:val="26"/>
          <w:szCs w:val="26"/>
        </w:rPr>
        <w:t>проекта</w:t>
      </w:r>
      <w:r w:rsidR="00F94A7F" w:rsidRPr="009A1EB8">
        <w:rPr>
          <w:rFonts w:eastAsia="SimSun"/>
          <w:sz w:val="26"/>
          <w:szCs w:val="26"/>
        </w:rPr>
        <w:tab/>
      </w:r>
      <w:r w:rsidR="00F94A7F" w:rsidRPr="009A1EB8">
        <w:rPr>
          <w:rFonts w:eastAsia="SimSun"/>
          <w:sz w:val="26"/>
          <w:szCs w:val="26"/>
        </w:rPr>
        <w:tab/>
      </w:r>
      <w:r w:rsidR="00F94A7F" w:rsidRPr="009A1EB8">
        <w:rPr>
          <w:rFonts w:eastAsia="SimSun"/>
          <w:sz w:val="26"/>
          <w:szCs w:val="26"/>
        </w:rPr>
        <w:tab/>
      </w:r>
      <w:r w:rsidRPr="009A1EB8">
        <w:rPr>
          <w:rFonts w:eastAsia="SimSun"/>
          <w:sz w:val="26"/>
          <w:szCs w:val="26"/>
        </w:rPr>
        <w:t>Пехтерева М.Б.</w:t>
      </w:r>
      <w:r w:rsidR="008B0C4E" w:rsidRPr="009A1EB8">
        <w:rPr>
          <w:rFonts w:eastAsia="SimSun"/>
          <w:sz w:val="26"/>
          <w:szCs w:val="26"/>
        </w:rPr>
        <w:tab/>
      </w:r>
      <w:r w:rsidR="00F94A7F" w:rsidRPr="009A1EB8">
        <w:rPr>
          <w:rFonts w:eastAsia="SimSun"/>
          <w:sz w:val="26"/>
          <w:szCs w:val="26"/>
        </w:rPr>
        <w:tab/>
      </w:r>
    </w:p>
    <w:p w:rsidR="00F94A7F" w:rsidRPr="009A1EB8" w:rsidRDefault="00F94A7F" w:rsidP="00F94A7F">
      <w:pPr>
        <w:tabs>
          <w:tab w:val="left" w:pos="5040"/>
        </w:tabs>
        <w:spacing w:line="360" w:lineRule="auto"/>
        <w:jc w:val="both"/>
        <w:rPr>
          <w:rFonts w:eastAsia="SimSun"/>
          <w:sz w:val="26"/>
          <w:szCs w:val="26"/>
        </w:rPr>
      </w:pPr>
      <w:r w:rsidRPr="009A1EB8">
        <w:rPr>
          <w:rFonts w:eastAsia="SimSun"/>
          <w:sz w:val="26"/>
          <w:szCs w:val="26"/>
        </w:rPr>
        <w:t xml:space="preserve">Архитектор </w:t>
      </w:r>
      <w:r w:rsidRPr="009A1EB8">
        <w:rPr>
          <w:rFonts w:eastAsia="SimSun"/>
          <w:sz w:val="26"/>
          <w:szCs w:val="26"/>
          <w:lang w:val="en-US"/>
        </w:rPr>
        <w:t>II</w:t>
      </w:r>
      <w:r w:rsidRPr="009A1EB8">
        <w:rPr>
          <w:rFonts w:eastAsia="SimSun"/>
          <w:sz w:val="26"/>
          <w:szCs w:val="26"/>
        </w:rPr>
        <w:t xml:space="preserve"> категории</w:t>
      </w:r>
      <w:r w:rsidRPr="009A1EB8">
        <w:rPr>
          <w:rFonts w:eastAsia="SimSun"/>
          <w:sz w:val="26"/>
          <w:szCs w:val="26"/>
        </w:rPr>
        <w:tab/>
      </w:r>
      <w:r w:rsidRPr="009A1EB8">
        <w:rPr>
          <w:rFonts w:eastAsia="SimSun"/>
          <w:sz w:val="26"/>
          <w:szCs w:val="26"/>
        </w:rPr>
        <w:tab/>
      </w:r>
      <w:r w:rsidRPr="009A1EB8">
        <w:rPr>
          <w:rFonts w:eastAsia="SimSun"/>
          <w:sz w:val="26"/>
          <w:szCs w:val="26"/>
        </w:rPr>
        <w:tab/>
      </w:r>
      <w:r w:rsidR="008B0C4E" w:rsidRPr="009A1EB8">
        <w:rPr>
          <w:rFonts w:eastAsia="SimSun"/>
          <w:sz w:val="26"/>
          <w:szCs w:val="26"/>
        </w:rPr>
        <w:t>Дмитриев А.В.</w:t>
      </w:r>
    </w:p>
    <w:p w:rsidR="008B0C4E" w:rsidRPr="009A1EB8" w:rsidRDefault="008B0C4E" w:rsidP="00F94A7F">
      <w:pPr>
        <w:tabs>
          <w:tab w:val="left" w:pos="5040"/>
        </w:tabs>
        <w:spacing w:line="360" w:lineRule="auto"/>
        <w:jc w:val="both"/>
        <w:rPr>
          <w:rFonts w:eastAsia="SimSun"/>
          <w:sz w:val="26"/>
          <w:szCs w:val="26"/>
        </w:rPr>
      </w:pPr>
      <w:r w:rsidRPr="009A1EB8">
        <w:rPr>
          <w:rFonts w:eastAsia="SimSun"/>
          <w:sz w:val="26"/>
          <w:szCs w:val="26"/>
        </w:rPr>
        <w:t>Архитектор</w:t>
      </w:r>
      <w:r w:rsidR="00911343">
        <w:rPr>
          <w:rFonts w:eastAsia="SimSun"/>
          <w:sz w:val="26"/>
          <w:szCs w:val="26"/>
        </w:rPr>
        <w:t xml:space="preserve"> </w:t>
      </w:r>
      <w:r w:rsidR="00911343">
        <w:rPr>
          <w:rFonts w:eastAsia="SimSun"/>
          <w:sz w:val="26"/>
          <w:szCs w:val="26"/>
          <w:lang w:val="en-US"/>
        </w:rPr>
        <w:t>II</w:t>
      </w:r>
      <w:r w:rsidR="00911343">
        <w:rPr>
          <w:rFonts w:eastAsia="SimSun"/>
          <w:sz w:val="26"/>
          <w:szCs w:val="26"/>
        </w:rPr>
        <w:t xml:space="preserve"> категории</w:t>
      </w:r>
      <w:r w:rsidRPr="009A1EB8">
        <w:rPr>
          <w:rFonts w:eastAsia="SimSun"/>
          <w:sz w:val="26"/>
          <w:szCs w:val="26"/>
        </w:rPr>
        <w:tab/>
      </w:r>
      <w:r w:rsidRPr="009A1EB8">
        <w:rPr>
          <w:rFonts w:eastAsia="SimSun"/>
          <w:sz w:val="26"/>
          <w:szCs w:val="26"/>
        </w:rPr>
        <w:tab/>
      </w:r>
      <w:r w:rsidRPr="009A1EB8">
        <w:rPr>
          <w:rFonts w:eastAsia="SimSun"/>
          <w:sz w:val="26"/>
          <w:szCs w:val="26"/>
        </w:rPr>
        <w:tab/>
        <w:t>Лобанова И.В.</w:t>
      </w:r>
    </w:p>
    <w:p w:rsidR="007E3316" w:rsidRPr="009A1EB8" w:rsidRDefault="007E3316" w:rsidP="007E3316">
      <w:pPr>
        <w:tabs>
          <w:tab w:val="left" w:pos="5040"/>
        </w:tabs>
        <w:spacing w:line="360" w:lineRule="auto"/>
        <w:jc w:val="both"/>
        <w:rPr>
          <w:rFonts w:eastAsia="SimSun"/>
          <w:sz w:val="26"/>
          <w:szCs w:val="26"/>
        </w:rPr>
      </w:pPr>
      <w:r w:rsidRPr="009A1EB8">
        <w:rPr>
          <w:rFonts w:eastAsia="SimSun"/>
          <w:sz w:val="26"/>
          <w:szCs w:val="26"/>
        </w:rPr>
        <w:t>Экономист</w:t>
      </w:r>
      <w:r w:rsidRPr="009A1EB8">
        <w:rPr>
          <w:rFonts w:eastAsia="SimSun"/>
          <w:sz w:val="26"/>
          <w:szCs w:val="26"/>
        </w:rPr>
        <w:tab/>
      </w:r>
      <w:r w:rsidRPr="009A1EB8">
        <w:rPr>
          <w:rFonts w:eastAsia="SimSun"/>
          <w:sz w:val="26"/>
          <w:szCs w:val="26"/>
        </w:rPr>
        <w:tab/>
      </w:r>
      <w:r w:rsidRPr="009A1EB8">
        <w:rPr>
          <w:rFonts w:eastAsia="SimSun"/>
          <w:sz w:val="26"/>
          <w:szCs w:val="26"/>
        </w:rPr>
        <w:tab/>
      </w:r>
      <w:proofErr w:type="spellStart"/>
      <w:r w:rsidRPr="009A1EB8">
        <w:rPr>
          <w:rFonts w:eastAsia="SimSun"/>
          <w:sz w:val="26"/>
          <w:szCs w:val="26"/>
        </w:rPr>
        <w:t>Радионова</w:t>
      </w:r>
      <w:proofErr w:type="spellEnd"/>
      <w:r w:rsidRPr="009A1EB8">
        <w:rPr>
          <w:rFonts w:eastAsia="SimSun"/>
          <w:sz w:val="26"/>
          <w:szCs w:val="26"/>
        </w:rPr>
        <w:t xml:space="preserve"> Л.Б.</w:t>
      </w:r>
    </w:p>
    <w:p w:rsidR="007E3316" w:rsidRPr="009A1EB8" w:rsidRDefault="007E3316" w:rsidP="00F94A7F">
      <w:pPr>
        <w:tabs>
          <w:tab w:val="left" w:pos="5040"/>
        </w:tabs>
        <w:spacing w:line="360" w:lineRule="auto"/>
        <w:jc w:val="both"/>
        <w:rPr>
          <w:rFonts w:eastAsia="SimSun"/>
          <w:sz w:val="26"/>
          <w:szCs w:val="26"/>
        </w:rPr>
      </w:pPr>
    </w:p>
    <w:p w:rsidR="00983280" w:rsidRPr="009A1EB8" w:rsidRDefault="00983280" w:rsidP="00F94A7F">
      <w:pPr>
        <w:spacing w:before="100" w:beforeAutospacing="1"/>
        <w:jc w:val="center"/>
        <w:rPr>
          <w:b/>
          <w:caps/>
        </w:rPr>
      </w:pPr>
    </w:p>
    <w:p w:rsidR="00C67911" w:rsidRPr="009A1EB8" w:rsidRDefault="00983280" w:rsidP="00C67911">
      <w:pPr>
        <w:spacing w:before="100" w:beforeAutospacing="1"/>
        <w:jc w:val="center"/>
        <w:outlineLvl w:val="0"/>
        <w:rPr>
          <w:b/>
          <w:caps/>
        </w:rPr>
      </w:pPr>
      <w:r w:rsidRPr="009A1EB8">
        <w:rPr>
          <w:b/>
          <w:caps/>
        </w:rPr>
        <w:br w:type="page"/>
      </w:r>
      <w:bookmarkStart w:id="6" w:name="_Toc264834152"/>
      <w:bookmarkStart w:id="7" w:name="_Toc265152964"/>
      <w:r w:rsidR="00C67911" w:rsidRPr="009A1EB8">
        <w:rPr>
          <w:b/>
          <w:caps/>
        </w:rPr>
        <w:lastRenderedPageBreak/>
        <w:t>Содержание</w:t>
      </w:r>
      <w:bookmarkEnd w:id="3"/>
      <w:bookmarkEnd w:id="4"/>
      <w:bookmarkEnd w:id="5"/>
      <w:bookmarkEnd w:id="6"/>
      <w:bookmarkEnd w:id="7"/>
    </w:p>
    <w:p w:rsidR="00C67911" w:rsidRPr="009A1EB8" w:rsidRDefault="00C67911" w:rsidP="00931DFF">
      <w:pPr>
        <w:ind w:firstLine="567"/>
        <w:jc w:val="center"/>
        <w:rPr>
          <w:sz w:val="26"/>
          <w:szCs w:val="26"/>
        </w:rPr>
      </w:pPr>
    </w:p>
    <w:sdt>
      <w:sdtPr>
        <w:rPr>
          <w:rFonts w:ascii="Times New Roman" w:hAnsi="Times New Roman"/>
          <w:b w:val="0"/>
          <w:bCs w:val="0"/>
          <w:color w:val="auto"/>
          <w:sz w:val="24"/>
          <w:szCs w:val="24"/>
          <w:lang w:val="ru-RU" w:eastAsia="ru-RU" w:bidi="ar-SA"/>
        </w:rPr>
        <w:id w:val="-1694912149"/>
        <w:docPartObj>
          <w:docPartGallery w:val="Table of Contents"/>
          <w:docPartUnique/>
        </w:docPartObj>
      </w:sdtPr>
      <w:sdtEndPr>
        <w:rPr>
          <w:color w:val="000000" w:themeColor="text1"/>
        </w:rPr>
      </w:sdtEndPr>
      <w:sdtContent>
        <w:sdt>
          <w:sdtPr>
            <w:rPr>
              <w:rFonts w:ascii="Times New Roman" w:hAnsi="Times New Roman"/>
              <w:b w:val="0"/>
              <w:bCs w:val="0"/>
              <w:color w:val="000000" w:themeColor="text1"/>
              <w:sz w:val="26"/>
              <w:szCs w:val="26"/>
              <w:lang w:val="ru-RU" w:eastAsia="ru-RU" w:bidi="ar-SA"/>
            </w:rPr>
            <w:id w:val="-645043839"/>
            <w:docPartObj>
              <w:docPartGallery w:val="Table of Contents"/>
              <w:docPartUnique/>
            </w:docPartObj>
          </w:sdtPr>
          <w:sdtEndPr>
            <w:rPr>
              <w:color w:val="auto"/>
            </w:rPr>
          </w:sdtEndPr>
          <w:sdtContent>
            <w:p w:rsidR="00493632" w:rsidRPr="00493632" w:rsidRDefault="00493632" w:rsidP="00493632">
              <w:pPr>
                <w:pStyle w:val="affffff2"/>
                <w:jc w:val="center"/>
                <w:rPr>
                  <w:rFonts w:ascii="Times New Roman" w:hAnsi="Times New Roman"/>
                  <w:b w:val="0"/>
                  <w:color w:val="000000" w:themeColor="text1"/>
                  <w:sz w:val="26"/>
                  <w:szCs w:val="26"/>
                </w:rPr>
              </w:pPr>
            </w:p>
            <w:p w:rsidR="00493632" w:rsidRPr="00493632" w:rsidRDefault="00493632" w:rsidP="00493632">
              <w:pPr>
                <w:tabs>
                  <w:tab w:val="right" w:leader="dot" w:pos="10054"/>
                </w:tabs>
                <w:spacing w:before="360"/>
                <w:rPr>
                  <w:rFonts w:eastAsiaTheme="minorEastAsia"/>
                  <w:b/>
                  <w:i/>
                  <w:noProof/>
                  <w:color w:val="000000" w:themeColor="text1"/>
                  <w:sz w:val="26"/>
                  <w:szCs w:val="26"/>
                </w:rPr>
              </w:pPr>
              <w:r w:rsidRPr="00493632">
                <w:rPr>
                  <w:bCs/>
                  <w:caps/>
                  <w:color w:val="000000" w:themeColor="text1"/>
                  <w:sz w:val="26"/>
                  <w:szCs w:val="26"/>
                </w:rPr>
                <w:fldChar w:fldCharType="begin"/>
              </w:r>
              <w:r w:rsidRPr="00493632">
                <w:rPr>
                  <w:bCs/>
                  <w:caps/>
                  <w:color w:val="000000" w:themeColor="text1"/>
                  <w:sz w:val="26"/>
                  <w:szCs w:val="26"/>
                </w:rPr>
                <w:instrText xml:space="preserve"> TOC \o "1-3" \h \z \u </w:instrText>
              </w:r>
              <w:r w:rsidRPr="00493632">
                <w:rPr>
                  <w:bCs/>
                  <w:caps/>
                  <w:color w:val="000000" w:themeColor="text1"/>
                  <w:sz w:val="26"/>
                  <w:szCs w:val="26"/>
                </w:rPr>
                <w:fldChar w:fldCharType="separate"/>
              </w:r>
              <w:hyperlink w:anchor="_Toc325998419" w:history="1">
                <w:r w:rsidRPr="00493632">
                  <w:rPr>
                    <w:b/>
                    <w:bCs/>
                    <w:i/>
                    <w:caps/>
                    <w:noProof/>
                    <w:color w:val="000000" w:themeColor="text1"/>
                    <w:sz w:val="26"/>
                    <w:szCs w:val="26"/>
                    <w:u w:val="single"/>
                  </w:rPr>
                  <w:t>Введение</w:t>
                </w:r>
                <w:r w:rsidRPr="00493632">
                  <w:rPr>
                    <w:b/>
                    <w:bCs/>
                    <w:i/>
                    <w:caps/>
                    <w:noProof/>
                    <w:webHidden/>
                    <w:color w:val="000000" w:themeColor="text1"/>
                    <w:sz w:val="26"/>
                    <w:szCs w:val="26"/>
                  </w:rPr>
                  <w:tab/>
                </w:r>
                <w:r w:rsidRPr="00493632">
                  <w:rPr>
                    <w:b/>
                    <w:bCs/>
                    <w:i/>
                    <w:caps/>
                    <w:noProof/>
                    <w:webHidden/>
                    <w:color w:val="000000" w:themeColor="text1"/>
                    <w:sz w:val="26"/>
                    <w:szCs w:val="26"/>
                  </w:rPr>
                  <w:fldChar w:fldCharType="begin"/>
                </w:r>
                <w:r w:rsidRPr="00493632">
                  <w:rPr>
                    <w:b/>
                    <w:bCs/>
                    <w:i/>
                    <w:caps/>
                    <w:noProof/>
                    <w:webHidden/>
                    <w:color w:val="000000" w:themeColor="text1"/>
                    <w:sz w:val="26"/>
                    <w:szCs w:val="26"/>
                  </w:rPr>
                  <w:instrText xml:space="preserve"> PAGEREF _Toc325998419 \h </w:instrText>
                </w:r>
                <w:r w:rsidRPr="00493632">
                  <w:rPr>
                    <w:b/>
                    <w:bCs/>
                    <w:i/>
                    <w:caps/>
                    <w:noProof/>
                    <w:webHidden/>
                    <w:color w:val="000000" w:themeColor="text1"/>
                    <w:sz w:val="26"/>
                    <w:szCs w:val="26"/>
                  </w:rPr>
                  <w:fldChar w:fldCharType="separate"/>
                </w:r>
                <w:r w:rsidR="00FE2906">
                  <w:rPr>
                    <w:i/>
                    <w:caps/>
                    <w:noProof/>
                    <w:webHidden/>
                    <w:color w:val="000000" w:themeColor="text1"/>
                    <w:sz w:val="26"/>
                    <w:szCs w:val="26"/>
                  </w:rPr>
                  <w:t>Ошибка! Закладка не определена.</w:t>
                </w:r>
                <w:r w:rsidRPr="00493632">
                  <w:rPr>
                    <w:b/>
                    <w:bCs/>
                    <w:i/>
                    <w:caps/>
                    <w:noProof/>
                    <w:webHidden/>
                    <w:color w:val="000000" w:themeColor="text1"/>
                    <w:sz w:val="26"/>
                    <w:szCs w:val="26"/>
                  </w:rPr>
                  <w:fldChar w:fldCharType="end"/>
                </w:r>
              </w:hyperlink>
            </w:p>
            <w:p w:rsidR="00493632" w:rsidRPr="00493632" w:rsidRDefault="00FE2906" w:rsidP="00493632">
              <w:pPr>
                <w:tabs>
                  <w:tab w:val="right" w:leader="dot" w:pos="10054"/>
                </w:tabs>
                <w:spacing w:before="360"/>
                <w:rPr>
                  <w:rFonts w:eastAsiaTheme="minorEastAsia"/>
                  <w:b/>
                  <w:i/>
                  <w:noProof/>
                  <w:color w:val="000000" w:themeColor="text1"/>
                  <w:sz w:val="26"/>
                  <w:szCs w:val="26"/>
                </w:rPr>
              </w:pPr>
              <w:hyperlink w:anchor="_Toc325998420" w:history="1">
                <w:r w:rsidR="00493632" w:rsidRPr="00493632">
                  <w:rPr>
                    <w:b/>
                    <w:bCs/>
                    <w:i/>
                    <w:caps/>
                    <w:noProof/>
                    <w:color w:val="000000" w:themeColor="text1"/>
                    <w:sz w:val="26"/>
                    <w:szCs w:val="26"/>
                    <w:u w:val="single"/>
                  </w:rPr>
                  <w:t>1. Цели и задачи генерального плана</w:t>
                </w:r>
                <w:r w:rsidR="00493632" w:rsidRPr="00493632">
                  <w:rPr>
                    <w:b/>
                    <w:bCs/>
                    <w:i/>
                    <w:caps/>
                    <w:noProof/>
                    <w:webHidden/>
                    <w:color w:val="000000" w:themeColor="text1"/>
                    <w:sz w:val="26"/>
                    <w:szCs w:val="26"/>
                  </w:rPr>
                  <w:tab/>
                </w:r>
                <w:r w:rsidR="00493632" w:rsidRPr="00493632">
                  <w:rPr>
                    <w:b/>
                    <w:bCs/>
                    <w:i/>
                    <w:caps/>
                    <w:noProof/>
                    <w:webHidden/>
                    <w:color w:val="000000" w:themeColor="text1"/>
                    <w:sz w:val="26"/>
                    <w:szCs w:val="26"/>
                  </w:rPr>
                  <w:fldChar w:fldCharType="begin"/>
                </w:r>
                <w:r w:rsidR="00493632" w:rsidRPr="00493632">
                  <w:rPr>
                    <w:b/>
                    <w:bCs/>
                    <w:i/>
                    <w:caps/>
                    <w:noProof/>
                    <w:webHidden/>
                    <w:color w:val="000000" w:themeColor="text1"/>
                    <w:sz w:val="26"/>
                    <w:szCs w:val="26"/>
                  </w:rPr>
                  <w:instrText xml:space="preserve"> PAGEREF _Toc325998420 \h </w:instrText>
                </w:r>
                <w:r w:rsidR="00493632" w:rsidRPr="00493632">
                  <w:rPr>
                    <w:b/>
                    <w:bCs/>
                    <w:i/>
                    <w:caps/>
                    <w:noProof/>
                    <w:webHidden/>
                    <w:color w:val="000000" w:themeColor="text1"/>
                    <w:sz w:val="26"/>
                    <w:szCs w:val="26"/>
                  </w:rPr>
                  <w:fldChar w:fldCharType="separate"/>
                </w:r>
                <w:r>
                  <w:rPr>
                    <w:i/>
                    <w:caps/>
                    <w:noProof/>
                    <w:webHidden/>
                    <w:color w:val="000000" w:themeColor="text1"/>
                    <w:sz w:val="26"/>
                    <w:szCs w:val="26"/>
                  </w:rPr>
                  <w:t>Ошибка! Закладка не определена.</w:t>
                </w:r>
                <w:r w:rsidR="00493632" w:rsidRPr="00493632">
                  <w:rPr>
                    <w:b/>
                    <w:bCs/>
                    <w:i/>
                    <w:caps/>
                    <w:noProof/>
                    <w:webHidden/>
                    <w:color w:val="000000" w:themeColor="text1"/>
                    <w:sz w:val="26"/>
                    <w:szCs w:val="26"/>
                  </w:rPr>
                  <w:fldChar w:fldCharType="end"/>
                </w:r>
              </w:hyperlink>
            </w:p>
            <w:p w:rsidR="00493632" w:rsidRPr="00493632" w:rsidRDefault="00FE2906" w:rsidP="00493632">
              <w:pPr>
                <w:tabs>
                  <w:tab w:val="right" w:leader="dot" w:pos="10054"/>
                </w:tabs>
                <w:spacing w:before="360"/>
                <w:rPr>
                  <w:rFonts w:eastAsiaTheme="minorEastAsia"/>
                  <w:b/>
                  <w:i/>
                  <w:noProof/>
                  <w:color w:val="000000" w:themeColor="text1"/>
                  <w:sz w:val="26"/>
                  <w:szCs w:val="26"/>
                </w:rPr>
              </w:pPr>
              <w:hyperlink w:anchor="_Toc325998421" w:history="1">
                <w:r w:rsidR="00493632" w:rsidRPr="00493632">
                  <w:rPr>
                    <w:rFonts w:eastAsia="SimSun"/>
                    <w:b/>
                    <w:bCs/>
                    <w:i/>
                    <w:caps/>
                    <w:noProof/>
                    <w:color w:val="000000" w:themeColor="text1"/>
                    <w:sz w:val="26"/>
                    <w:szCs w:val="26"/>
                    <w:u w:val="single"/>
                  </w:rPr>
                  <w:t>2. Основные направления обеспечения устойчивого развития БОРОВИКОВСКОГО сельского поселения</w:t>
                </w:r>
                <w:r w:rsidR="00493632" w:rsidRPr="00493632">
                  <w:rPr>
                    <w:b/>
                    <w:bCs/>
                    <w:i/>
                    <w:caps/>
                    <w:noProof/>
                    <w:webHidden/>
                    <w:color w:val="000000" w:themeColor="text1"/>
                    <w:sz w:val="26"/>
                    <w:szCs w:val="26"/>
                  </w:rPr>
                  <w:tab/>
                </w:r>
                <w:r w:rsidR="00493632" w:rsidRPr="00493632">
                  <w:rPr>
                    <w:b/>
                    <w:bCs/>
                    <w:i/>
                    <w:caps/>
                    <w:noProof/>
                    <w:webHidden/>
                    <w:color w:val="000000" w:themeColor="text1"/>
                    <w:sz w:val="26"/>
                    <w:szCs w:val="26"/>
                  </w:rPr>
                  <w:fldChar w:fldCharType="begin"/>
                </w:r>
                <w:r w:rsidR="00493632" w:rsidRPr="00493632">
                  <w:rPr>
                    <w:b/>
                    <w:bCs/>
                    <w:i/>
                    <w:caps/>
                    <w:noProof/>
                    <w:webHidden/>
                    <w:color w:val="000000" w:themeColor="text1"/>
                    <w:sz w:val="26"/>
                    <w:szCs w:val="26"/>
                  </w:rPr>
                  <w:instrText xml:space="preserve"> PAGEREF _Toc325998421 \h </w:instrText>
                </w:r>
                <w:r w:rsidR="00493632" w:rsidRPr="00493632">
                  <w:rPr>
                    <w:b/>
                    <w:bCs/>
                    <w:i/>
                    <w:caps/>
                    <w:noProof/>
                    <w:webHidden/>
                    <w:color w:val="000000" w:themeColor="text1"/>
                    <w:sz w:val="26"/>
                    <w:szCs w:val="26"/>
                  </w:rPr>
                  <w:fldChar w:fldCharType="separate"/>
                </w:r>
                <w:r>
                  <w:rPr>
                    <w:i/>
                    <w:caps/>
                    <w:noProof/>
                    <w:webHidden/>
                    <w:color w:val="000000" w:themeColor="text1"/>
                    <w:sz w:val="26"/>
                    <w:szCs w:val="26"/>
                  </w:rPr>
                  <w:t>Ошибка! Закладка не определена.</w:t>
                </w:r>
                <w:r w:rsidR="00493632" w:rsidRPr="00493632">
                  <w:rPr>
                    <w:b/>
                    <w:bCs/>
                    <w:i/>
                    <w:caps/>
                    <w:noProof/>
                    <w:webHidden/>
                    <w:color w:val="000000" w:themeColor="text1"/>
                    <w:sz w:val="26"/>
                    <w:szCs w:val="26"/>
                  </w:rPr>
                  <w:fldChar w:fldCharType="end"/>
                </w:r>
              </w:hyperlink>
            </w:p>
            <w:p w:rsidR="00493632" w:rsidRPr="00493632" w:rsidRDefault="00FE2906" w:rsidP="00493632">
              <w:pPr>
                <w:tabs>
                  <w:tab w:val="right" w:leader="dot" w:pos="10054"/>
                </w:tabs>
                <w:spacing w:before="360"/>
                <w:rPr>
                  <w:rFonts w:eastAsiaTheme="minorEastAsia"/>
                  <w:b/>
                  <w:i/>
                  <w:noProof/>
                  <w:color w:val="000000" w:themeColor="text1"/>
                  <w:sz w:val="26"/>
                  <w:szCs w:val="26"/>
                </w:rPr>
              </w:pPr>
              <w:hyperlink w:anchor="_Toc325998422" w:history="1">
                <w:r w:rsidR="00493632" w:rsidRPr="00493632">
                  <w:rPr>
                    <w:rFonts w:eastAsia="SimSun"/>
                    <w:b/>
                    <w:bCs/>
                    <w:i/>
                    <w:caps/>
                    <w:noProof/>
                    <w:color w:val="000000" w:themeColor="text1"/>
                    <w:sz w:val="26"/>
                    <w:szCs w:val="26"/>
                    <w:u w:val="single"/>
                  </w:rPr>
                  <w:t>3. КРАТКАЯ ХАРАКТЕРИСТИКА МУНИЦИПАЛЬНОГО ОБРАЗОВАНИЯ</w:t>
                </w:r>
                <w:r w:rsidR="00493632" w:rsidRPr="00493632">
                  <w:rPr>
                    <w:b/>
                    <w:bCs/>
                    <w:i/>
                    <w:caps/>
                    <w:noProof/>
                    <w:webHidden/>
                    <w:color w:val="000000" w:themeColor="text1"/>
                    <w:sz w:val="26"/>
                    <w:szCs w:val="26"/>
                  </w:rPr>
                  <w:tab/>
                </w:r>
                <w:r w:rsidR="00493632" w:rsidRPr="00493632">
                  <w:rPr>
                    <w:b/>
                    <w:bCs/>
                    <w:i/>
                    <w:caps/>
                    <w:noProof/>
                    <w:webHidden/>
                    <w:color w:val="000000" w:themeColor="text1"/>
                    <w:sz w:val="26"/>
                    <w:szCs w:val="26"/>
                  </w:rPr>
                  <w:fldChar w:fldCharType="begin"/>
                </w:r>
                <w:r w:rsidR="00493632" w:rsidRPr="00493632">
                  <w:rPr>
                    <w:b/>
                    <w:bCs/>
                    <w:i/>
                    <w:caps/>
                    <w:noProof/>
                    <w:webHidden/>
                    <w:color w:val="000000" w:themeColor="text1"/>
                    <w:sz w:val="26"/>
                    <w:szCs w:val="26"/>
                  </w:rPr>
                  <w:instrText xml:space="preserve"> PAGEREF _Toc325998422 \h </w:instrText>
                </w:r>
                <w:r w:rsidR="00493632" w:rsidRPr="00493632">
                  <w:rPr>
                    <w:b/>
                    <w:bCs/>
                    <w:i/>
                    <w:caps/>
                    <w:noProof/>
                    <w:webHidden/>
                    <w:color w:val="000000" w:themeColor="text1"/>
                    <w:sz w:val="26"/>
                    <w:szCs w:val="26"/>
                  </w:rPr>
                  <w:fldChar w:fldCharType="separate"/>
                </w:r>
                <w:r>
                  <w:rPr>
                    <w:i/>
                    <w:caps/>
                    <w:noProof/>
                    <w:webHidden/>
                    <w:color w:val="000000" w:themeColor="text1"/>
                    <w:sz w:val="26"/>
                    <w:szCs w:val="26"/>
                  </w:rPr>
                  <w:t>Ошибка! Закладка не определена.</w:t>
                </w:r>
                <w:r w:rsidR="00493632" w:rsidRPr="00493632">
                  <w:rPr>
                    <w:b/>
                    <w:bCs/>
                    <w:i/>
                    <w:caps/>
                    <w:noProof/>
                    <w:webHidden/>
                    <w:color w:val="000000" w:themeColor="text1"/>
                    <w:sz w:val="26"/>
                    <w:szCs w:val="26"/>
                  </w:rPr>
                  <w:fldChar w:fldCharType="end"/>
                </w:r>
              </w:hyperlink>
            </w:p>
            <w:p w:rsidR="00493632" w:rsidRPr="00493632" w:rsidRDefault="00FE2906" w:rsidP="00493632">
              <w:pPr>
                <w:tabs>
                  <w:tab w:val="right" w:leader="dot" w:pos="10054"/>
                </w:tabs>
                <w:spacing w:before="360"/>
                <w:rPr>
                  <w:rFonts w:eastAsiaTheme="minorEastAsia"/>
                  <w:b/>
                  <w:i/>
                  <w:noProof/>
                  <w:color w:val="000000" w:themeColor="text1"/>
                  <w:sz w:val="26"/>
                  <w:szCs w:val="26"/>
                </w:rPr>
              </w:pPr>
              <w:hyperlink w:anchor="_Toc325998423" w:history="1">
                <w:r w:rsidR="00F84F28">
                  <w:rPr>
                    <w:b/>
                    <w:bCs/>
                    <w:i/>
                    <w:caps/>
                    <w:noProof/>
                    <w:color w:val="000000" w:themeColor="text1"/>
                    <w:sz w:val="26"/>
                    <w:szCs w:val="26"/>
                    <w:u w:val="single"/>
                  </w:rPr>
                  <w:t>4</w:t>
                </w:r>
                <w:r w:rsidR="00493632" w:rsidRPr="00493632">
                  <w:rPr>
                    <w:b/>
                    <w:bCs/>
                    <w:i/>
                    <w:caps/>
                    <w:noProof/>
                    <w:color w:val="000000" w:themeColor="text1"/>
                    <w:sz w:val="26"/>
                    <w:szCs w:val="26"/>
                    <w:u w:val="single"/>
                  </w:rPr>
                  <w:t>. ОПИСАНИЕ МЕРОПРИЯТИЙ ПО ТЕРРИТОРИАЛЬНОМУ ПЛАНИРОВАНИЮ</w:t>
                </w:r>
                <w:r w:rsidR="00493632" w:rsidRPr="00493632">
                  <w:rPr>
                    <w:b/>
                    <w:bCs/>
                    <w:i/>
                    <w:caps/>
                    <w:noProof/>
                    <w:webHidden/>
                    <w:color w:val="000000" w:themeColor="text1"/>
                    <w:sz w:val="26"/>
                    <w:szCs w:val="26"/>
                  </w:rPr>
                  <w:tab/>
                </w:r>
                <w:r w:rsidR="00493632" w:rsidRPr="00493632">
                  <w:rPr>
                    <w:b/>
                    <w:bCs/>
                    <w:i/>
                    <w:caps/>
                    <w:noProof/>
                    <w:webHidden/>
                    <w:color w:val="000000" w:themeColor="text1"/>
                    <w:sz w:val="26"/>
                    <w:szCs w:val="26"/>
                  </w:rPr>
                  <w:fldChar w:fldCharType="begin"/>
                </w:r>
                <w:r w:rsidR="00493632" w:rsidRPr="00493632">
                  <w:rPr>
                    <w:b/>
                    <w:bCs/>
                    <w:i/>
                    <w:caps/>
                    <w:noProof/>
                    <w:webHidden/>
                    <w:color w:val="000000" w:themeColor="text1"/>
                    <w:sz w:val="26"/>
                    <w:szCs w:val="26"/>
                  </w:rPr>
                  <w:instrText xml:space="preserve"> PAGEREF _Toc325998423 \h </w:instrText>
                </w:r>
                <w:r w:rsidR="00493632" w:rsidRPr="00493632">
                  <w:rPr>
                    <w:b/>
                    <w:bCs/>
                    <w:i/>
                    <w:caps/>
                    <w:noProof/>
                    <w:webHidden/>
                    <w:color w:val="000000" w:themeColor="text1"/>
                    <w:sz w:val="26"/>
                    <w:szCs w:val="26"/>
                  </w:rPr>
                  <w:fldChar w:fldCharType="separate"/>
                </w:r>
                <w:r>
                  <w:rPr>
                    <w:i/>
                    <w:caps/>
                    <w:noProof/>
                    <w:webHidden/>
                    <w:color w:val="000000" w:themeColor="text1"/>
                    <w:sz w:val="26"/>
                    <w:szCs w:val="26"/>
                  </w:rPr>
                  <w:t>Ошибка! Закладка не определена.</w:t>
                </w:r>
                <w:r w:rsidR="00493632" w:rsidRPr="00493632">
                  <w:rPr>
                    <w:b/>
                    <w:bCs/>
                    <w:i/>
                    <w:caps/>
                    <w:noProof/>
                    <w:webHidden/>
                    <w:color w:val="000000" w:themeColor="text1"/>
                    <w:sz w:val="26"/>
                    <w:szCs w:val="26"/>
                  </w:rPr>
                  <w:fldChar w:fldCharType="end"/>
                </w:r>
              </w:hyperlink>
            </w:p>
            <w:p w:rsidR="00493632" w:rsidRPr="00493632" w:rsidRDefault="00FE2906" w:rsidP="00493632">
              <w:pPr>
                <w:tabs>
                  <w:tab w:val="right" w:leader="dot" w:pos="9629"/>
                </w:tabs>
                <w:spacing w:line="360" w:lineRule="auto"/>
                <w:ind w:left="284"/>
                <w:outlineLvl w:val="1"/>
                <w:rPr>
                  <w:rFonts w:eastAsiaTheme="minorEastAsia"/>
                  <w:b/>
                  <w:i/>
                  <w:noProof/>
                  <w:color w:val="000000" w:themeColor="text1"/>
                  <w:sz w:val="26"/>
                  <w:szCs w:val="26"/>
                </w:rPr>
              </w:pPr>
              <w:hyperlink w:anchor="_Toc325998424" w:history="1">
                <w:r w:rsidR="00F84F28">
                  <w:rPr>
                    <w:b/>
                    <w:bCs/>
                    <w:i/>
                    <w:noProof/>
                    <w:color w:val="000000" w:themeColor="text1"/>
                    <w:spacing w:val="-12"/>
                    <w:sz w:val="26"/>
                    <w:szCs w:val="26"/>
                    <w:u w:val="single"/>
                    <w:lang w:eastAsia="ar-SA"/>
                  </w:rPr>
                  <w:t>4</w:t>
                </w:r>
                <w:r w:rsidR="00493632" w:rsidRPr="00493632">
                  <w:rPr>
                    <w:b/>
                    <w:bCs/>
                    <w:i/>
                    <w:noProof/>
                    <w:color w:val="000000" w:themeColor="text1"/>
                    <w:spacing w:val="-12"/>
                    <w:sz w:val="26"/>
                    <w:szCs w:val="26"/>
                    <w:u w:val="single"/>
                    <w:lang w:eastAsia="ar-SA"/>
                  </w:rPr>
                  <w:t>.1. Прогноз численности населения</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_Toc325998424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right" w:leader="dot" w:pos="9629"/>
                </w:tabs>
                <w:spacing w:line="360" w:lineRule="auto"/>
                <w:ind w:left="284"/>
                <w:outlineLvl w:val="1"/>
                <w:rPr>
                  <w:rFonts w:eastAsiaTheme="minorEastAsia"/>
                  <w:b/>
                  <w:i/>
                  <w:noProof/>
                  <w:color w:val="000000" w:themeColor="text1"/>
                  <w:sz w:val="26"/>
                  <w:szCs w:val="26"/>
                </w:rPr>
              </w:pPr>
              <w:hyperlink w:anchor="_Toc325998425" w:history="1">
                <w:r w:rsidR="00F84F28">
                  <w:rPr>
                    <w:b/>
                    <w:bCs/>
                    <w:i/>
                    <w:noProof/>
                    <w:color w:val="000000" w:themeColor="text1"/>
                    <w:spacing w:val="-12"/>
                    <w:sz w:val="26"/>
                    <w:szCs w:val="26"/>
                    <w:u w:val="single"/>
                    <w:lang w:eastAsia="ar-SA"/>
                  </w:rPr>
                  <w:t>4</w:t>
                </w:r>
                <w:r w:rsidR="00493632" w:rsidRPr="00493632">
                  <w:rPr>
                    <w:b/>
                    <w:bCs/>
                    <w:i/>
                    <w:noProof/>
                    <w:color w:val="000000" w:themeColor="text1"/>
                    <w:spacing w:val="-12"/>
                    <w:sz w:val="26"/>
                    <w:szCs w:val="26"/>
                    <w:u w:val="single"/>
                    <w:lang w:eastAsia="ar-SA"/>
                  </w:rPr>
                  <w:t>.2. Основные направления социально-экономического развития</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_Toc325998425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right" w:leader="dot" w:pos="9629"/>
                </w:tabs>
                <w:spacing w:line="360" w:lineRule="auto"/>
                <w:ind w:left="284"/>
                <w:outlineLvl w:val="1"/>
                <w:rPr>
                  <w:rFonts w:eastAsiaTheme="minorEastAsia"/>
                  <w:b/>
                  <w:i/>
                  <w:noProof/>
                  <w:color w:val="000000" w:themeColor="text1"/>
                  <w:sz w:val="26"/>
                  <w:szCs w:val="26"/>
                </w:rPr>
              </w:pPr>
              <w:hyperlink w:anchor="_Toc325998426" w:history="1">
                <w:r w:rsidR="00F84F28">
                  <w:rPr>
                    <w:b/>
                    <w:bCs/>
                    <w:i/>
                    <w:noProof/>
                    <w:color w:val="000000" w:themeColor="text1"/>
                    <w:spacing w:val="-12"/>
                    <w:sz w:val="26"/>
                    <w:szCs w:val="26"/>
                    <w:u w:val="single"/>
                    <w:lang w:eastAsia="ar-SA"/>
                  </w:rPr>
                  <w:t>4</w:t>
                </w:r>
                <w:r w:rsidR="00493632" w:rsidRPr="00493632">
                  <w:rPr>
                    <w:b/>
                    <w:bCs/>
                    <w:i/>
                    <w:noProof/>
                    <w:color w:val="000000" w:themeColor="text1"/>
                    <w:spacing w:val="-12"/>
                    <w:sz w:val="26"/>
                    <w:szCs w:val="26"/>
                    <w:u w:val="single"/>
                    <w:lang w:eastAsia="ar-SA"/>
                  </w:rPr>
                  <w:t>.3. Потребность в жилищном строительстве</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_Toc325998426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right" w:leader="dot" w:pos="9629"/>
                </w:tabs>
                <w:spacing w:line="360" w:lineRule="auto"/>
                <w:ind w:left="284"/>
                <w:outlineLvl w:val="1"/>
                <w:rPr>
                  <w:rFonts w:eastAsiaTheme="minorEastAsia"/>
                  <w:b/>
                  <w:i/>
                  <w:noProof/>
                  <w:color w:val="000000" w:themeColor="text1"/>
                  <w:sz w:val="26"/>
                  <w:szCs w:val="26"/>
                </w:rPr>
              </w:pPr>
              <w:hyperlink w:anchor="_Toc325998427" w:history="1">
                <w:r w:rsidR="00F84F28">
                  <w:rPr>
                    <w:b/>
                    <w:bCs/>
                    <w:i/>
                    <w:noProof/>
                    <w:color w:val="000000" w:themeColor="text1"/>
                    <w:spacing w:val="-12"/>
                    <w:sz w:val="26"/>
                    <w:szCs w:val="26"/>
                    <w:u w:val="single"/>
                    <w:lang w:eastAsia="ar-SA"/>
                  </w:rPr>
                  <w:t>4</w:t>
                </w:r>
                <w:r w:rsidR="00493632" w:rsidRPr="00493632">
                  <w:rPr>
                    <w:b/>
                    <w:bCs/>
                    <w:i/>
                    <w:noProof/>
                    <w:color w:val="000000" w:themeColor="text1"/>
                    <w:spacing w:val="-12"/>
                    <w:sz w:val="26"/>
                    <w:szCs w:val="26"/>
                    <w:u w:val="single"/>
                    <w:lang w:eastAsia="ar-SA"/>
                  </w:rPr>
                  <w:t>.4. Расчет потребности в объектах соцкультбыта</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_Toc325998427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right" w:leader="dot" w:pos="9629"/>
                </w:tabs>
                <w:spacing w:line="360" w:lineRule="auto"/>
                <w:ind w:left="284"/>
                <w:outlineLvl w:val="1"/>
                <w:rPr>
                  <w:rFonts w:eastAsiaTheme="minorEastAsia"/>
                  <w:b/>
                  <w:i/>
                  <w:noProof/>
                  <w:color w:val="000000" w:themeColor="text1"/>
                  <w:sz w:val="26"/>
                  <w:szCs w:val="26"/>
                </w:rPr>
              </w:pPr>
              <w:hyperlink w:anchor="_Toc325998428" w:history="1">
                <w:r w:rsidR="00F84F28">
                  <w:rPr>
                    <w:b/>
                    <w:bCs/>
                    <w:i/>
                    <w:noProof/>
                    <w:color w:val="000000" w:themeColor="text1"/>
                    <w:spacing w:val="-12"/>
                    <w:sz w:val="26"/>
                    <w:szCs w:val="26"/>
                    <w:u w:val="single"/>
                    <w:lang w:eastAsia="ar-SA"/>
                  </w:rPr>
                  <w:t>4</w:t>
                </w:r>
                <w:r w:rsidR="00493632" w:rsidRPr="00493632">
                  <w:rPr>
                    <w:b/>
                    <w:bCs/>
                    <w:i/>
                    <w:noProof/>
                    <w:color w:val="000000" w:themeColor="text1"/>
                    <w:spacing w:val="-12"/>
                    <w:sz w:val="26"/>
                    <w:szCs w:val="26"/>
                    <w:u w:val="single"/>
                    <w:lang w:eastAsia="ar-SA"/>
                  </w:rPr>
                  <w:t>.5. Расчеты объектов инженерной инфраструктуры</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_Toc325998428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right" w:leader="dot" w:pos="9629"/>
                </w:tabs>
                <w:ind w:left="240"/>
                <w:rPr>
                  <w:rFonts w:eastAsiaTheme="minorEastAsia"/>
                  <w:b/>
                  <w:i/>
                  <w:noProof/>
                  <w:color w:val="000000" w:themeColor="text1"/>
                  <w:sz w:val="26"/>
                  <w:szCs w:val="26"/>
                </w:rPr>
              </w:pPr>
              <w:hyperlink w:anchor="_Toc325998429" w:history="1">
                <w:r w:rsidR="00F84F28">
                  <w:rPr>
                    <w:b/>
                    <w:i/>
                    <w:noProof/>
                    <w:color w:val="000000" w:themeColor="text1"/>
                    <w:sz w:val="26"/>
                    <w:szCs w:val="26"/>
                    <w:u w:val="single"/>
                    <w:lang w:eastAsia="ar-SA"/>
                  </w:rPr>
                  <w:t>4</w:t>
                </w:r>
                <w:r w:rsidR="00493632" w:rsidRPr="00493632">
                  <w:rPr>
                    <w:b/>
                    <w:i/>
                    <w:noProof/>
                    <w:color w:val="000000" w:themeColor="text1"/>
                    <w:sz w:val="26"/>
                    <w:szCs w:val="26"/>
                    <w:u w:val="single"/>
                    <w:lang w:eastAsia="ar-SA"/>
                  </w:rPr>
                  <w:t>.5.1. Водоснабжение</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_Toc325998429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right" w:leader="dot" w:pos="9629"/>
                </w:tabs>
                <w:ind w:left="240"/>
                <w:rPr>
                  <w:rFonts w:eastAsiaTheme="minorEastAsia"/>
                  <w:b/>
                  <w:i/>
                  <w:noProof/>
                  <w:color w:val="000000" w:themeColor="text1"/>
                  <w:sz w:val="26"/>
                  <w:szCs w:val="26"/>
                </w:rPr>
              </w:pPr>
              <w:hyperlink w:anchor="_Toc325998430" w:history="1">
                <w:r w:rsidR="00F84F28">
                  <w:rPr>
                    <w:b/>
                    <w:i/>
                    <w:noProof/>
                    <w:color w:val="000000" w:themeColor="text1"/>
                    <w:sz w:val="26"/>
                    <w:szCs w:val="26"/>
                    <w:u w:val="single"/>
                    <w:lang w:eastAsia="ar-SA"/>
                  </w:rPr>
                  <w:t>4</w:t>
                </w:r>
                <w:r w:rsidR="00493632" w:rsidRPr="00493632">
                  <w:rPr>
                    <w:b/>
                    <w:i/>
                    <w:noProof/>
                    <w:color w:val="000000" w:themeColor="text1"/>
                    <w:sz w:val="26"/>
                    <w:szCs w:val="26"/>
                    <w:u w:val="single"/>
                    <w:lang w:eastAsia="ar-SA"/>
                  </w:rPr>
                  <w:t>.5.2. Водоотведение</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_Toc325998430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right" w:leader="dot" w:pos="9629"/>
                </w:tabs>
                <w:ind w:left="240"/>
                <w:rPr>
                  <w:rFonts w:eastAsiaTheme="minorEastAsia"/>
                  <w:b/>
                  <w:i/>
                  <w:noProof/>
                  <w:color w:val="000000" w:themeColor="text1"/>
                  <w:sz w:val="26"/>
                  <w:szCs w:val="26"/>
                </w:rPr>
              </w:pPr>
              <w:hyperlink w:anchor="_Toc325998431" w:history="1">
                <w:r w:rsidR="00F84F28">
                  <w:rPr>
                    <w:b/>
                    <w:i/>
                    <w:noProof/>
                    <w:color w:val="000000" w:themeColor="text1"/>
                    <w:sz w:val="26"/>
                    <w:szCs w:val="26"/>
                    <w:u w:val="single"/>
                    <w:lang w:eastAsia="ar-SA"/>
                  </w:rPr>
                  <w:t>4</w:t>
                </w:r>
                <w:r w:rsidR="00493632" w:rsidRPr="00493632">
                  <w:rPr>
                    <w:b/>
                    <w:i/>
                    <w:noProof/>
                    <w:color w:val="000000" w:themeColor="text1"/>
                    <w:sz w:val="26"/>
                    <w:szCs w:val="26"/>
                    <w:u w:val="single"/>
                    <w:lang w:eastAsia="ar-SA"/>
                  </w:rPr>
                  <w:t>.5.3. Электроснабжение</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_Toc325998431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right" w:leader="dot" w:pos="9629"/>
                </w:tabs>
                <w:ind w:left="240"/>
                <w:rPr>
                  <w:rFonts w:eastAsiaTheme="minorEastAsia"/>
                  <w:b/>
                  <w:i/>
                  <w:noProof/>
                  <w:color w:val="000000" w:themeColor="text1"/>
                  <w:sz w:val="26"/>
                  <w:szCs w:val="26"/>
                </w:rPr>
              </w:pPr>
              <w:hyperlink w:anchor="_Toc325998432" w:history="1">
                <w:r w:rsidR="00F84F28">
                  <w:rPr>
                    <w:b/>
                    <w:i/>
                    <w:noProof/>
                    <w:color w:val="000000" w:themeColor="text1"/>
                    <w:sz w:val="26"/>
                    <w:szCs w:val="26"/>
                    <w:u w:val="single"/>
                    <w:lang w:eastAsia="ar-SA"/>
                  </w:rPr>
                  <w:t>4</w:t>
                </w:r>
                <w:r w:rsidR="00493632" w:rsidRPr="00493632">
                  <w:rPr>
                    <w:b/>
                    <w:i/>
                    <w:noProof/>
                    <w:color w:val="000000" w:themeColor="text1"/>
                    <w:sz w:val="26"/>
                    <w:szCs w:val="26"/>
                    <w:u w:val="single"/>
                    <w:lang w:eastAsia="ar-SA"/>
                  </w:rPr>
                  <w:t>.5.4. Газоснабжение</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_Toc325998432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right" w:leader="dot" w:pos="10054"/>
                </w:tabs>
                <w:spacing w:before="360"/>
                <w:rPr>
                  <w:rFonts w:eastAsiaTheme="minorEastAsia"/>
                  <w:b/>
                  <w:i/>
                  <w:noProof/>
                  <w:color w:val="000000" w:themeColor="text1"/>
                  <w:sz w:val="26"/>
                  <w:szCs w:val="26"/>
                </w:rPr>
              </w:pPr>
              <w:hyperlink w:anchor="_Toc325998433" w:history="1">
                <w:r w:rsidR="00F84F28">
                  <w:rPr>
                    <w:b/>
                    <w:bCs/>
                    <w:i/>
                    <w:caps/>
                    <w:noProof/>
                    <w:color w:val="000000" w:themeColor="text1"/>
                    <w:sz w:val="26"/>
                    <w:szCs w:val="26"/>
                    <w:u w:val="single"/>
                  </w:rPr>
                  <w:t>5</w:t>
                </w:r>
                <w:r w:rsidR="00493632" w:rsidRPr="00493632">
                  <w:rPr>
                    <w:b/>
                    <w:bCs/>
                    <w:i/>
                    <w:caps/>
                    <w:noProof/>
                    <w:color w:val="000000" w:themeColor="text1"/>
                    <w:sz w:val="26"/>
                    <w:szCs w:val="26"/>
                    <w:u w:val="single"/>
                  </w:rPr>
                  <w:t>. Этапы реализации предложений по территориальному планированию. перечень мероприятий по территориальному планированию</w:t>
                </w:r>
                <w:r w:rsidR="00493632" w:rsidRPr="00493632">
                  <w:rPr>
                    <w:b/>
                    <w:bCs/>
                    <w:i/>
                    <w:caps/>
                    <w:noProof/>
                    <w:webHidden/>
                    <w:color w:val="000000" w:themeColor="text1"/>
                    <w:sz w:val="26"/>
                    <w:szCs w:val="26"/>
                  </w:rPr>
                  <w:tab/>
                </w:r>
                <w:r w:rsidR="00493632" w:rsidRPr="00493632">
                  <w:rPr>
                    <w:b/>
                    <w:bCs/>
                    <w:i/>
                    <w:caps/>
                    <w:noProof/>
                    <w:webHidden/>
                    <w:color w:val="000000" w:themeColor="text1"/>
                    <w:sz w:val="26"/>
                    <w:szCs w:val="26"/>
                  </w:rPr>
                  <w:fldChar w:fldCharType="begin"/>
                </w:r>
                <w:r w:rsidR="00493632" w:rsidRPr="00493632">
                  <w:rPr>
                    <w:b/>
                    <w:bCs/>
                    <w:i/>
                    <w:caps/>
                    <w:noProof/>
                    <w:webHidden/>
                    <w:color w:val="000000" w:themeColor="text1"/>
                    <w:sz w:val="26"/>
                    <w:szCs w:val="26"/>
                  </w:rPr>
                  <w:instrText xml:space="preserve"> PAGEREF _Toc325998433 \h </w:instrText>
                </w:r>
                <w:r w:rsidR="00493632" w:rsidRPr="00493632">
                  <w:rPr>
                    <w:b/>
                    <w:bCs/>
                    <w:i/>
                    <w:caps/>
                    <w:noProof/>
                    <w:webHidden/>
                    <w:color w:val="000000" w:themeColor="text1"/>
                    <w:sz w:val="26"/>
                    <w:szCs w:val="26"/>
                  </w:rPr>
                  <w:fldChar w:fldCharType="separate"/>
                </w:r>
                <w:r>
                  <w:rPr>
                    <w:i/>
                    <w:caps/>
                    <w:noProof/>
                    <w:webHidden/>
                    <w:color w:val="000000" w:themeColor="text1"/>
                    <w:sz w:val="26"/>
                    <w:szCs w:val="26"/>
                  </w:rPr>
                  <w:t>Ошибка! Закладка не определена.</w:t>
                </w:r>
                <w:r w:rsidR="00493632" w:rsidRPr="00493632">
                  <w:rPr>
                    <w:b/>
                    <w:bCs/>
                    <w:i/>
                    <w:caps/>
                    <w:noProof/>
                    <w:webHidden/>
                    <w:color w:val="000000" w:themeColor="text1"/>
                    <w:sz w:val="26"/>
                    <w:szCs w:val="26"/>
                  </w:rPr>
                  <w:fldChar w:fldCharType="end"/>
                </w:r>
              </w:hyperlink>
            </w:p>
            <w:p w:rsidR="00493632" w:rsidRPr="00493632" w:rsidRDefault="00FE2906" w:rsidP="00493632">
              <w:pPr>
                <w:tabs>
                  <w:tab w:val="right" w:leader="dot" w:pos="9629"/>
                </w:tabs>
                <w:spacing w:line="360" w:lineRule="auto"/>
                <w:ind w:left="284"/>
                <w:outlineLvl w:val="1"/>
                <w:rPr>
                  <w:rFonts w:eastAsiaTheme="minorEastAsia"/>
                  <w:b/>
                  <w:i/>
                  <w:noProof/>
                  <w:color w:val="000000" w:themeColor="text1"/>
                  <w:sz w:val="26"/>
                  <w:szCs w:val="26"/>
                </w:rPr>
              </w:pPr>
              <w:hyperlink w:anchor="_Toc325998434" w:history="1">
                <w:r w:rsidR="00F84F28">
                  <w:rPr>
                    <w:b/>
                    <w:bCs/>
                    <w:i/>
                    <w:noProof/>
                    <w:color w:val="000000" w:themeColor="text1"/>
                    <w:spacing w:val="-12"/>
                    <w:sz w:val="26"/>
                    <w:szCs w:val="26"/>
                    <w:u w:val="single"/>
                    <w:lang w:eastAsia="ar-SA"/>
                  </w:rPr>
                  <w:t>5</w:t>
                </w:r>
                <w:r w:rsidR="00493632" w:rsidRPr="00493632">
                  <w:rPr>
                    <w:b/>
                    <w:bCs/>
                    <w:i/>
                    <w:noProof/>
                    <w:color w:val="000000" w:themeColor="text1"/>
                    <w:spacing w:val="-12"/>
                    <w:sz w:val="26"/>
                    <w:szCs w:val="26"/>
                    <w:u w:val="single"/>
                    <w:lang w:eastAsia="ar-SA"/>
                  </w:rPr>
                  <w:t>.1. Градостроительное решение развития территории. Планировочные решения</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_Toc325998434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right" w:leader="dot" w:pos="9629"/>
                </w:tabs>
                <w:spacing w:line="360" w:lineRule="auto"/>
                <w:ind w:left="284"/>
                <w:outlineLvl w:val="1"/>
                <w:rPr>
                  <w:rFonts w:eastAsiaTheme="minorEastAsia"/>
                  <w:b/>
                  <w:i/>
                  <w:noProof/>
                  <w:color w:val="000000" w:themeColor="text1"/>
                  <w:sz w:val="26"/>
                  <w:szCs w:val="26"/>
                </w:rPr>
              </w:pPr>
              <w:hyperlink w:anchor="_Toc325998435" w:history="1">
                <w:r w:rsidR="00F84F28">
                  <w:rPr>
                    <w:b/>
                    <w:bCs/>
                    <w:i/>
                    <w:noProof/>
                    <w:color w:val="000000" w:themeColor="text1"/>
                    <w:spacing w:val="-12"/>
                    <w:sz w:val="26"/>
                    <w:szCs w:val="26"/>
                    <w:u w:val="single"/>
                    <w:lang w:eastAsia="ar-SA"/>
                  </w:rPr>
                  <w:t>5</w:t>
                </w:r>
                <w:r w:rsidR="00493632" w:rsidRPr="00493632">
                  <w:rPr>
                    <w:b/>
                    <w:bCs/>
                    <w:i/>
                    <w:noProof/>
                    <w:color w:val="000000" w:themeColor="text1"/>
                    <w:spacing w:val="-12"/>
                    <w:sz w:val="26"/>
                    <w:szCs w:val="26"/>
                    <w:u w:val="single"/>
                    <w:lang w:eastAsia="ar-SA"/>
                  </w:rPr>
                  <w:t>.2. Предложения по изменению границ населенных пунктов</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_Toc325998435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right" w:leader="dot" w:pos="9629"/>
                </w:tabs>
                <w:spacing w:line="360" w:lineRule="auto"/>
                <w:ind w:left="284"/>
                <w:outlineLvl w:val="1"/>
                <w:rPr>
                  <w:rFonts w:eastAsiaTheme="minorEastAsia"/>
                  <w:b/>
                  <w:i/>
                  <w:noProof/>
                  <w:color w:val="000000" w:themeColor="text1"/>
                  <w:sz w:val="26"/>
                  <w:szCs w:val="26"/>
                </w:rPr>
              </w:pPr>
              <w:hyperlink w:anchor="_Toc325998436" w:history="1">
                <w:r w:rsidR="00F84F28">
                  <w:rPr>
                    <w:b/>
                    <w:bCs/>
                    <w:i/>
                    <w:noProof/>
                    <w:color w:val="000000" w:themeColor="text1"/>
                    <w:spacing w:val="-12"/>
                    <w:sz w:val="26"/>
                    <w:szCs w:val="26"/>
                    <w:u w:val="single"/>
                    <w:lang w:eastAsia="ar-SA"/>
                  </w:rPr>
                  <w:t>5</w:t>
                </w:r>
                <w:r w:rsidR="00493632" w:rsidRPr="00493632">
                  <w:rPr>
                    <w:b/>
                    <w:bCs/>
                    <w:i/>
                    <w:noProof/>
                    <w:color w:val="000000" w:themeColor="text1"/>
                    <w:spacing w:val="-12"/>
                    <w:sz w:val="26"/>
                    <w:szCs w:val="26"/>
                    <w:u w:val="single"/>
                    <w:lang w:eastAsia="ar-SA"/>
                  </w:rPr>
                  <w:t>.3. Мероприятия по развитию и размещению объектов капитального строительства</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_Toc325998436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right" w:leader="dot" w:pos="9629"/>
                </w:tabs>
                <w:ind w:left="240"/>
                <w:rPr>
                  <w:rFonts w:eastAsiaTheme="minorEastAsia"/>
                  <w:b/>
                  <w:i/>
                  <w:noProof/>
                  <w:color w:val="000000" w:themeColor="text1"/>
                  <w:sz w:val="26"/>
                  <w:szCs w:val="26"/>
                </w:rPr>
              </w:pPr>
              <w:hyperlink w:anchor="_Toc325998437" w:history="1">
                <w:r w:rsidR="00F84F28">
                  <w:rPr>
                    <w:b/>
                    <w:i/>
                    <w:noProof/>
                    <w:color w:val="000000" w:themeColor="text1"/>
                    <w:sz w:val="26"/>
                    <w:szCs w:val="26"/>
                    <w:u w:val="single"/>
                    <w:lang w:eastAsia="ar-SA"/>
                  </w:rPr>
                  <w:t>5</w:t>
                </w:r>
                <w:r w:rsidR="00493632" w:rsidRPr="00493632">
                  <w:rPr>
                    <w:b/>
                    <w:i/>
                    <w:noProof/>
                    <w:color w:val="000000" w:themeColor="text1"/>
                    <w:sz w:val="26"/>
                    <w:szCs w:val="26"/>
                    <w:u w:val="single"/>
                    <w:lang w:eastAsia="ar-SA"/>
                  </w:rPr>
                  <w:t>.3.1. Жилищное строительство</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_Toc325998437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right" w:leader="dot" w:pos="9629"/>
                </w:tabs>
                <w:ind w:left="240"/>
                <w:rPr>
                  <w:rFonts w:eastAsiaTheme="minorEastAsia"/>
                  <w:b/>
                  <w:i/>
                  <w:noProof/>
                  <w:color w:val="000000" w:themeColor="text1"/>
                  <w:sz w:val="26"/>
                  <w:szCs w:val="26"/>
                </w:rPr>
              </w:pPr>
              <w:hyperlink w:anchor="_Toc325998438" w:history="1">
                <w:r w:rsidR="00F84F28">
                  <w:rPr>
                    <w:b/>
                    <w:i/>
                    <w:noProof/>
                    <w:color w:val="000000" w:themeColor="text1"/>
                    <w:sz w:val="26"/>
                    <w:szCs w:val="26"/>
                    <w:u w:val="single"/>
                    <w:lang w:eastAsia="ar-SA"/>
                  </w:rPr>
                  <w:t>5</w:t>
                </w:r>
                <w:r w:rsidR="00493632" w:rsidRPr="00493632">
                  <w:rPr>
                    <w:b/>
                    <w:i/>
                    <w:noProof/>
                    <w:color w:val="000000" w:themeColor="text1"/>
                    <w:sz w:val="26"/>
                    <w:szCs w:val="26"/>
                    <w:u w:val="single"/>
                    <w:lang w:eastAsia="ar-SA"/>
                  </w:rPr>
                  <w:t>.3.2. Развитие и размещение объектов социального обслуживания населения</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_Toc325998438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right" w:leader="dot" w:pos="9629"/>
                </w:tabs>
                <w:ind w:left="240"/>
                <w:rPr>
                  <w:rFonts w:eastAsiaTheme="minorEastAsia"/>
                  <w:b/>
                  <w:i/>
                  <w:noProof/>
                  <w:color w:val="000000" w:themeColor="text1"/>
                  <w:sz w:val="26"/>
                  <w:szCs w:val="26"/>
                </w:rPr>
              </w:pPr>
              <w:hyperlink w:anchor="_Toc325998439" w:history="1">
                <w:r w:rsidR="00F84F28">
                  <w:rPr>
                    <w:b/>
                    <w:i/>
                    <w:noProof/>
                    <w:color w:val="000000" w:themeColor="text1"/>
                    <w:sz w:val="26"/>
                    <w:szCs w:val="26"/>
                    <w:u w:val="single"/>
                    <w:lang w:eastAsia="ar-SA"/>
                  </w:rPr>
                  <w:t>5</w:t>
                </w:r>
                <w:r w:rsidR="00493632" w:rsidRPr="00493632">
                  <w:rPr>
                    <w:b/>
                    <w:i/>
                    <w:noProof/>
                    <w:color w:val="000000" w:themeColor="text1"/>
                    <w:sz w:val="26"/>
                    <w:szCs w:val="26"/>
                    <w:u w:val="single"/>
                    <w:lang w:eastAsia="ar-SA"/>
                  </w:rPr>
                  <w:t>.3.3.  Развитие и размещение объектов промышленности</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_Toc325998439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right" w:leader="dot" w:pos="9629"/>
                </w:tabs>
                <w:spacing w:line="360" w:lineRule="auto"/>
                <w:ind w:left="284"/>
                <w:outlineLvl w:val="1"/>
                <w:rPr>
                  <w:rFonts w:eastAsiaTheme="minorEastAsia"/>
                  <w:b/>
                  <w:i/>
                  <w:noProof/>
                  <w:color w:val="000000" w:themeColor="text1"/>
                  <w:sz w:val="26"/>
                  <w:szCs w:val="26"/>
                </w:rPr>
              </w:pPr>
              <w:hyperlink w:anchor="_Toc325998440" w:history="1">
                <w:r w:rsidR="00F84F28">
                  <w:rPr>
                    <w:b/>
                    <w:bCs/>
                    <w:i/>
                    <w:noProof/>
                    <w:color w:val="000000" w:themeColor="text1"/>
                    <w:spacing w:val="-12"/>
                    <w:sz w:val="26"/>
                    <w:szCs w:val="26"/>
                    <w:u w:val="single"/>
                    <w:lang w:eastAsia="ar-SA"/>
                  </w:rPr>
                  <w:t>5</w:t>
                </w:r>
                <w:r w:rsidR="00493632" w:rsidRPr="00493632">
                  <w:rPr>
                    <w:b/>
                    <w:bCs/>
                    <w:i/>
                    <w:noProof/>
                    <w:color w:val="000000" w:themeColor="text1"/>
                    <w:spacing w:val="-12"/>
                    <w:sz w:val="26"/>
                    <w:szCs w:val="26"/>
                    <w:u w:val="single"/>
                    <w:lang w:eastAsia="ar-SA"/>
                  </w:rPr>
                  <w:t>.4. Вертикальная планировка и инженерная подготовка территории</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_Toc325998440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right" w:leader="dot" w:pos="9629"/>
                </w:tabs>
                <w:spacing w:line="360" w:lineRule="auto"/>
                <w:ind w:left="284"/>
                <w:outlineLvl w:val="1"/>
                <w:rPr>
                  <w:rFonts w:eastAsiaTheme="minorEastAsia"/>
                  <w:b/>
                  <w:i/>
                  <w:noProof/>
                  <w:color w:val="000000" w:themeColor="text1"/>
                  <w:sz w:val="26"/>
                  <w:szCs w:val="26"/>
                </w:rPr>
              </w:pPr>
              <w:hyperlink w:anchor="_Toc325998441" w:history="1">
                <w:r w:rsidR="00F84F28">
                  <w:rPr>
                    <w:b/>
                    <w:bCs/>
                    <w:i/>
                    <w:noProof/>
                    <w:color w:val="000000" w:themeColor="text1"/>
                    <w:spacing w:val="-12"/>
                    <w:sz w:val="26"/>
                    <w:szCs w:val="26"/>
                    <w:u w:val="single"/>
                    <w:lang w:eastAsia="ar-SA"/>
                  </w:rPr>
                  <w:t>5</w:t>
                </w:r>
                <w:r w:rsidR="00493632" w:rsidRPr="00493632">
                  <w:rPr>
                    <w:b/>
                    <w:bCs/>
                    <w:i/>
                    <w:noProof/>
                    <w:color w:val="000000" w:themeColor="text1"/>
                    <w:spacing w:val="-12"/>
                    <w:sz w:val="26"/>
                    <w:szCs w:val="26"/>
                    <w:u w:val="single"/>
                    <w:lang w:eastAsia="ar-SA"/>
                  </w:rPr>
                  <w:t>.5. Развитие и размещение объектов транспортной инфраструктуры</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_Toc325998441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right" w:leader="dot" w:pos="9629"/>
                </w:tabs>
                <w:spacing w:line="360" w:lineRule="auto"/>
                <w:ind w:left="284"/>
                <w:outlineLvl w:val="1"/>
                <w:rPr>
                  <w:rFonts w:eastAsiaTheme="minorEastAsia"/>
                  <w:b/>
                  <w:i/>
                  <w:noProof/>
                  <w:color w:val="000000" w:themeColor="text1"/>
                  <w:sz w:val="26"/>
                  <w:szCs w:val="26"/>
                </w:rPr>
              </w:pPr>
              <w:hyperlink w:anchor="_Toc325998442" w:history="1">
                <w:r w:rsidR="00F84F28">
                  <w:rPr>
                    <w:b/>
                    <w:bCs/>
                    <w:i/>
                    <w:noProof/>
                    <w:color w:val="000000" w:themeColor="text1"/>
                    <w:spacing w:val="-12"/>
                    <w:sz w:val="26"/>
                    <w:szCs w:val="26"/>
                    <w:u w:val="single"/>
                    <w:lang w:eastAsia="ar-SA"/>
                  </w:rPr>
                  <w:t>5</w:t>
                </w:r>
                <w:r w:rsidR="00493632" w:rsidRPr="00493632">
                  <w:rPr>
                    <w:b/>
                    <w:bCs/>
                    <w:i/>
                    <w:noProof/>
                    <w:color w:val="000000" w:themeColor="text1"/>
                    <w:spacing w:val="-12"/>
                    <w:sz w:val="26"/>
                    <w:szCs w:val="26"/>
                    <w:u w:val="single"/>
                    <w:lang w:eastAsia="ar-SA"/>
                  </w:rPr>
                  <w:t>.6. Развитие и размещение объектов инженерной инфраструктуры</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_Toc325998442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right" w:leader="dot" w:pos="9629"/>
                </w:tabs>
                <w:ind w:left="240"/>
                <w:rPr>
                  <w:rFonts w:eastAsiaTheme="minorEastAsia"/>
                  <w:b/>
                  <w:i/>
                  <w:noProof/>
                  <w:color w:val="000000" w:themeColor="text1"/>
                  <w:sz w:val="26"/>
                  <w:szCs w:val="26"/>
                </w:rPr>
              </w:pPr>
              <w:hyperlink w:anchor="_Toc325998443" w:history="1">
                <w:r w:rsidR="00F84F28">
                  <w:rPr>
                    <w:b/>
                    <w:i/>
                    <w:noProof/>
                    <w:color w:val="000000" w:themeColor="text1"/>
                    <w:sz w:val="26"/>
                    <w:szCs w:val="26"/>
                    <w:u w:val="single"/>
                    <w:lang w:eastAsia="ar-SA"/>
                  </w:rPr>
                  <w:t>5</w:t>
                </w:r>
                <w:r w:rsidR="00493632" w:rsidRPr="00493632">
                  <w:rPr>
                    <w:b/>
                    <w:i/>
                    <w:noProof/>
                    <w:color w:val="000000" w:themeColor="text1"/>
                    <w:sz w:val="26"/>
                    <w:szCs w:val="26"/>
                    <w:u w:val="single"/>
                    <w:lang w:eastAsia="ar-SA"/>
                  </w:rPr>
                  <w:t>.6.1. Водоснабжение</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_Toc325998443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right" w:leader="dot" w:pos="9629"/>
                </w:tabs>
                <w:ind w:left="240"/>
                <w:rPr>
                  <w:rFonts w:eastAsiaTheme="minorEastAsia"/>
                  <w:b/>
                  <w:i/>
                  <w:noProof/>
                  <w:color w:val="000000" w:themeColor="text1"/>
                  <w:sz w:val="26"/>
                  <w:szCs w:val="26"/>
                </w:rPr>
              </w:pPr>
              <w:hyperlink w:anchor="_Toc325998444" w:history="1">
                <w:r w:rsidR="00F84F28">
                  <w:rPr>
                    <w:b/>
                    <w:i/>
                    <w:noProof/>
                    <w:color w:val="000000" w:themeColor="text1"/>
                    <w:sz w:val="26"/>
                    <w:szCs w:val="26"/>
                    <w:u w:val="single"/>
                    <w:lang w:eastAsia="ar-SA"/>
                  </w:rPr>
                  <w:t>5</w:t>
                </w:r>
                <w:r w:rsidR="00493632" w:rsidRPr="00493632">
                  <w:rPr>
                    <w:b/>
                    <w:i/>
                    <w:noProof/>
                    <w:color w:val="000000" w:themeColor="text1"/>
                    <w:sz w:val="26"/>
                    <w:szCs w:val="26"/>
                    <w:u w:val="single"/>
                    <w:lang w:eastAsia="ar-SA"/>
                  </w:rPr>
                  <w:t>.6.2. Водоотведение</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_Toc325998444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right" w:leader="dot" w:pos="9629"/>
                </w:tabs>
                <w:ind w:left="240"/>
                <w:rPr>
                  <w:rFonts w:eastAsiaTheme="minorEastAsia"/>
                  <w:b/>
                  <w:i/>
                  <w:noProof/>
                  <w:color w:val="000000" w:themeColor="text1"/>
                  <w:sz w:val="26"/>
                  <w:szCs w:val="26"/>
                </w:rPr>
              </w:pPr>
              <w:hyperlink w:anchor="_Toc325998445" w:history="1">
                <w:r w:rsidR="00F84F28">
                  <w:rPr>
                    <w:b/>
                    <w:i/>
                    <w:noProof/>
                    <w:color w:val="000000" w:themeColor="text1"/>
                    <w:sz w:val="26"/>
                    <w:szCs w:val="26"/>
                    <w:u w:val="single"/>
                    <w:lang w:eastAsia="ar-SA"/>
                  </w:rPr>
                  <w:t>5</w:t>
                </w:r>
                <w:r w:rsidR="00493632" w:rsidRPr="00493632">
                  <w:rPr>
                    <w:b/>
                    <w:i/>
                    <w:noProof/>
                    <w:color w:val="000000" w:themeColor="text1"/>
                    <w:sz w:val="26"/>
                    <w:szCs w:val="26"/>
                    <w:u w:val="single"/>
                    <w:lang w:eastAsia="ar-SA"/>
                  </w:rPr>
                  <w:t>.6.3. Электроснабжение</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_Toc325998445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right" w:leader="dot" w:pos="9629"/>
                </w:tabs>
                <w:ind w:left="240"/>
                <w:rPr>
                  <w:rFonts w:eastAsiaTheme="minorEastAsia"/>
                  <w:b/>
                  <w:i/>
                  <w:noProof/>
                  <w:color w:val="000000" w:themeColor="text1"/>
                  <w:sz w:val="26"/>
                  <w:szCs w:val="26"/>
                </w:rPr>
              </w:pPr>
              <w:hyperlink w:anchor="_Toc325998446" w:history="1">
                <w:r w:rsidR="00F84F28">
                  <w:rPr>
                    <w:b/>
                    <w:i/>
                    <w:noProof/>
                    <w:color w:val="000000" w:themeColor="text1"/>
                    <w:sz w:val="26"/>
                    <w:szCs w:val="26"/>
                    <w:u w:val="single"/>
                    <w:lang w:eastAsia="ar-SA"/>
                  </w:rPr>
                  <w:t>5</w:t>
                </w:r>
                <w:r w:rsidR="00493632" w:rsidRPr="00493632">
                  <w:rPr>
                    <w:b/>
                    <w:i/>
                    <w:noProof/>
                    <w:color w:val="000000" w:themeColor="text1"/>
                    <w:sz w:val="26"/>
                    <w:szCs w:val="26"/>
                    <w:u w:val="single"/>
                    <w:lang w:eastAsia="ar-SA"/>
                  </w:rPr>
                  <w:t>.6.4. Теплоснабжение</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_Toc325998446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right" w:leader="dot" w:pos="9629"/>
                </w:tabs>
                <w:ind w:left="240"/>
                <w:rPr>
                  <w:rFonts w:eastAsiaTheme="minorEastAsia"/>
                  <w:b/>
                  <w:i/>
                  <w:noProof/>
                  <w:color w:val="000000" w:themeColor="text1"/>
                  <w:sz w:val="26"/>
                  <w:szCs w:val="26"/>
                </w:rPr>
              </w:pPr>
              <w:hyperlink w:anchor="_Toc325998447" w:history="1">
                <w:r w:rsidR="00F84F28">
                  <w:rPr>
                    <w:b/>
                    <w:i/>
                    <w:noProof/>
                    <w:color w:val="000000" w:themeColor="text1"/>
                    <w:sz w:val="26"/>
                    <w:szCs w:val="26"/>
                    <w:u w:val="single"/>
                    <w:lang w:eastAsia="ar-SA"/>
                  </w:rPr>
                  <w:t>5</w:t>
                </w:r>
                <w:r w:rsidR="00493632" w:rsidRPr="00493632">
                  <w:rPr>
                    <w:b/>
                    <w:i/>
                    <w:noProof/>
                    <w:color w:val="000000" w:themeColor="text1"/>
                    <w:sz w:val="26"/>
                    <w:szCs w:val="26"/>
                    <w:u w:val="single"/>
                    <w:lang w:eastAsia="ar-SA"/>
                  </w:rPr>
                  <w:t>.6.5. Газоснабжение</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_Toc325998447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left" w:pos="1200"/>
                  <w:tab w:val="right" w:leader="dot" w:pos="9629"/>
                </w:tabs>
                <w:ind w:left="240"/>
                <w:rPr>
                  <w:rFonts w:eastAsiaTheme="minorEastAsia"/>
                  <w:b/>
                  <w:i/>
                  <w:noProof/>
                  <w:color w:val="000000" w:themeColor="text1"/>
                  <w:sz w:val="26"/>
                  <w:szCs w:val="26"/>
                </w:rPr>
              </w:pPr>
              <w:hyperlink w:anchor="_Toc325998448" w:history="1">
                <w:r w:rsidR="00F84F28">
                  <w:rPr>
                    <w:b/>
                    <w:i/>
                    <w:noProof/>
                    <w:color w:val="000000" w:themeColor="text1"/>
                    <w:sz w:val="26"/>
                    <w:szCs w:val="26"/>
                    <w:u w:val="single"/>
                    <w:lang w:eastAsia="ar-SA"/>
                  </w:rPr>
                  <w:t>5</w:t>
                </w:r>
                <w:r w:rsidR="00493632" w:rsidRPr="00493632">
                  <w:rPr>
                    <w:b/>
                    <w:i/>
                    <w:noProof/>
                    <w:color w:val="000000" w:themeColor="text1"/>
                    <w:sz w:val="26"/>
                    <w:szCs w:val="26"/>
                    <w:u w:val="single"/>
                    <w:lang w:eastAsia="ar-SA"/>
                  </w:rPr>
                  <w:t>.6.6.</w:t>
                </w:r>
                <w:r w:rsidR="00493632" w:rsidRPr="00493632">
                  <w:rPr>
                    <w:rFonts w:eastAsiaTheme="minorEastAsia"/>
                    <w:b/>
                    <w:i/>
                    <w:noProof/>
                    <w:color w:val="000000" w:themeColor="text1"/>
                    <w:sz w:val="26"/>
                    <w:szCs w:val="26"/>
                  </w:rPr>
                  <w:tab/>
                </w:r>
                <w:r w:rsidR="00493632" w:rsidRPr="00493632">
                  <w:rPr>
                    <w:b/>
                    <w:i/>
                    <w:noProof/>
                    <w:color w:val="000000" w:themeColor="text1"/>
                    <w:sz w:val="26"/>
                    <w:szCs w:val="26"/>
                    <w:u w:val="single"/>
                    <w:lang w:eastAsia="ar-SA"/>
                  </w:rPr>
                  <w:t>Связь</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_Toc325998448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left" w:pos="960"/>
                  <w:tab w:val="right" w:leader="dot" w:pos="9629"/>
                </w:tabs>
                <w:spacing w:line="360" w:lineRule="auto"/>
                <w:ind w:left="284"/>
                <w:outlineLvl w:val="1"/>
                <w:rPr>
                  <w:rFonts w:eastAsiaTheme="minorEastAsia"/>
                  <w:b/>
                  <w:i/>
                  <w:noProof/>
                  <w:color w:val="000000" w:themeColor="text1"/>
                  <w:sz w:val="26"/>
                  <w:szCs w:val="26"/>
                </w:rPr>
              </w:pPr>
              <w:hyperlink w:anchor="_Toc325998449" w:history="1">
                <w:r w:rsidR="00F84F28">
                  <w:rPr>
                    <w:b/>
                    <w:bCs/>
                    <w:i/>
                    <w:noProof/>
                    <w:color w:val="000000" w:themeColor="text1"/>
                    <w:spacing w:val="-12"/>
                    <w:sz w:val="26"/>
                    <w:szCs w:val="26"/>
                    <w:u w:val="single"/>
                    <w:lang w:eastAsia="ar-SA"/>
                  </w:rPr>
                  <w:t>5</w:t>
                </w:r>
                <w:r w:rsidR="00493632" w:rsidRPr="00493632">
                  <w:rPr>
                    <w:b/>
                    <w:bCs/>
                    <w:i/>
                    <w:noProof/>
                    <w:color w:val="000000" w:themeColor="text1"/>
                    <w:spacing w:val="-12"/>
                    <w:sz w:val="26"/>
                    <w:szCs w:val="26"/>
                    <w:u w:val="single"/>
                    <w:lang w:eastAsia="ar-SA"/>
                  </w:rPr>
                  <w:t>.7.</w:t>
                </w:r>
                <w:r w:rsidR="00493632" w:rsidRPr="00493632">
                  <w:rPr>
                    <w:rFonts w:eastAsiaTheme="minorEastAsia"/>
                    <w:b/>
                    <w:i/>
                    <w:noProof/>
                    <w:color w:val="000000" w:themeColor="text1"/>
                    <w:sz w:val="26"/>
                    <w:szCs w:val="26"/>
                  </w:rPr>
                  <w:tab/>
                </w:r>
                <w:r w:rsidR="00493632" w:rsidRPr="00493632">
                  <w:rPr>
                    <w:b/>
                    <w:bCs/>
                    <w:i/>
                    <w:noProof/>
                    <w:color w:val="000000" w:themeColor="text1"/>
                    <w:spacing w:val="-12"/>
                    <w:sz w:val="26"/>
                    <w:szCs w:val="26"/>
                    <w:u w:val="single"/>
                    <w:lang w:eastAsia="ar-SA"/>
                  </w:rPr>
                  <w:t>Мероприятия по охране объектов культурного наследия</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_Toc325998449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left" w:pos="960"/>
                  <w:tab w:val="right" w:leader="dot" w:pos="9629"/>
                </w:tabs>
                <w:spacing w:line="360" w:lineRule="auto"/>
                <w:ind w:left="284"/>
                <w:outlineLvl w:val="1"/>
                <w:rPr>
                  <w:rFonts w:eastAsiaTheme="minorEastAsia"/>
                  <w:b/>
                  <w:i/>
                  <w:noProof/>
                  <w:color w:val="000000" w:themeColor="text1"/>
                  <w:sz w:val="26"/>
                  <w:szCs w:val="26"/>
                </w:rPr>
              </w:pPr>
              <w:hyperlink w:anchor="_Toc325998450" w:history="1">
                <w:r w:rsidR="00F84F28">
                  <w:rPr>
                    <w:b/>
                    <w:bCs/>
                    <w:i/>
                    <w:noProof/>
                    <w:color w:val="000000" w:themeColor="text1"/>
                    <w:spacing w:val="-12"/>
                    <w:sz w:val="26"/>
                    <w:szCs w:val="26"/>
                    <w:u w:val="single"/>
                    <w:lang w:eastAsia="ar-SA"/>
                  </w:rPr>
                  <w:t>5</w:t>
                </w:r>
                <w:r w:rsidR="00493632" w:rsidRPr="00493632">
                  <w:rPr>
                    <w:b/>
                    <w:bCs/>
                    <w:i/>
                    <w:noProof/>
                    <w:color w:val="000000" w:themeColor="text1"/>
                    <w:spacing w:val="-12"/>
                    <w:sz w:val="26"/>
                    <w:szCs w:val="26"/>
                    <w:u w:val="single"/>
                    <w:lang w:eastAsia="ar-SA"/>
                  </w:rPr>
                  <w:t>.8.</w:t>
                </w:r>
                <w:r w:rsidR="00493632" w:rsidRPr="00493632">
                  <w:rPr>
                    <w:rFonts w:eastAsiaTheme="minorEastAsia"/>
                    <w:b/>
                    <w:i/>
                    <w:noProof/>
                    <w:color w:val="000000" w:themeColor="text1"/>
                    <w:sz w:val="26"/>
                    <w:szCs w:val="26"/>
                  </w:rPr>
                  <w:tab/>
                </w:r>
                <w:r w:rsidR="00493632" w:rsidRPr="00493632">
                  <w:rPr>
                    <w:b/>
                    <w:bCs/>
                    <w:i/>
                    <w:noProof/>
                    <w:color w:val="000000" w:themeColor="text1"/>
                    <w:spacing w:val="-12"/>
                    <w:sz w:val="26"/>
                    <w:szCs w:val="26"/>
                    <w:u w:val="single"/>
                    <w:lang w:eastAsia="ar-SA"/>
                  </w:rPr>
                  <w:t>Мероприятия по развитию сферы туризма</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_Toc325998450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left" w:pos="960"/>
                  <w:tab w:val="right" w:leader="dot" w:pos="9629"/>
                </w:tabs>
                <w:spacing w:line="360" w:lineRule="auto"/>
                <w:ind w:left="284"/>
                <w:outlineLvl w:val="1"/>
                <w:rPr>
                  <w:rFonts w:eastAsiaTheme="minorEastAsia"/>
                  <w:b/>
                  <w:i/>
                  <w:noProof/>
                  <w:color w:val="000000" w:themeColor="text1"/>
                  <w:sz w:val="26"/>
                  <w:szCs w:val="26"/>
                </w:rPr>
              </w:pPr>
              <w:hyperlink w:anchor="_Toc325998451" w:history="1">
                <w:r w:rsidR="00F84F28">
                  <w:rPr>
                    <w:b/>
                    <w:bCs/>
                    <w:i/>
                    <w:noProof/>
                    <w:color w:val="000000" w:themeColor="text1"/>
                    <w:spacing w:val="-12"/>
                    <w:sz w:val="26"/>
                    <w:szCs w:val="26"/>
                    <w:u w:val="single"/>
                    <w:lang w:eastAsia="ar-SA"/>
                  </w:rPr>
                  <w:t>5</w:t>
                </w:r>
                <w:r w:rsidR="00493632" w:rsidRPr="00493632">
                  <w:rPr>
                    <w:b/>
                    <w:bCs/>
                    <w:i/>
                    <w:noProof/>
                    <w:color w:val="000000" w:themeColor="text1"/>
                    <w:spacing w:val="-12"/>
                    <w:sz w:val="26"/>
                    <w:szCs w:val="26"/>
                    <w:u w:val="single"/>
                    <w:lang w:eastAsia="ar-SA"/>
                  </w:rPr>
                  <w:t>.9.</w:t>
                </w:r>
                <w:r w:rsidR="00493632" w:rsidRPr="00493632">
                  <w:rPr>
                    <w:rFonts w:eastAsiaTheme="minorEastAsia"/>
                    <w:b/>
                    <w:i/>
                    <w:noProof/>
                    <w:color w:val="000000" w:themeColor="text1"/>
                    <w:sz w:val="26"/>
                    <w:szCs w:val="26"/>
                  </w:rPr>
                  <w:tab/>
                </w:r>
                <w:r w:rsidR="00493632" w:rsidRPr="00493632">
                  <w:rPr>
                    <w:b/>
                    <w:bCs/>
                    <w:i/>
                    <w:noProof/>
                    <w:color w:val="000000" w:themeColor="text1"/>
                    <w:spacing w:val="-12"/>
                    <w:sz w:val="26"/>
                    <w:szCs w:val="26"/>
                    <w:u w:val="single"/>
                    <w:lang w:eastAsia="ar-SA"/>
                  </w:rPr>
                  <w:t>Мероприятия по охране окружающей среды</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_Toc325998451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left" w:pos="1200"/>
                  <w:tab w:val="right" w:leader="dot" w:pos="9629"/>
                </w:tabs>
                <w:ind w:left="240"/>
                <w:rPr>
                  <w:rFonts w:eastAsiaTheme="minorEastAsia"/>
                  <w:b/>
                  <w:i/>
                  <w:noProof/>
                  <w:color w:val="000000" w:themeColor="text1"/>
                  <w:sz w:val="26"/>
                  <w:szCs w:val="26"/>
                </w:rPr>
              </w:pPr>
              <w:hyperlink w:anchor="_Toc325998452" w:history="1">
                <w:r w:rsidR="00F84F28">
                  <w:rPr>
                    <w:b/>
                    <w:i/>
                    <w:noProof/>
                    <w:color w:val="000000" w:themeColor="text1"/>
                    <w:sz w:val="26"/>
                    <w:szCs w:val="26"/>
                    <w:u w:val="single"/>
                    <w:lang w:eastAsia="ar-SA"/>
                  </w:rPr>
                  <w:t>5</w:t>
                </w:r>
                <w:r w:rsidR="00493632" w:rsidRPr="00493632">
                  <w:rPr>
                    <w:b/>
                    <w:i/>
                    <w:noProof/>
                    <w:color w:val="000000" w:themeColor="text1"/>
                    <w:sz w:val="26"/>
                    <w:szCs w:val="26"/>
                    <w:u w:val="single"/>
                    <w:lang w:eastAsia="ar-SA"/>
                  </w:rPr>
                  <w:t>.9.1.</w:t>
                </w:r>
                <w:r w:rsidR="00493632" w:rsidRPr="00493632">
                  <w:rPr>
                    <w:rFonts w:eastAsiaTheme="minorEastAsia"/>
                    <w:b/>
                    <w:i/>
                    <w:noProof/>
                    <w:color w:val="000000" w:themeColor="text1"/>
                    <w:sz w:val="26"/>
                    <w:szCs w:val="26"/>
                  </w:rPr>
                  <w:tab/>
                </w:r>
                <w:r w:rsidR="00493632" w:rsidRPr="00493632">
                  <w:rPr>
                    <w:b/>
                    <w:i/>
                    <w:noProof/>
                    <w:color w:val="000000" w:themeColor="text1"/>
                    <w:sz w:val="26"/>
                    <w:szCs w:val="26"/>
                    <w:u w:val="single"/>
                    <w:lang w:eastAsia="ar-SA"/>
                  </w:rPr>
                  <w:t>Мероприятия по улучшению качеств атмосферного воздуха</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_Toc325998452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left" w:pos="1200"/>
                  <w:tab w:val="right" w:leader="dot" w:pos="9629"/>
                </w:tabs>
                <w:ind w:left="240"/>
                <w:rPr>
                  <w:rFonts w:eastAsiaTheme="minorEastAsia"/>
                  <w:b/>
                  <w:i/>
                  <w:noProof/>
                  <w:color w:val="000000" w:themeColor="text1"/>
                  <w:sz w:val="26"/>
                  <w:szCs w:val="26"/>
                </w:rPr>
              </w:pPr>
              <w:hyperlink w:anchor="_Toc325998453" w:history="1">
                <w:r w:rsidR="00F84F28">
                  <w:rPr>
                    <w:b/>
                    <w:i/>
                    <w:noProof/>
                    <w:color w:val="000000" w:themeColor="text1"/>
                    <w:sz w:val="26"/>
                    <w:szCs w:val="26"/>
                    <w:u w:val="single"/>
                    <w:lang w:eastAsia="ar-SA"/>
                  </w:rPr>
                  <w:t>5</w:t>
                </w:r>
                <w:r w:rsidR="00493632" w:rsidRPr="00493632">
                  <w:rPr>
                    <w:b/>
                    <w:i/>
                    <w:noProof/>
                    <w:color w:val="000000" w:themeColor="text1"/>
                    <w:sz w:val="26"/>
                    <w:szCs w:val="26"/>
                    <w:u w:val="single"/>
                    <w:lang w:eastAsia="ar-SA"/>
                  </w:rPr>
                  <w:t>.9.2.</w:t>
                </w:r>
                <w:r w:rsidR="00493632" w:rsidRPr="00493632">
                  <w:rPr>
                    <w:rFonts w:eastAsiaTheme="minorEastAsia"/>
                    <w:b/>
                    <w:i/>
                    <w:noProof/>
                    <w:color w:val="000000" w:themeColor="text1"/>
                    <w:sz w:val="26"/>
                    <w:szCs w:val="26"/>
                  </w:rPr>
                  <w:tab/>
                </w:r>
                <w:r w:rsidR="00493632" w:rsidRPr="00493632">
                  <w:rPr>
                    <w:b/>
                    <w:i/>
                    <w:noProof/>
                    <w:color w:val="000000" w:themeColor="text1"/>
                    <w:sz w:val="26"/>
                    <w:szCs w:val="26"/>
                    <w:u w:val="single"/>
                    <w:lang w:eastAsia="ar-SA"/>
                  </w:rPr>
                  <w:t>Мероприятия по охране водных объектов</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_Toc325998453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left" w:pos="1200"/>
                  <w:tab w:val="right" w:leader="dot" w:pos="9629"/>
                </w:tabs>
                <w:ind w:left="240"/>
                <w:rPr>
                  <w:rFonts w:eastAsiaTheme="minorEastAsia"/>
                  <w:b/>
                  <w:i/>
                  <w:noProof/>
                  <w:color w:val="000000" w:themeColor="text1"/>
                  <w:sz w:val="26"/>
                  <w:szCs w:val="26"/>
                </w:rPr>
              </w:pPr>
              <w:hyperlink w:anchor="_Toc325998454" w:history="1">
                <w:r w:rsidR="00F84F28">
                  <w:rPr>
                    <w:b/>
                    <w:i/>
                    <w:noProof/>
                    <w:color w:val="000000" w:themeColor="text1"/>
                    <w:sz w:val="26"/>
                    <w:szCs w:val="26"/>
                    <w:u w:val="single"/>
                    <w:lang w:eastAsia="ar-SA"/>
                  </w:rPr>
                  <w:t>5</w:t>
                </w:r>
                <w:r w:rsidR="00493632" w:rsidRPr="00493632">
                  <w:rPr>
                    <w:b/>
                    <w:i/>
                    <w:noProof/>
                    <w:color w:val="000000" w:themeColor="text1"/>
                    <w:sz w:val="26"/>
                    <w:szCs w:val="26"/>
                    <w:u w:val="single"/>
                    <w:lang w:eastAsia="ar-SA"/>
                  </w:rPr>
                  <w:t>.9.3.</w:t>
                </w:r>
                <w:r w:rsidR="00493632" w:rsidRPr="00493632">
                  <w:rPr>
                    <w:rFonts w:eastAsiaTheme="minorEastAsia"/>
                    <w:b/>
                    <w:i/>
                    <w:noProof/>
                    <w:color w:val="000000" w:themeColor="text1"/>
                    <w:sz w:val="26"/>
                    <w:szCs w:val="26"/>
                  </w:rPr>
                  <w:tab/>
                </w:r>
                <w:r w:rsidR="00493632" w:rsidRPr="00493632">
                  <w:rPr>
                    <w:b/>
                    <w:i/>
                    <w:noProof/>
                    <w:color w:val="000000" w:themeColor="text1"/>
                    <w:sz w:val="26"/>
                    <w:szCs w:val="26"/>
                    <w:u w:val="single"/>
                    <w:lang w:eastAsia="ar-SA"/>
                  </w:rPr>
                  <w:t>Мероприятия по охране и восстановлению почв</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_Toc325998454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left" w:pos="1200"/>
                  <w:tab w:val="right" w:leader="dot" w:pos="9629"/>
                </w:tabs>
                <w:ind w:left="240"/>
                <w:rPr>
                  <w:rFonts w:eastAsiaTheme="minorEastAsia"/>
                  <w:b/>
                  <w:i/>
                  <w:noProof/>
                  <w:color w:val="000000" w:themeColor="text1"/>
                  <w:sz w:val="26"/>
                  <w:szCs w:val="26"/>
                </w:rPr>
              </w:pPr>
              <w:hyperlink w:anchor="_Toc325998455" w:history="1">
                <w:r w:rsidR="00F84F28">
                  <w:rPr>
                    <w:b/>
                    <w:i/>
                    <w:noProof/>
                    <w:color w:val="000000" w:themeColor="text1"/>
                    <w:sz w:val="26"/>
                    <w:szCs w:val="26"/>
                    <w:u w:val="single"/>
                    <w:lang w:eastAsia="ar-SA"/>
                  </w:rPr>
                  <w:t>5</w:t>
                </w:r>
                <w:r w:rsidR="00493632" w:rsidRPr="00493632">
                  <w:rPr>
                    <w:b/>
                    <w:i/>
                    <w:noProof/>
                    <w:color w:val="000000" w:themeColor="text1"/>
                    <w:sz w:val="26"/>
                    <w:szCs w:val="26"/>
                    <w:u w:val="single"/>
                    <w:lang w:eastAsia="ar-SA"/>
                  </w:rPr>
                  <w:t>.9.4.</w:t>
                </w:r>
                <w:r w:rsidR="00493632" w:rsidRPr="00493632">
                  <w:rPr>
                    <w:rFonts w:eastAsiaTheme="minorEastAsia"/>
                    <w:b/>
                    <w:i/>
                    <w:noProof/>
                    <w:color w:val="000000" w:themeColor="text1"/>
                    <w:sz w:val="26"/>
                    <w:szCs w:val="26"/>
                  </w:rPr>
                  <w:tab/>
                </w:r>
                <w:r w:rsidR="00493632" w:rsidRPr="00493632">
                  <w:rPr>
                    <w:b/>
                    <w:i/>
                    <w:noProof/>
                    <w:color w:val="000000" w:themeColor="text1"/>
                    <w:sz w:val="26"/>
                    <w:szCs w:val="26"/>
                    <w:u w:val="single"/>
                    <w:lang w:eastAsia="ar-SA"/>
                  </w:rPr>
                  <w:t>Обеспечение экологического благополучия населения</w:t>
                </w:r>
                <w:r w:rsidR="00493632" w:rsidRPr="00493632">
                  <w:rPr>
                    <w:b/>
                    <w:i/>
                    <w:noProof/>
                    <w:webHidden/>
                    <w:color w:val="000000" w:themeColor="text1"/>
                    <w:sz w:val="26"/>
                    <w:szCs w:val="26"/>
                    <w:lang w:eastAsia="ar-SA"/>
                  </w:rPr>
                  <w:tab/>
                </w:r>
                <w:r w:rsidR="00493632" w:rsidRPr="00493632">
                  <w:rPr>
                    <w:b/>
                    <w:i/>
                    <w:noProof/>
                    <w:webHidden/>
                    <w:color w:val="000000" w:themeColor="text1"/>
                    <w:sz w:val="26"/>
                    <w:szCs w:val="26"/>
                    <w:lang w:eastAsia="ar-SA"/>
                  </w:rPr>
                  <w:fldChar w:fldCharType="begin"/>
                </w:r>
                <w:r w:rsidR="00493632" w:rsidRPr="00493632">
                  <w:rPr>
                    <w:b/>
                    <w:i/>
                    <w:noProof/>
                    <w:webHidden/>
                    <w:color w:val="000000" w:themeColor="text1"/>
                    <w:sz w:val="26"/>
                    <w:szCs w:val="26"/>
                    <w:lang w:eastAsia="ar-SA"/>
                  </w:rPr>
                  <w:instrText xml:space="preserve"> PAGEREF _Toc325998455 \h </w:instrText>
                </w:r>
                <w:r w:rsidR="00493632" w:rsidRPr="00493632">
                  <w:rPr>
                    <w:b/>
                    <w:i/>
                    <w:noProof/>
                    <w:webHidden/>
                    <w:color w:val="000000" w:themeColor="text1"/>
                    <w:sz w:val="26"/>
                    <w:szCs w:val="26"/>
                    <w:lang w:eastAsia="ar-SA"/>
                  </w:rPr>
                  <w:fldChar w:fldCharType="separate"/>
                </w:r>
                <w:r>
                  <w:rPr>
                    <w:bCs/>
                    <w:i/>
                    <w:noProof/>
                    <w:webHidden/>
                    <w:color w:val="000000" w:themeColor="text1"/>
                    <w:sz w:val="26"/>
                    <w:szCs w:val="26"/>
                    <w:lang w:eastAsia="ar-SA"/>
                  </w:rPr>
                  <w:t>Ошибка! Закладка не определена.</w:t>
                </w:r>
                <w:r w:rsidR="00493632" w:rsidRPr="00493632">
                  <w:rPr>
                    <w:b/>
                    <w:i/>
                    <w:noProof/>
                    <w:webHidden/>
                    <w:color w:val="000000" w:themeColor="text1"/>
                    <w:sz w:val="26"/>
                    <w:szCs w:val="26"/>
                    <w:lang w:eastAsia="ar-SA"/>
                  </w:rPr>
                  <w:fldChar w:fldCharType="end"/>
                </w:r>
              </w:hyperlink>
            </w:p>
            <w:p w:rsidR="00493632" w:rsidRPr="00493632" w:rsidRDefault="00FE2906" w:rsidP="00493632">
              <w:pPr>
                <w:tabs>
                  <w:tab w:val="left" w:pos="1200"/>
                  <w:tab w:val="right" w:leader="dot" w:pos="9629"/>
                </w:tabs>
                <w:spacing w:line="360" w:lineRule="auto"/>
                <w:ind w:left="284"/>
                <w:outlineLvl w:val="1"/>
                <w:rPr>
                  <w:rFonts w:eastAsiaTheme="minorEastAsia"/>
                  <w:b/>
                  <w:i/>
                  <w:noProof/>
                  <w:color w:val="000000" w:themeColor="text1"/>
                  <w:sz w:val="26"/>
                  <w:szCs w:val="26"/>
                </w:rPr>
              </w:pPr>
              <w:hyperlink w:anchor="_Toc325998456" w:history="1">
                <w:r w:rsidR="00F84F28">
                  <w:rPr>
                    <w:b/>
                    <w:bCs/>
                    <w:i/>
                    <w:noProof/>
                    <w:color w:val="000000" w:themeColor="text1"/>
                    <w:spacing w:val="-12"/>
                    <w:sz w:val="26"/>
                    <w:szCs w:val="26"/>
                    <w:u w:val="single"/>
                    <w:lang w:eastAsia="ar-SA"/>
                  </w:rPr>
                  <w:t>5</w:t>
                </w:r>
                <w:r w:rsidR="00493632" w:rsidRPr="00493632">
                  <w:rPr>
                    <w:b/>
                    <w:bCs/>
                    <w:i/>
                    <w:noProof/>
                    <w:color w:val="000000" w:themeColor="text1"/>
                    <w:spacing w:val="-12"/>
                    <w:sz w:val="26"/>
                    <w:szCs w:val="26"/>
                    <w:u w:val="single"/>
                    <w:lang w:eastAsia="ar-SA"/>
                  </w:rPr>
                  <w:t>.10.</w:t>
                </w:r>
                <w:r w:rsidR="00493632" w:rsidRPr="00493632">
                  <w:rPr>
                    <w:rFonts w:eastAsiaTheme="minorEastAsia"/>
                    <w:b/>
                    <w:i/>
                    <w:noProof/>
                    <w:color w:val="000000" w:themeColor="text1"/>
                    <w:sz w:val="26"/>
                    <w:szCs w:val="26"/>
                  </w:rPr>
                  <w:tab/>
                </w:r>
                <w:r w:rsidR="00493632" w:rsidRPr="00493632">
                  <w:rPr>
                    <w:b/>
                    <w:bCs/>
                    <w:i/>
                    <w:noProof/>
                    <w:color w:val="000000" w:themeColor="text1"/>
                    <w:spacing w:val="-12"/>
                    <w:sz w:val="26"/>
                    <w:szCs w:val="26"/>
                    <w:u w:val="single"/>
                    <w:lang w:eastAsia="ar-SA"/>
                  </w:rPr>
                  <w:t>Мероприятия по санитарной очистке территории</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_Toc325998456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left" w:pos="1200"/>
                  <w:tab w:val="right" w:leader="dot" w:pos="9629"/>
                </w:tabs>
                <w:spacing w:line="360" w:lineRule="auto"/>
                <w:ind w:left="284"/>
                <w:outlineLvl w:val="1"/>
                <w:rPr>
                  <w:rFonts w:eastAsiaTheme="minorEastAsia"/>
                  <w:b/>
                  <w:i/>
                  <w:noProof/>
                  <w:color w:val="000000" w:themeColor="text1"/>
                  <w:sz w:val="26"/>
                  <w:szCs w:val="26"/>
                </w:rPr>
              </w:pPr>
              <w:hyperlink w:anchor="_Toc325998457" w:history="1">
                <w:r w:rsidR="00F84F28">
                  <w:rPr>
                    <w:b/>
                    <w:bCs/>
                    <w:i/>
                    <w:noProof/>
                    <w:color w:val="000000" w:themeColor="text1"/>
                    <w:spacing w:val="-12"/>
                    <w:sz w:val="26"/>
                    <w:szCs w:val="26"/>
                    <w:u w:val="single"/>
                    <w:lang w:eastAsia="ar-SA"/>
                  </w:rPr>
                  <w:t>5</w:t>
                </w:r>
                <w:r w:rsidR="00493632" w:rsidRPr="00493632">
                  <w:rPr>
                    <w:b/>
                    <w:bCs/>
                    <w:i/>
                    <w:noProof/>
                    <w:color w:val="000000" w:themeColor="text1"/>
                    <w:spacing w:val="-12"/>
                    <w:sz w:val="26"/>
                    <w:szCs w:val="26"/>
                    <w:u w:val="single"/>
                    <w:lang w:eastAsia="ar-SA"/>
                  </w:rPr>
                  <w:t>.11.</w:t>
                </w:r>
                <w:r w:rsidR="00493632" w:rsidRPr="00493632">
                  <w:rPr>
                    <w:rFonts w:eastAsiaTheme="minorEastAsia"/>
                    <w:b/>
                    <w:i/>
                    <w:noProof/>
                    <w:color w:val="000000" w:themeColor="text1"/>
                    <w:sz w:val="26"/>
                    <w:szCs w:val="26"/>
                  </w:rPr>
                  <w:tab/>
                </w:r>
                <w:r w:rsidR="00493632" w:rsidRPr="00493632">
                  <w:rPr>
                    <w:b/>
                    <w:bCs/>
                    <w:i/>
                    <w:noProof/>
                    <w:color w:val="000000" w:themeColor="text1"/>
                    <w:spacing w:val="-12"/>
                    <w:sz w:val="26"/>
                    <w:szCs w:val="26"/>
                    <w:u w:val="single"/>
                    <w:lang w:eastAsia="ar-SA"/>
                  </w:rPr>
                  <w:t>Мероприятия по благоустройству и озеленению территории</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_Toc325998457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left" w:pos="1200"/>
                  <w:tab w:val="right" w:leader="dot" w:pos="9629"/>
                </w:tabs>
                <w:spacing w:line="360" w:lineRule="auto"/>
                <w:ind w:left="284"/>
                <w:outlineLvl w:val="1"/>
                <w:rPr>
                  <w:rFonts w:eastAsiaTheme="minorEastAsia"/>
                  <w:b/>
                  <w:i/>
                  <w:noProof/>
                  <w:color w:val="000000" w:themeColor="text1"/>
                  <w:sz w:val="26"/>
                  <w:szCs w:val="26"/>
                </w:rPr>
              </w:pPr>
              <w:hyperlink w:anchor="_Toc325998458" w:history="1">
                <w:r w:rsidR="00F84F28">
                  <w:rPr>
                    <w:b/>
                    <w:bCs/>
                    <w:i/>
                    <w:noProof/>
                    <w:color w:val="000000" w:themeColor="text1"/>
                    <w:spacing w:val="-12"/>
                    <w:sz w:val="26"/>
                    <w:szCs w:val="26"/>
                    <w:u w:val="single"/>
                    <w:lang w:eastAsia="ar-SA"/>
                  </w:rPr>
                  <w:t>5</w:t>
                </w:r>
                <w:r w:rsidR="00493632" w:rsidRPr="00493632">
                  <w:rPr>
                    <w:b/>
                    <w:bCs/>
                    <w:i/>
                    <w:noProof/>
                    <w:color w:val="000000" w:themeColor="text1"/>
                    <w:spacing w:val="-12"/>
                    <w:sz w:val="26"/>
                    <w:szCs w:val="26"/>
                    <w:u w:val="single"/>
                    <w:lang w:eastAsia="ar-SA"/>
                  </w:rPr>
                  <w:t>.12.</w:t>
                </w:r>
                <w:r w:rsidR="00493632" w:rsidRPr="00493632">
                  <w:rPr>
                    <w:rFonts w:eastAsiaTheme="minorEastAsia"/>
                    <w:b/>
                    <w:i/>
                    <w:noProof/>
                    <w:color w:val="000000" w:themeColor="text1"/>
                    <w:sz w:val="26"/>
                    <w:szCs w:val="26"/>
                  </w:rPr>
                  <w:tab/>
                </w:r>
                <w:r w:rsidR="00493632" w:rsidRPr="00493632">
                  <w:rPr>
                    <w:b/>
                    <w:bCs/>
                    <w:i/>
                    <w:noProof/>
                    <w:color w:val="000000" w:themeColor="text1"/>
                    <w:spacing w:val="-12"/>
                    <w:sz w:val="26"/>
                    <w:szCs w:val="26"/>
                    <w:u w:val="single"/>
                    <w:lang w:eastAsia="ar-SA"/>
                  </w:rPr>
                  <w:t>Мероприятия по нормативному правовому обеспечению реализации схемы территориального планирования</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_Toc325998458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FE2906" w:rsidP="00493632">
              <w:pPr>
                <w:tabs>
                  <w:tab w:val="left" w:pos="1200"/>
                  <w:tab w:val="right" w:leader="dot" w:pos="9629"/>
                </w:tabs>
                <w:spacing w:line="360" w:lineRule="auto"/>
                <w:ind w:left="284"/>
                <w:outlineLvl w:val="1"/>
                <w:rPr>
                  <w:rFonts w:eastAsiaTheme="minorEastAsia"/>
                  <w:noProof/>
                  <w:color w:val="000000" w:themeColor="text1"/>
                  <w:sz w:val="26"/>
                  <w:szCs w:val="26"/>
                </w:rPr>
              </w:pPr>
              <w:hyperlink w:anchor="_Toc325998459" w:history="1">
                <w:r w:rsidR="00F84F28">
                  <w:rPr>
                    <w:b/>
                    <w:bCs/>
                    <w:i/>
                    <w:noProof/>
                    <w:color w:val="000000" w:themeColor="text1"/>
                    <w:spacing w:val="-12"/>
                    <w:sz w:val="26"/>
                    <w:szCs w:val="26"/>
                    <w:u w:val="single"/>
                    <w:lang w:eastAsia="ar-SA"/>
                  </w:rPr>
                  <w:t>5</w:t>
                </w:r>
                <w:r w:rsidR="00493632" w:rsidRPr="00493632">
                  <w:rPr>
                    <w:b/>
                    <w:bCs/>
                    <w:i/>
                    <w:noProof/>
                    <w:color w:val="000000" w:themeColor="text1"/>
                    <w:spacing w:val="-12"/>
                    <w:sz w:val="26"/>
                    <w:szCs w:val="26"/>
                    <w:u w:val="single"/>
                    <w:lang w:eastAsia="ar-SA"/>
                  </w:rPr>
                  <w:t>.13.</w:t>
                </w:r>
                <w:r w:rsidR="00493632" w:rsidRPr="00493632">
                  <w:rPr>
                    <w:rFonts w:eastAsiaTheme="minorEastAsia"/>
                    <w:b/>
                    <w:i/>
                    <w:noProof/>
                    <w:color w:val="000000" w:themeColor="text1"/>
                    <w:sz w:val="26"/>
                    <w:szCs w:val="26"/>
                  </w:rPr>
                  <w:tab/>
                </w:r>
                <w:r w:rsidR="00493632" w:rsidRPr="00493632">
                  <w:rPr>
                    <w:b/>
                    <w:bCs/>
                    <w:i/>
                    <w:noProof/>
                    <w:color w:val="000000" w:themeColor="text1"/>
                    <w:spacing w:val="-12"/>
                    <w:sz w:val="26"/>
                    <w:szCs w:val="26"/>
                    <w:u w:val="single"/>
                    <w:lang w:eastAsia="ar-SA"/>
                  </w:rPr>
                  <w:t>Программа первоочередных градостроительных мероприятий</w:t>
                </w:r>
                <w:r w:rsidR="00493632" w:rsidRPr="00493632">
                  <w:rPr>
                    <w:b/>
                    <w:bCs/>
                    <w:i/>
                    <w:noProof/>
                    <w:webHidden/>
                    <w:color w:val="000000" w:themeColor="text1"/>
                    <w:spacing w:val="-12"/>
                    <w:sz w:val="26"/>
                    <w:szCs w:val="26"/>
                    <w:lang w:eastAsia="ar-SA"/>
                  </w:rPr>
                  <w:tab/>
                </w:r>
                <w:r w:rsidR="00493632" w:rsidRPr="00493632">
                  <w:rPr>
                    <w:b/>
                    <w:bCs/>
                    <w:i/>
                    <w:noProof/>
                    <w:webHidden/>
                    <w:color w:val="000000" w:themeColor="text1"/>
                    <w:spacing w:val="-12"/>
                    <w:sz w:val="26"/>
                    <w:szCs w:val="26"/>
                    <w:lang w:eastAsia="ar-SA"/>
                  </w:rPr>
                  <w:fldChar w:fldCharType="begin"/>
                </w:r>
                <w:r w:rsidR="00493632" w:rsidRPr="00493632">
                  <w:rPr>
                    <w:b/>
                    <w:bCs/>
                    <w:i/>
                    <w:noProof/>
                    <w:webHidden/>
                    <w:color w:val="000000" w:themeColor="text1"/>
                    <w:spacing w:val="-12"/>
                    <w:sz w:val="26"/>
                    <w:szCs w:val="26"/>
                    <w:lang w:eastAsia="ar-SA"/>
                  </w:rPr>
                  <w:instrText xml:space="preserve"> PAGEREF _Toc325998459 \h </w:instrText>
                </w:r>
                <w:r w:rsidR="00493632" w:rsidRPr="00493632">
                  <w:rPr>
                    <w:b/>
                    <w:bCs/>
                    <w:i/>
                    <w:noProof/>
                    <w:webHidden/>
                    <w:color w:val="000000" w:themeColor="text1"/>
                    <w:spacing w:val="-12"/>
                    <w:sz w:val="26"/>
                    <w:szCs w:val="26"/>
                    <w:lang w:eastAsia="ar-SA"/>
                  </w:rPr>
                  <w:fldChar w:fldCharType="separate"/>
                </w:r>
                <w:r>
                  <w:rPr>
                    <w:i/>
                    <w:noProof/>
                    <w:webHidden/>
                    <w:color w:val="000000" w:themeColor="text1"/>
                    <w:spacing w:val="-12"/>
                    <w:sz w:val="26"/>
                    <w:szCs w:val="26"/>
                    <w:lang w:eastAsia="ar-SA"/>
                  </w:rPr>
                  <w:t>Ошибка! Закладка не определена.</w:t>
                </w:r>
                <w:r w:rsidR="00493632" w:rsidRPr="00493632">
                  <w:rPr>
                    <w:b/>
                    <w:bCs/>
                    <w:i/>
                    <w:noProof/>
                    <w:webHidden/>
                    <w:color w:val="000000" w:themeColor="text1"/>
                    <w:spacing w:val="-12"/>
                    <w:sz w:val="26"/>
                    <w:szCs w:val="26"/>
                    <w:lang w:eastAsia="ar-SA"/>
                  </w:rPr>
                  <w:fldChar w:fldCharType="end"/>
                </w:r>
              </w:hyperlink>
            </w:p>
            <w:p w:rsidR="00493632" w:rsidRPr="00493632" w:rsidRDefault="00493632" w:rsidP="00493632">
              <w:pPr>
                <w:rPr>
                  <w:sz w:val="26"/>
                  <w:szCs w:val="26"/>
                </w:rPr>
              </w:pPr>
              <w:r w:rsidRPr="00493632">
                <w:rPr>
                  <w:bCs/>
                  <w:color w:val="000000" w:themeColor="text1"/>
                  <w:sz w:val="26"/>
                  <w:szCs w:val="26"/>
                </w:rPr>
                <w:fldChar w:fldCharType="end"/>
              </w:r>
            </w:p>
          </w:sdtContent>
        </w:sdt>
        <w:p w:rsidR="00C53DC8" w:rsidRPr="00C53DC8" w:rsidRDefault="00FE2906" w:rsidP="00493632">
          <w:pPr>
            <w:keepNext/>
            <w:keepLines/>
            <w:spacing w:before="480" w:line="276" w:lineRule="auto"/>
            <w:jc w:val="center"/>
            <w:rPr>
              <w:color w:val="000000" w:themeColor="text1"/>
            </w:rPr>
          </w:pPr>
        </w:p>
      </w:sdtContent>
    </w:sdt>
    <w:p w:rsidR="00144AF6" w:rsidRPr="009A1EB8" w:rsidRDefault="00144AF6" w:rsidP="003A0986">
      <w:pPr>
        <w:ind w:firstLine="567"/>
        <w:jc w:val="center"/>
        <w:rPr>
          <w:sz w:val="28"/>
          <w:szCs w:val="28"/>
        </w:rPr>
      </w:pPr>
    </w:p>
    <w:p w:rsidR="00144AF6" w:rsidRPr="009A1EB8" w:rsidRDefault="00144AF6" w:rsidP="00EF516C">
      <w:pPr>
        <w:ind w:firstLine="567"/>
        <w:jc w:val="center"/>
        <w:rPr>
          <w:sz w:val="28"/>
          <w:szCs w:val="28"/>
        </w:rPr>
        <w:sectPr w:rsidR="00144AF6" w:rsidRPr="009A1EB8" w:rsidSect="00200569">
          <w:pgSz w:w="11907" w:h="16840" w:code="9"/>
          <w:pgMar w:top="966" w:right="850" w:bottom="1134" w:left="1418" w:header="426" w:footer="709" w:gutter="0"/>
          <w:pgNumType w:start="2"/>
          <w:cols w:space="708"/>
          <w:titlePg/>
          <w:docGrid w:linePitch="360"/>
        </w:sectPr>
      </w:pPr>
    </w:p>
    <w:p w:rsidR="00C67911" w:rsidRPr="009A1EB8" w:rsidRDefault="00C67911" w:rsidP="00545C72">
      <w:pPr>
        <w:ind w:left="1069"/>
        <w:jc w:val="center"/>
        <w:outlineLvl w:val="0"/>
        <w:rPr>
          <w:b/>
        </w:rPr>
      </w:pPr>
      <w:bookmarkStart w:id="8" w:name="_Toc231579420"/>
      <w:bookmarkStart w:id="9" w:name="_Toc231890102"/>
      <w:bookmarkStart w:id="10" w:name="_Toc265152965"/>
      <w:r w:rsidRPr="009A1EB8">
        <w:rPr>
          <w:b/>
          <w:caps/>
        </w:rPr>
        <w:lastRenderedPageBreak/>
        <w:t>Введение</w:t>
      </w:r>
      <w:bookmarkEnd w:id="8"/>
      <w:bookmarkEnd w:id="9"/>
      <w:bookmarkEnd w:id="10"/>
    </w:p>
    <w:p w:rsidR="00C67911" w:rsidRPr="009A1EB8" w:rsidRDefault="00C67911" w:rsidP="0013226E">
      <w:pPr>
        <w:spacing w:line="276" w:lineRule="auto"/>
        <w:ind w:firstLine="709"/>
        <w:jc w:val="center"/>
      </w:pPr>
    </w:p>
    <w:p w:rsidR="00C67911" w:rsidRPr="009A1EB8" w:rsidRDefault="00C67911" w:rsidP="0013226E">
      <w:pPr>
        <w:shd w:val="clear" w:color="auto" w:fill="FFFFFF"/>
        <w:spacing w:line="276" w:lineRule="auto"/>
        <w:ind w:firstLine="709"/>
        <w:jc w:val="both"/>
        <w:rPr>
          <w:bCs/>
          <w:spacing w:val="-10"/>
          <w:sz w:val="26"/>
          <w:szCs w:val="26"/>
        </w:rPr>
      </w:pPr>
    </w:p>
    <w:p w:rsidR="00C67911" w:rsidRPr="009A1EB8" w:rsidRDefault="00344108" w:rsidP="0013226E">
      <w:pPr>
        <w:tabs>
          <w:tab w:val="left" w:pos="5040"/>
        </w:tabs>
        <w:spacing w:line="276" w:lineRule="auto"/>
        <w:ind w:firstLine="737"/>
        <w:jc w:val="both"/>
        <w:rPr>
          <w:rFonts w:eastAsia="SimSun"/>
          <w:spacing w:val="-10"/>
          <w:sz w:val="26"/>
          <w:szCs w:val="26"/>
        </w:rPr>
      </w:pPr>
      <w:r w:rsidRPr="009A1EB8">
        <w:rPr>
          <w:rFonts w:eastAsia="SimSun"/>
          <w:spacing w:val="-10"/>
          <w:sz w:val="26"/>
          <w:szCs w:val="26"/>
        </w:rPr>
        <w:t>Проект г</w:t>
      </w:r>
      <w:r w:rsidR="00C67911" w:rsidRPr="009A1EB8">
        <w:rPr>
          <w:rFonts w:eastAsia="SimSun"/>
          <w:spacing w:val="-10"/>
          <w:sz w:val="26"/>
          <w:szCs w:val="26"/>
        </w:rPr>
        <w:t>енеральн</w:t>
      </w:r>
      <w:r w:rsidRPr="009A1EB8">
        <w:rPr>
          <w:rFonts w:eastAsia="SimSun"/>
          <w:spacing w:val="-10"/>
          <w:sz w:val="26"/>
          <w:szCs w:val="26"/>
        </w:rPr>
        <w:t>ого</w:t>
      </w:r>
      <w:r w:rsidR="00C67911" w:rsidRPr="009A1EB8">
        <w:rPr>
          <w:rFonts w:eastAsia="SimSun"/>
          <w:spacing w:val="-10"/>
          <w:sz w:val="26"/>
          <w:szCs w:val="26"/>
        </w:rPr>
        <w:t xml:space="preserve"> план</w:t>
      </w:r>
      <w:r w:rsidRPr="009A1EB8">
        <w:rPr>
          <w:rFonts w:eastAsia="SimSun"/>
          <w:spacing w:val="-10"/>
          <w:sz w:val="26"/>
          <w:szCs w:val="26"/>
        </w:rPr>
        <w:t>а</w:t>
      </w:r>
      <w:r w:rsidR="008501B3">
        <w:rPr>
          <w:rFonts w:eastAsia="SimSun"/>
          <w:spacing w:val="-10"/>
          <w:sz w:val="26"/>
          <w:szCs w:val="26"/>
        </w:rPr>
        <w:t xml:space="preserve"> </w:t>
      </w:r>
      <w:proofErr w:type="spellStart"/>
      <w:r w:rsidR="008501B3">
        <w:rPr>
          <w:rFonts w:eastAsia="SimSun"/>
          <w:spacing w:val="-10"/>
          <w:sz w:val="26"/>
          <w:szCs w:val="26"/>
        </w:rPr>
        <w:t>Сандогорского</w:t>
      </w:r>
      <w:proofErr w:type="spellEnd"/>
      <w:r w:rsidR="00D136C1" w:rsidRPr="009A1EB8">
        <w:rPr>
          <w:rFonts w:eastAsia="SimSun"/>
          <w:spacing w:val="-10"/>
          <w:sz w:val="26"/>
          <w:szCs w:val="26"/>
        </w:rPr>
        <w:t xml:space="preserve"> </w:t>
      </w:r>
      <w:r w:rsidRPr="009A1EB8">
        <w:rPr>
          <w:rFonts w:eastAsia="SimSun"/>
          <w:spacing w:val="-10"/>
          <w:sz w:val="26"/>
          <w:szCs w:val="26"/>
        </w:rPr>
        <w:t>сельского поселения Костромского муниципального района Костромской области</w:t>
      </w:r>
      <w:r w:rsidR="00C67911" w:rsidRPr="009A1EB8">
        <w:rPr>
          <w:rFonts w:eastAsia="SimSun"/>
          <w:spacing w:val="-10"/>
          <w:sz w:val="26"/>
          <w:szCs w:val="26"/>
        </w:rPr>
        <w:t xml:space="preserve"> разработан </w:t>
      </w:r>
      <w:r w:rsidR="00D136C1" w:rsidRPr="009A1EB8">
        <w:rPr>
          <w:rFonts w:eastAsia="SimSun"/>
          <w:spacing w:val="-10"/>
          <w:sz w:val="26"/>
          <w:szCs w:val="26"/>
        </w:rPr>
        <w:t>ООО</w:t>
      </w:r>
      <w:r w:rsidR="00C67911" w:rsidRPr="009A1EB8">
        <w:rPr>
          <w:rFonts w:eastAsia="SimSun"/>
          <w:spacing w:val="-10"/>
          <w:sz w:val="26"/>
          <w:szCs w:val="26"/>
        </w:rPr>
        <w:t xml:space="preserve"> «</w:t>
      </w:r>
      <w:r w:rsidR="00D136C1" w:rsidRPr="009A1EB8">
        <w:rPr>
          <w:rFonts w:eastAsia="SimSun"/>
          <w:spacing w:val="-10"/>
          <w:sz w:val="26"/>
          <w:szCs w:val="26"/>
        </w:rPr>
        <w:t>ПЕРСПЕКТИВА</w:t>
      </w:r>
      <w:r w:rsidR="00C67911" w:rsidRPr="009A1EB8">
        <w:rPr>
          <w:rFonts w:eastAsia="SimSun"/>
          <w:spacing w:val="-10"/>
          <w:sz w:val="26"/>
          <w:szCs w:val="26"/>
        </w:rPr>
        <w:t>»</w:t>
      </w:r>
      <w:r w:rsidR="00983280" w:rsidRPr="009A1EB8">
        <w:rPr>
          <w:rFonts w:eastAsia="SimSun"/>
          <w:spacing w:val="-10"/>
          <w:sz w:val="26"/>
          <w:szCs w:val="26"/>
        </w:rPr>
        <w:t xml:space="preserve">, г. </w:t>
      </w:r>
      <w:r w:rsidR="00D136C1" w:rsidRPr="009A1EB8">
        <w:rPr>
          <w:rFonts w:eastAsia="SimSun"/>
          <w:spacing w:val="-10"/>
          <w:sz w:val="26"/>
          <w:szCs w:val="26"/>
        </w:rPr>
        <w:t>Кострома</w:t>
      </w:r>
      <w:r w:rsidR="00983280" w:rsidRPr="009A1EB8">
        <w:rPr>
          <w:rFonts w:eastAsia="SimSun"/>
          <w:spacing w:val="-10"/>
          <w:sz w:val="26"/>
          <w:szCs w:val="26"/>
        </w:rPr>
        <w:t>,</w:t>
      </w:r>
      <w:r w:rsidR="00C67911" w:rsidRPr="009A1EB8">
        <w:rPr>
          <w:rFonts w:eastAsia="SimSun"/>
          <w:spacing w:val="-10"/>
          <w:sz w:val="26"/>
          <w:szCs w:val="26"/>
        </w:rPr>
        <w:t xml:space="preserve"> на основании муниципального контракта </w:t>
      </w:r>
      <w:r w:rsidR="00C67911" w:rsidRPr="00E24875">
        <w:rPr>
          <w:rFonts w:eastAsia="SimSun"/>
          <w:color w:val="000000" w:themeColor="text1"/>
          <w:spacing w:val="-10"/>
          <w:sz w:val="26"/>
          <w:szCs w:val="26"/>
        </w:rPr>
        <w:t>№</w:t>
      </w:r>
      <w:r w:rsidR="00E24875">
        <w:rPr>
          <w:rFonts w:eastAsia="SimSun"/>
          <w:color w:val="000000" w:themeColor="text1"/>
          <w:spacing w:val="-10"/>
          <w:sz w:val="26"/>
          <w:szCs w:val="26"/>
        </w:rPr>
        <w:t xml:space="preserve"> </w:t>
      </w:r>
      <w:r w:rsidR="00E24875" w:rsidRPr="00E24875">
        <w:rPr>
          <w:rFonts w:eastAsia="SimSun"/>
          <w:color w:val="000000" w:themeColor="text1"/>
          <w:spacing w:val="-10"/>
          <w:sz w:val="26"/>
          <w:szCs w:val="26"/>
        </w:rPr>
        <w:t>30</w:t>
      </w:r>
      <w:r w:rsidR="00D136C1" w:rsidRPr="00E24875">
        <w:rPr>
          <w:rFonts w:eastAsia="SimSun"/>
          <w:color w:val="000000" w:themeColor="text1"/>
          <w:spacing w:val="-10"/>
          <w:sz w:val="26"/>
          <w:szCs w:val="26"/>
        </w:rPr>
        <w:t>-11</w:t>
      </w:r>
      <w:r w:rsidR="00C67911" w:rsidRPr="00E24875">
        <w:rPr>
          <w:rFonts w:eastAsia="SimSun"/>
          <w:color w:val="000000" w:themeColor="text1"/>
          <w:spacing w:val="-10"/>
          <w:sz w:val="26"/>
          <w:szCs w:val="26"/>
        </w:rPr>
        <w:t xml:space="preserve"> от </w:t>
      </w:r>
      <w:r w:rsidR="00E24875" w:rsidRPr="00E24875">
        <w:rPr>
          <w:rFonts w:eastAsia="SimSun"/>
          <w:color w:val="000000" w:themeColor="text1"/>
          <w:spacing w:val="-10"/>
          <w:sz w:val="26"/>
          <w:szCs w:val="26"/>
        </w:rPr>
        <w:t>24 июн</w:t>
      </w:r>
      <w:r w:rsidR="00D136C1" w:rsidRPr="00E24875">
        <w:rPr>
          <w:rFonts w:eastAsia="SimSun"/>
          <w:color w:val="000000" w:themeColor="text1"/>
          <w:spacing w:val="-10"/>
          <w:sz w:val="26"/>
          <w:szCs w:val="26"/>
        </w:rPr>
        <w:t>я 2011</w:t>
      </w:r>
      <w:r w:rsidR="00C67911" w:rsidRPr="00E24875">
        <w:rPr>
          <w:rFonts w:eastAsia="SimSun"/>
          <w:color w:val="000000" w:themeColor="text1"/>
          <w:spacing w:val="-10"/>
          <w:sz w:val="26"/>
          <w:szCs w:val="26"/>
        </w:rPr>
        <w:t xml:space="preserve"> года</w:t>
      </w:r>
      <w:proofErr w:type="gramStart"/>
      <w:r w:rsidR="00C67911" w:rsidRPr="00E24875">
        <w:rPr>
          <w:rFonts w:eastAsia="SimSun"/>
          <w:color w:val="000000" w:themeColor="text1"/>
          <w:spacing w:val="-10"/>
          <w:sz w:val="26"/>
          <w:szCs w:val="26"/>
        </w:rPr>
        <w:t>.</w:t>
      </w:r>
      <w:r w:rsidR="00D136C1" w:rsidRPr="00E24875">
        <w:rPr>
          <w:rFonts w:eastAsia="SimSun"/>
          <w:color w:val="000000" w:themeColor="text1"/>
          <w:spacing w:val="-10"/>
          <w:sz w:val="26"/>
          <w:szCs w:val="26"/>
        </w:rPr>
        <w:t>.</w:t>
      </w:r>
      <w:proofErr w:type="gramEnd"/>
    </w:p>
    <w:p w:rsidR="00C67911" w:rsidRPr="009A1EB8" w:rsidRDefault="00C67911" w:rsidP="0013226E">
      <w:pPr>
        <w:tabs>
          <w:tab w:val="left" w:pos="5040"/>
        </w:tabs>
        <w:spacing w:line="276" w:lineRule="auto"/>
        <w:ind w:firstLine="737"/>
        <w:jc w:val="both"/>
        <w:rPr>
          <w:rFonts w:eastAsia="SimSun"/>
          <w:spacing w:val="-10"/>
          <w:sz w:val="26"/>
          <w:szCs w:val="26"/>
        </w:rPr>
      </w:pPr>
      <w:r w:rsidRPr="009A1EB8">
        <w:rPr>
          <w:rFonts w:eastAsia="SimSun"/>
          <w:spacing w:val="-10"/>
          <w:sz w:val="26"/>
          <w:szCs w:val="26"/>
        </w:rPr>
        <w:t xml:space="preserve">Муниципальным заказчиком является Администрация </w:t>
      </w:r>
      <w:proofErr w:type="spellStart"/>
      <w:r w:rsidR="008501B3">
        <w:rPr>
          <w:rFonts w:eastAsia="SimSun"/>
          <w:spacing w:val="-10"/>
          <w:sz w:val="26"/>
          <w:szCs w:val="26"/>
        </w:rPr>
        <w:t>Сандогорского</w:t>
      </w:r>
      <w:proofErr w:type="spellEnd"/>
      <w:r w:rsidR="00D136C1" w:rsidRPr="009A1EB8">
        <w:rPr>
          <w:rFonts w:eastAsia="SimSun"/>
          <w:spacing w:val="-10"/>
          <w:sz w:val="26"/>
          <w:szCs w:val="26"/>
        </w:rPr>
        <w:t xml:space="preserve"> сельского поселения </w:t>
      </w:r>
      <w:r w:rsidR="007850CD" w:rsidRPr="009A1EB8">
        <w:rPr>
          <w:rFonts w:eastAsia="SimSun"/>
          <w:spacing w:val="-10"/>
          <w:sz w:val="26"/>
          <w:szCs w:val="26"/>
        </w:rPr>
        <w:t xml:space="preserve">Костромского </w:t>
      </w:r>
      <w:r w:rsidR="00D136C1" w:rsidRPr="009A1EB8">
        <w:rPr>
          <w:rFonts w:eastAsia="SimSun"/>
          <w:spacing w:val="-10"/>
          <w:sz w:val="26"/>
          <w:szCs w:val="26"/>
        </w:rPr>
        <w:t>муниципального района Костромской области.</w:t>
      </w:r>
    </w:p>
    <w:p w:rsidR="00C67911" w:rsidRPr="009A1EB8" w:rsidRDefault="00C67911" w:rsidP="0013226E">
      <w:pPr>
        <w:tabs>
          <w:tab w:val="left" w:pos="5040"/>
        </w:tabs>
        <w:spacing w:line="276" w:lineRule="auto"/>
        <w:ind w:firstLine="737"/>
        <w:jc w:val="both"/>
        <w:rPr>
          <w:rFonts w:eastAsia="SimSun"/>
          <w:b/>
          <w:spacing w:val="-10"/>
          <w:sz w:val="26"/>
          <w:szCs w:val="26"/>
        </w:rPr>
      </w:pPr>
      <w:r w:rsidRPr="009A1EB8">
        <w:rPr>
          <w:rFonts w:eastAsia="SimSun"/>
          <w:b/>
          <w:spacing w:val="-10"/>
          <w:sz w:val="26"/>
          <w:szCs w:val="26"/>
        </w:rPr>
        <w:t>Основания для проектирования:</w:t>
      </w:r>
    </w:p>
    <w:p w:rsidR="00C67911" w:rsidRPr="009A1EB8" w:rsidRDefault="00C67911" w:rsidP="0013226E">
      <w:pPr>
        <w:tabs>
          <w:tab w:val="left" w:pos="5040"/>
        </w:tabs>
        <w:spacing w:line="276" w:lineRule="auto"/>
        <w:ind w:firstLine="737"/>
        <w:jc w:val="both"/>
        <w:rPr>
          <w:rFonts w:eastAsia="SimSun"/>
          <w:spacing w:val="-10"/>
          <w:sz w:val="26"/>
          <w:szCs w:val="26"/>
        </w:rPr>
      </w:pPr>
      <w:r w:rsidRPr="009A1EB8">
        <w:rPr>
          <w:rFonts w:eastAsia="SimSun"/>
          <w:spacing w:val="-10"/>
          <w:sz w:val="26"/>
          <w:szCs w:val="26"/>
        </w:rPr>
        <w:t xml:space="preserve">- муниципальный контракт </w:t>
      </w:r>
      <w:r w:rsidRPr="00E24875">
        <w:rPr>
          <w:rFonts w:eastAsia="SimSun"/>
          <w:color w:val="000000" w:themeColor="text1"/>
          <w:spacing w:val="-10"/>
          <w:sz w:val="26"/>
          <w:szCs w:val="26"/>
        </w:rPr>
        <w:t xml:space="preserve">№ </w:t>
      </w:r>
      <w:r w:rsidR="00E24875" w:rsidRPr="00E24875">
        <w:rPr>
          <w:rFonts w:eastAsia="SimSun"/>
          <w:color w:val="000000" w:themeColor="text1"/>
          <w:spacing w:val="-10"/>
          <w:sz w:val="26"/>
          <w:szCs w:val="26"/>
        </w:rPr>
        <w:t>30</w:t>
      </w:r>
      <w:r w:rsidR="00D136C1" w:rsidRPr="00E24875">
        <w:rPr>
          <w:rFonts w:eastAsia="SimSun"/>
          <w:color w:val="000000" w:themeColor="text1"/>
          <w:spacing w:val="-10"/>
          <w:sz w:val="26"/>
          <w:szCs w:val="26"/>
        </w:rPr>
        <w:t>-11</w:t>
      </w:r>
      <w:r w:rsidRPr="00E24875">
        <w:rPr>
          <w:rFonts w:eastAsia="SimSun"/>
          <w:color w:val="000000" w:themeColor="text1"/>
          <w:spacing w:val="-10"/>
          <w:sz w:val="26"/>
          <w:szCs w:val="26"/>
        </w:rPr>
        <w:t xml:space="preserve"> от </w:t>
      </w:r>
      <w:r w:rsidR="00E24875" w:rsidRPr="00E24875">
        <w:rPr>
          <w:rFonts w:eastAsia="SimSun"/>
          <w:color w:val="000000" w:themeColor="text1"/>
          <w:spacing w:val="-10"/>
          <w:sz w:val="26"/>
          <w:szCs w:val="26"/>
        </w:rPr>
        <w:t>24</w:t>
      </w:r>
      <w:r w:rsidR="00D136C1" w:rsidRPr="00E24875">
        <w:rPr>
          <w:rFonts w:eastAsia="SimSun"/>
          <w:color w:val="000000" w:themeColor="text1"/>
          <w:spacing w:val="-10"/>
          <w:sz w:val="26"/>
          <w:szCs w:val="26"/>
        </w:rPr>
        <w:t>.0</w:t>
      </w:r>
      <w:r w:rsidR="00E24875" w:rsidRPr="00E24875">
        <w:rPr>
          <w:rFonts w:eastAsia="SimSun"/>
          <w:color w:val="000000" w:themeColor="text1"/>
          <w:spacing w:val="-10"/>
          <w:sz w:val="26"/>
          <w:szCs w:val="26"/>
        </w:rPr>
        <w:t>6</w:t>
      </w:r>
      <w:r w:rsidR="00D136C1" w:rsidRPr="00E24875">
        <w:rPr>
          <w:rFonts w:eastAsia="SimSun"/>
          <w:color w:val="000000" w:themeColor="text1"/>
          <w:spacing w:val="-10"/>
          <w:sz w:val="26"/>
          <w:szCs w:val="26"/>
        </w:rPr>
        <w:t>.2011</w:t>
      </w:r>
      <w:r w:rsidRPr="00E24875">
        <w:rPr>
          <w:rFonts w:eastAsia="SimSun"/>
          <w:color w:val="000000" w:themeColor="text1"/>
          <w:spacing w:val="-10"/>
          <w:sz w:val="26"/>
          <w:szCs w:val="26"/>
        </w:rPr>
        <w:t xml:space="preserve"> года;</w:t>
      </w:r>
    </w:p>
    <w:p w:rsidR="00DF28EF" w:rsidRPr="009A1EB8" w:rsidRDefault="00DF28EF" w:rsidP="0013226E">
      <w:pPr>
        <w:tabs>
          <w:tab w:val="left" w:pos="5040"/>
        </w:tabs>
        <w:spacing w:line="276" w:lineRule="auto"/>
        <w:ind w:firstLine="737"/>
        <w:jc w:val="both"/>
        <w:rPr>
          <w:rFonts w:eastAsia="SimSun"/>
          <w:spacing w:val="-10"/>
          <w:sz w:val="26"/>
          <w:szCs w:val="26"/>
        </w:rPr>
      </w:pPr>
      <w:r w:rsidRPr="009A1EB8">
        <w:rPr>
          <w:rFonts w:eastAsia="SimSun"/>
          <w:spacing w:val="-10"/>
          <w:sz w:val="26"/>
          <w:szCs w:val="26"/>
        </w:rPr>
        <w:t>- закон Костромской области от 28.05.2007 N 150-4-ЗКО (ред. от 07.02.2008) "О документах территориального планирования муниципальных образований Костромской области";</w:t>
      </w:r>
    </w:p>
    <w:p w:rsidR="00DF28EF" w:rsidRPr="009A1EB8" w:rsidRDefault="00DF28EF" w:rsidP="0013226E">
      <w:pPr>
        <w:tabs>
          <w:tab w:val="left" w:pos="5040"/>
        </w:tabs>
        <w:spacing w:line="276" w:lineRule="auto"/>
        <w:ind w:firstLine="737"/>
        <w:jc w:val="both"/>
        <w:rPr>
          <w:rFonts w:eastAsia="SimSun"/>
          <w:spacing w:val="-10"/>
          <w:sz w:val="26"/>
          <w:szCs w:val="26"/>
        </w:rPr>
      </w:pPr>
      <w:r w:rsidRPr="009A1EB8">
        <w:rPr>
          <w:rFonts w:eastAsia="SimSun"/>
          <w:spacing w:val="-10"/>
          <w:sz w:val="26"/>
          <w:szCs w:val="26"/>
        </w:rPr>
        <w:t xml:space="preserve">- постановление Администрации Костромской области от 15 января 2008г. N 11-а «Об утверждении состава и содержания карт (схем), входящих в состав документов территориального планирования муниципальных образований Костромской области, и состава и содержания карт (схем), входящих в состав обосновывающих </w:t>
      </w:r>
      <w:proofErr w:type="gramStart"/>
      <w:r w:rsidRPr="009A1EB8">
        <w:rPr>
          <w:rFonts w:eastAsia="SimSun"/>
          <w:spacing w:val="-10"/>
          <w:sz w:val="26"/>
          <w:szCs w:val="26"/>
        </w:rPr>
        <w:t>материалов проектов документов территориального планирования муниципальных образований Костромской области</w:t>
      </w:r>
      <w:proofErr w:type="gramEnd"/>
      <w:r w:rsidRPr="009A1EB8">
        <w:rPr>
          <w:rFonts w:eastAsia="SimSun"/>
          <w:spacing w:val="-10"/>
          <w:sz w:val="26"/>
          <w:szCs w:val="26"/>
        </w:rPr>
        <w:t xml:space="preserve">». </w:t>
      </w:r>
    </w:p>
    <w:p w:rsidR="002B2290" w:rsidRPr="009A1EB8" w:rsidRDefault="002B2290" w:rsidP="0013226E">
      <w:pPr>
        <w:tabs>
          <w:tab w:val="left" w:pos="5040"/>
        </w:tabs>
        <w:spacing w:line="276" w:lineRule="auto"/>
        <w:ind w:firstLine="737"/>
        <w:jc w:val="both"/>
        <w:rPr>
          <w:rFonts w:eastAsia="SimSun"/>
          <w:bCs/>
          <w:spacing w:val="-10"/>
          <w:sz w:val="26"/>
          <w:szCs w:val="26"/>
        </w:rPr>
      </w:pPr>
      <w:r w:rsidRPr="009A1EB8">
        <w:rPr>
          <w:rFonts w:eastAsia="SimSun"/>
          <w:spacing w:val="-10"/>
          <w:sz w:val="26"/>
          <w:szCs w:val="26"/>
        </w:rPr>
        <w:t>При подготовке проекта авторский коллектив руководствовался законами РФ, нормативно-правовой базой Костромской области и Костромского района, нормативно-проектной документацией, опытом проектных работ</w:t>
      </w:r>
      <w:r w:rsidR="00D136C1" w:rsidRPr="009A1EB8">
        <w:rPr>
          <w:rFonts w:eastAsia="SimSun"/>
          <w:spacing w:val="-10"/>
          <w:sz w:val="26"/>
          <w:szCs w:val="26"/>
        </w:rPr>
        <w:t xml:space="preserve">, </w:t>
      </w:r>
      <w:r w:rsidRPr="009A1EB8">
        <w:rPr>
          <w:rFonts w:eastAsia="SimSun"/>
          <w:bCs/>
          <w:spacing w:val="-10"/>
          <w:sz w:val="26"/>
          <w:szCs w:val="26"/>
        </w:rPr>
        <w:t xml:space="preserve">предложениями подразделений </w:t>
      </w:r>
      <w:r w:rsidRPr="009A1EB8">
        <w:rPr>
          <w:rFonts w:eastAsia="SimSun"/>
          <w:spacing w:val="-10"/>
          <w:sz w:val="26"/>
          <w:szCs w:val="26"/>
        </w:rPr>
        <w:t xml:space="preserve">Администрации Костромского муниципального </w:t>
      </w:r>
      <w:r w:rsidRPr="009A1EB8">
        <w:rPr>
          <w:rFonts w:eastAsia="SimSun"/>
          <w:bCs/>
          <w:spacing w:val="-10"/>
          <w:sz w:val="26"/>
          <w:szCs w:val="26"/>
        </w:rPr>
        <w:t>района</w:t>
      </w:r>
      <w:r w:rsidRPr="009A1EB8">
        <w:rPr>
          <w:rFonts w:eastAsia="SimSun"/>
          <w:spacing w:val="-10"/>
          <w:sz w:val="26"/>
          <w:szCs w:val="26"/>
        </w:rPr>
        <w:t>, администрации</w:t>
      </w:r>
      <w:r w:rsidR="008501B3">
        <w:rPr>
          <w:rFonts w:eastAsia="SimSun"/>
          <w:spacing w:val="-10"/>
          <w:sz w:val="26"/>
          <w:szCs w:val="26"/>
        </w:rPr>
        <w:t xml:space="preserve"> </w:t>
      </w:r>
      <w:proofErr w:type="spellStart"/>
      <w:r w:rsidR="008501B3">
        <w:rPr>
          <w:rFonts w:eastAsia="SimSun"/>
          <w:bCs/>
          <w:spacing w:val="-10"/>
          <w:sz w:val="26"/>
          <w:szCs w:val="26"/>
        </w:rPr>
        <w:t>Сандогорского</w:t>
      </w:r>
      <w:proofErr w:type="spellEnd"/>
      <w:r w:rsidR="008501B3">
        <w:rPr>
          <w:rFonts w:eastAsia="SimSun"/>
          <w:bCs/>
          <w:spacing w:val="-10"/>
          <w:sz w:val="26"/>
          <w:szCs w:val="26"/>
        </w:rPr>
        <w:t xml:space="preserve"> </w:t>
      </w:r>
      <w:r w:rsidRPr="009A1EB8">
        <w:rPr>
          <w:rFonts w:eastAsia="SimSun"/>
          <w:bCs/>
          <w:spacing w:val="-10"/>
          <w:sz w:val="26"/>
          <w:szCs w:val="26"/>
        </w:rPr>
        <w:t>сельского поселения.</w:t>
      </w:r>
    </w:p>
    <w:p w:rsidR="00BC6759" w:rsidRPr="009A1EB8" w:rsidRDefault="00BC6759" w:rsidP="0013226E">
      <w:pPr>
        <w:tabs>
          <w:tab w:val="left" w:pos="5040"/>
        </w:tabs>
        <w:spacing w:line="276" w:lineRule="auto"/>
        <w:ind w:firstLine="737"/>
        <w:jc w:val="both"/>
        <w:rPr>
          <w:rFonts w:eastAsia="SimSun"/>
          <w:bCs/>
          <w:spacing w:val="-10"/>
          <w:sz w:val="26"/>
          <w:szCs w:val="26"/>
        </w:rPr>
      </w:pPr>
      <w:r w:rsidRPr="009A1EB8">
        <w:rPr>
          <w:rFonts w:eastAsia="SimSun"/>
          <w:bCs/>
          <w:spacing w:val="-10"/>
          <w:sz w:val="26"/>
          <w:szCs w:val="26"/>
        </w:rPr>
        <w:t>В качестве информационных ресурсов были использованы отчетная и статистическая информация:</w:t>
      </w:r>
    </w:p>
    <w:p w:rsidR="00BC6759" w:rsidRPr="009A1EB8" w:rsidRDefault="00BC6759" w:rsidP="0013226E">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 xml:space="preserve">Социальный паспорт </w:t>
      </w:r>
      <w:proofErr w:type="spellStart"/>
      <w:r w:rsidR="008501B3">
        <w:rPr>
          <w:spacing w:val="-10"/>
          <w:sz w:val="26"/>
          <w:szCs w:val="26"/>
        </w:rPr>
        <w:t>Сандогорского</w:t>
      </w:r>
      <w:r w:rsidRPr="009A1EB8">
        <w:rPr>
          <w:spacing w:val="-10"/>
          <w:sz w:val="26"/>
          <w:szCs w:val="26"/>
        </w:rPr>
        <w:t>сельского</w:t>
      </w:r>
      <w:proofErr w:type="spellEnd"/>
      <w:r w:rsidRPr="009A1EB8">
        <w:rPr>
          <w:spacing w:val="-10"/>
          <w:sz w:val="26"/>
          <w:szCs w:val="26"/>
        </w:rPr>
        <w:t xml:space="preserve"> поселения по состоянию на 01.01.200</w:t>
      </w:r>
      <w:r w:rsidR="00D136C1" w:rsidRPr="009A1EB8">
        <w:rPr>
          <w:spacing w:val="-10"/>
          <w:sz w:val="26"/>
          <w:szCs w:val="26"/>
        </w:rPr>
        <w:t>10</w:t>
      </w:r>
      <w:r w:rsidRPr="009A1EB8">
        <w:rPr>
          <w:spacing w:val="-10"/>
          <w:sz w:val="26"/>
          <w:szCs w:val="26"/>
        </w:rPr>
        <w:t xml:space="preserve"> г.; </w:t>
      </w:r>
    </w:p>
    <w:p w:rsidR="00BC6759" w:rsidRPr="009A1EB8" w:rsidRDefault="00BC6759" w:rsidP="0013226E">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Паспорт муниципального образования «Костромской муниципальный район»;</w:t>
      </w:r>
    </w:p>
    <w:p w:rsidR="00BC6759" w:rsidRPr="009A1EB8" w:rsidRDefault="00BC6759" w:rsidP="0013226E">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Доклад об использовании природных ресурсов и состоянии окружающей среды Костромской области в 2008 год;</w:t>
      </w:r>
    </w:p>
    <w:p w:rsidR="00BC6759" w:rsidRPr="009A1EB8" w:rsidRDefault="00BC6759" w:rsidP="0013226E">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Доклад об использовании природных ресурсов и состоянии окружающей среды Костромской области в 2001 году;</w:t>
      </w:r>
    </w:p>
    <w:p w:rsidR="00BC6759" w:rsidRPr="009A1EB8" w:rsidRDefault="00BC6759" w:rsidP="0013226E">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Информационный справочник состояния минерально-сырьевых ресурсов Костромского района Костромской области (по состоянию на 01.01.1999 г.). ООО «</w:t>
      </w:r>
      <w:r w:rsidR="00A34D22" w:rsidRPr="009A1EB8">
        <w:rPr>
          <w:spacing w:val="-10"/>
          <w:sz w:val="26"/>
          <w:szCs w:val="26"/>
        </w:rPr>
        <w:t>Г</w:t>
      </w:r>
      <w:r w:rsidRPr="009A1EB8">
        <w:rPr>
          <w:spacing w:val="-10"/>
          <w:sz w:val="26"/>
          <w:szCs w:val="26"/>
        </w:rPr>
        <w:t>орно-геологическое предприятие «</w:t>
      </w:r>
      <w:proofErr w:type="spellStart"/>
      <w:r w:rsidRPr="009A1EB8">
        <w:rPr>
          <w:spacing w:val="-10"/>
          <w:sz w:val="26"/>
          <w:szCs w:val="26"/>
        </w:rPr>
        <w:t>Костромагеология</w:t>
      </w:r>
      <w:proofErr w:type="spellEnd"/>
      <w:r w:rsidRPr="009A1EB8">
        <w:rPr>
          <w:spacing w:val="-10"/>
          <w:sz w:val="26"/>
          <w:szCs w:val="26"/>
        </w:rPr>
        <w:t>», 2000.</w:t>
      </w:r>
    </w:p>
    <w:p w:rsidR="00BC6759" w:rsidRPr="009A1EB8" w:rsidRDefault="00BC6759" w:rsidP="0013226E">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Информация, полученная с о</w:t>
      </w:r>
      <w:r w:rsidR="00DF0224" w:rsidRPr="009A1EB8">
        <w:rPr>
          <w:spacing w:val="-10"/>
          <w:sz w:val="26"/>
          <w:szCs w:val="26"/>
        </w:rPr>
        <w:t>ф</w:t>
      </w:r>
      <w:r w:rsidRPr="009A1EB8">
        <w:rPr>
          <w:spacing w:val="-10"/>
          <w:sz w:val="26"/>
          <w:szCs w:val="26"/>
        </w:rPr>
        <w:t xml:space="preserve">ициальных сайтов Интернета: </w:t>
      </w:r>
    </w:p>
    <w:p w:rsidR="00BC6759" w:rsidRPr="009A1EB8" w:rsidRDefault="00FE2906" w:rsidP="0013226E">
      <w:pPr>
        <w:widowControl w:val="0"/>
        <w:shd w:val="clear" w:color="auto" w:fill="FFFFFF"/>
        <w:tabs>
          <w:tab w:val="left" w:pos="317"/>
        </w:tabs>
        <w:autoSpaceDE w:val="0"/>
        <w:autoSpaceDN w:val="0"/>
        <w:adjustRightInd w:val="0"/>
        <w:spacing w:line="276" w:lineRule="auto"/>
        <w:ind w:firstLine="284"/>
        <w:jc w:val="both"/>
        <w:rPr>
          <w:spacing w:val="-10"/>
          <w:sz w:val="26"/>
          <w:szCs w:val="26"/>
        </w:rPr>
      </w:pPr>
      <w:hyperlink r:id="rId12" w:history="1">
        <w:r w:rsidR="00BC6759" w:rsidRPr="009A1EB8">
          <w:rPr>
            <w:spacing w:val="-10"/>
            <w:sz w:val="26"/>
            <w:szCs w:val="26"/>
          </w:rPr>
          <w:t>http://region.kostroma.net/</w:t>
        </w:r>
      </w:hyperlink>
      <w:r w:rsidR="00BC6759" w:rsidRPr="009A1EB8">
        <w:rPr>
          <w:spacing w:val="-10"/>
          <w:sz w:val="26"/>
          <w:szCs w:val="26"/>
        </w:rPr>
        <w:t xml:space="preserve"> - официальный сайт Администрации Костромской области;</w:t>
      </w:r>
    </w:p>
    <w:p w:rsidR="00BC6759" w:rsidRPr="009A1EB8" w:rsidRDefault="00BC6759" w:rsidP="0013226E">
      <w:pPr>
        <w:widowControl w:val="0"/>
        <w:shd w:val="clear" w:color="auto" w:fill="FFFFFF"/>
        <w:tabs>
          <w:tab w:val="left" w:pos="317"/>
        </w:tabs>
        <w:autoSpaceDE w:val="0"/>
        <w:autoSpaceDN w:val="0"/>
        <w:adjustRightInd w:val="0"/>
        <w:spacing w:line="276" w:lineRule="auto"/>
        <w:ind w:firstLine="284"/>
        <w:jc w:val="both"/>
        <w:rPr>
          <w:spacing w:val="-10"/>
          <w:sz w:val="26"/>
          <w:szCs w:val="26"/>
        </w:rPr>
      </w:pPr>
      <w:r w:rsidRPr="009A1EB8">
        <w:rPr>
          <w:spacing w:val="-10"/>
          <w:sz w:val="26"/>
          <w:szCs w:val="26"/>
        </w:rPr>
        <w:t>http://www.admkr.ru/ – официальный сайт администрации Костромского муниципального района;</w:t>
      </w:r>
    </w:p>
    <w:p w:rsidR="00BC6759" w:rsidRPr="009A1EB8" w:rsidRDefault="00BC6759" w:rsidP="0013226E">
      <w:pPr>
        <w:widowControl w:val="0"/>
        <w:shd w:val="clear" w:color="auto" w:fill="FFFFFF"/>
        <w:tabs>
          <w:tab w:val="left" w:pos="317"/>
        </w:tabs>
        <w:autoSpaceDE w:val="0"/>
        <w:autoSpaceDN w:val="0"/>
        <w:adjustRightInd w:val="0"/>
        <w:spacing w:line="276" w:lineRule="auto"/>
        <w:ind w:firstLine="284"/>
        <w:jc w:val="both"/>
        <w:rPr>
          <w:spacing w:val="-10"/>
          <w:sz w:val="26"/>
          <w:szCs w:val="26"/>
        </w:rPr>
      </w:pPr>
      <w:r w:rsidRPr="009A1EB8">
        <w:rPr>
          <w:spacing w:val="-10"/>
          <w:sz w:val="26"/>
          <w:szCs w:val="26"/>
        </w:rPr>
        <w:t>http://www.gradkostroma.ru/ – официальный сайт Администрации города Костромы.</w:t>
      </w:r>
    </w:p>
    <w:p w:rsidR="00BC6759" w:rsidRPr="009A1EB8" w:rsidRDefault="00BC6759" w:rsidP="0013226E">
      <w:pPr>
        <w:widowControl w:val="0"/>
        <w:shd w:val="clear" w:color="auto" w:fill="FFFFFF"/>
        <w:tabs>
          <w:tab w:val="left" w:pos="317"/>
        </w:tabs>
        <w:autoSpaceDE w:val="0"/>
        <w:autoSpaceDN w:val="0"/>
        <w:adjustRightInd w:val="0"/>
        <w:spacing w:line="276" w:lineRule="auto"/>
        <w:ind w:firstLine="284"/>
        <w:jc w:val="both"/>
        <w:rPr>
          <w:spacing w:val="-10"/>
          <w:sz w:val="26"/>
          <w:szCs w:val="26"/>
        </w:rPr>
      </w:pPr>
    </w:p>
    <w:p w:rsidR="00E87183" w:rsidRPr="009A1EB8" w:rsidRDefault="00E87183" w:rsidP="0013226E">
      <w:pPr>
        <w:spacing w:line="276" w:lineRule="auto"/>
        <w:ind w:firstLine="737"/>
        <w:jc w:val="both"/>
        <w:rPr>
          <w:rFonts w:eastAsia="SimSun"/>
          <w:spacing w:val="-10"/>
          <w:sz w:val="26"/>
          <w:szCs w:val="26"/>
        </w:rPr>
      </w:pPr>
      <w:r w:rsidRPr="009A1EB8">
        <w:rPr>
          <w:rFonts w:eastAsia="SimSun"/>
          <w:spacing w:val="-10"/>
          <w:sz w:val="26"/>
          <w:szCs w:val="26"/>
        </w:rPr>
        <w:t>Проектирование осуществлялось в соответствии с положениями и требованиями:</w:t>
      </w:r>
    </w:p>
    <w:p w:rsidR="00BA0BA5" w:rsidRPr="009A1EB8" w:rsidRDefault="00E87183" w:rsidP="0013226E">
      <w:pPr>
        <w:tabs>
          <w:tab w:val="left" w:pos="5040"/>
        </w:tabs>
        <w:spacing w:line="276" w:lineRule="auto"/>
        <w:rPr>
          <w:rFonts w:eastAsia="SimSun"/>
          <w:b/>
          <w:spacing w:val="-10"/>
          <w:sz w:val="26"/>
          <w:szCs w:val="26"/>
          <w:u w:val="single"/>
        </w:rPr>
      </w:pPr>
      <w:r w:rsidRPr="009A1EB8">
        <w:rPr>
          <w:rFonts w:eastAsia="SimSun"/>
          <w:b/>
          <w:spacing w:val="-10"/>
          <w:sz w:val="26"/>
          <w:szCs w:val="26"/>
          <w:u w:val="single"/>
        </w:rPr>
        <w:t>- ф</w:t>
      </w:r>
      <w:r w:rsidR="00BA0BA5" w:rsidRPr="009A1EB8">
        <w:rPr>
          <w:rFonts w:eastAsia="SimSun"/>
          <w:b/>
          <w:spacing w:val="-10"/>
          <w:sz w:val="26"/>
          <w:szCs w:val="26"/>
          <w:u w:val="single"/>
        </w:rPr>
        <w:t>едерально</w:t>
      </w:r>
      <w:r w:rsidRPr="009A1EB8">
        <w:rPr>
          <w:rFonts w:eastAsia="SimSun"/>
          <w:b/>
          <w:spacing w:val="-10"/>
          <w:sz w:val="26"/>
          <w:szCs w:val="26"/>
          <w:u w:val="single"/>
        </w:rPr>
        <w:t>го</w:t>
      </w:r>
      <w:r w:rsidR="00BA0BA5" w:rsidRPr="009A1EB8">
        <w:rPr>
          <w:rFonts w:eastAsia="SimSun"/>
          <w:b/>
          <w:spacing w:val="-10"/>
          <w:sz w:val="26"/>
          <w:szCs w:val="26"/>
          <w:u w:val="single"/>
        </w:rPr>
        <w:t xml:space="preserve"> законодательств</w:t>
      </w:r>
      <w:r w:rsidRPr="009A1EB8">
        <w:rPr>
          <w:rFonts w:eastAsia="SimSun"/>
          <w:b/>
          <w:spacing w:val="-10"/>
          <w:sz w:val="26"/>
          <w:szCs w:val="26"/>
          <w:u w:val="single"/>
        </w:rPr>
        <w:t>а:</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lastRenderedPageBreak/>
        <w:t>Градостроительный кодекс Российской Федерации от 29.12.2004 № 190-ФЗ;</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Земельный кодекс Российской Федерации от 25.10.2001 №136-Ф3;</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ind w:left="130" w:hanging="130"/>
        <w:jc w:val="both"/>
        <w:rPr>
          <w:spacing w:val="-10"/>
          <w:sz w:val="26"/>
          <w:szCs w:val="26"/>
        </w:rPr>
      </w:pPr>
      <w:r w:rsidRPr="009A1EB8">
        <w:rPr>
          <w:spacing w:val="-10"/>
          <w:sz w:val="26"/>
          <w:szCs w:val="26"/>
        </w:rPr>
        <w:t>Федеральный закон от 06.10.2003 г. №131-Ф3 «Об общих принципах организации местного самоуправления в Российской Федерации» (в ред. от 06.12.2011 с изм. от 07.12.2011);</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Водный кодекс Российской Федерации от 03.06.2006 № 74-ФЗ;</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Лесной кодекс Российской Федерации от 04.12.2006 №200-ФЗ;</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Федеральный закон от 10.01.2002 №7-ФЗ «Об охране окружающей среды»;</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ind w:left="130" w:hanging="130"/>
        <w:jc w:val="both"/>
        <w:rPr>
          <w:spacing w:val="-10"/>
          <w:sz w:val="26"/>
          <w:szCs w:val="26"/>
        </w:rPr>
      </w:pPr>
      <w:r w:rsidRPr="009A1EB8">
        <w:rPr>
          <w:spacing w:val="-10"/>
          <w:sz w:val="26"/>
          <w:szCs w:val="26"/>
        </w:rPr>
        <w:t>Федеральный закон от 30.03.1999 №52-ФЗ «О санитарно-эпидемиологическом благополучии населения»;</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Федеральный закон от 21.02.1992 №2395-1 «О недрах»;</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ind w:left="130" w:hanging="130"/>
        <w:jc w:val="both"/>
        <w:rPr>
          <w:spacing w:val="-10"/>
          <w:sz w:val="26"/>
          <w:szCs w:val="26"/>
        </w:rPr>
      </w:pPr>
      <w:r w:rsidRPr="009A1EB8">
        <w:rPr>
          <w:spacing w:val="-10"/>
          <w:sz w:val="26"/>
          <w:szCs w:val="26"/>
        </w:rPr>
        <w:t>Федеральный закон от 14.03.1995 №33-Ф3 «Об особо охраняемых природных территориях»;</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ind w:left="130" w:hanging="130"/>
        <w:jc w:val="both"/>
        <w:rPr>
          <w:spacing w:val="-10"/>
          <w:sz w:val="26"/>
          <w:szCs w:val="26"/>
        </w:rPr>
      </w:pPr>
      <w:r w:rsidRPr="009A1EB8">
        <w:rPr>
          <w:spacing w:val="-10"/>
          <w:sz w:val="26"/>
          <w:szCs w:val="26"/>
        </w:rPr>
        <w:t>Федеральный закон от 23.02.1995 №26-ФЗ «О природных лечебных ресурсах, лечебно-оздоровительных местностях и курортах»;</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ind w:left="130" w:hanging="130"/>
        <w:jc w:val="both"/>
        <w:rPr>
          <w:spacing w:val="-10"/>
          <w:sz w:val="26"/>
          <w:szCs w:val="26"/>
        </w:rPr>
      </w:pPr>
      <w:r w:rsidRPr="009A1EB8">
        <w:rPr>
          <w:spacing w:val="-10"/>
          <w:sz w:val="26"/>
          <w:szCs w:val="26"/>
        </w:rPr>
        <w:t>Федеральный закон от 25.06.2002 №73-Ф3 «Об объектах культурного наследия (памятниках истории и культуры) народов Российской Федерации»;</w:t>
      </w:r>
    </w:p>
    <w:p w:rsidR="00607728" w:rsidRPr="009A1EB8" w:rsidRDefault="00607728" w:rsidP="00607728">
      <w:pPr>
        <w:widowControl w:val="0"/>
        <w:numPr>
          <w:ilvl w:val="0"/>
          <w:numId w:val="4"/>
        </w:numPr>
        <w:shd w:val="clear" w:color="auto" w:fill="FFFFFF"/>
        <w:tabs>
          <w:tab w:val="left" w:pos="317"/>
        </w:tabs>
        <w:autoSpaceDE w:val="0"/>
        <w:autoSpaceDN w:val="0"/>
        <w:adjustRightInd w:val="0"/>
        <w:spacing w:line="276" w:lineRule="auto"/>
        <w:jc w:val="both"/>
        <w:rPr>
          <w:spacing w:val="-10"/>
          <w:sz w:val="26"/>
          <w:szCs w:val="26"/>
        </w:rPr>
      </w:pPr>
      <w:r w:rsidRPr="009A1EB8">
        <w:rPr>
          <w:spacing w:val="-10"/>
          <w:sz w:val="26"/>
          <w:szCs w:val="26"/>
        </w:rPr>
        <w:t>Постановление Правительства РФ «</w:t>
      </w:r>
      <w:hyperlink r:id="rId13" w:history="1">
        <w:r w:rsidRPr="009A1EB8">
          <w:rPr>
            <w:spacing w:val="-10"/>
            <w:sz w:val="26"/>
            <w:szCs w:val="26"/>
          </w:rPr>
          <w:t xml:space="preserve">Об утверждении Положения о согласовании </w:t>
        </w:r>
        <w:proofErr w:type="gramStart"/>
        <w:r w:rsidRPr="009A1EB8">
          <w:rPr>
            <w:spacing w:val="-10"/>
            <w:sz w:val="26"/>
            <w:szCs w:val="26"/>
          </w:rPr>
          <w:t>проектов схем территориального планирования субъектов Российской Федерации</w:t>
        </w:r>
        <w:proofErr w:type="gramEnd"/>
        <w:r w:rsidRPr="009A1EB8">
          <w:rPr>
            <w:spacing w:val="-10"/>
            <w:sz w:val="26"/>
            <w:szCs w:val="26"/>
          </w:rPr>
          <w:t xml:space="preserve"> и проектов документов территориального планирования муниципальных образований</w:t>
        </w:r>
      </w:hyperlink>
      <w:r w:rsidRPr="009A1EB8">
        <w:rPr>
          <w:spacing w:val="-10"/>
          <w:sz w:val="26"/>
          <w:szCs w:val="26"/>
        </w:rPr>
        <w:t>» № 178 от 24.03.07;</w:t>
      </w:r>
    </w:p>
    <w:p w:rsidR="00607728" w:rsidRPr="009A1EB8" w:rsidRDefault="00607728" w:rsidP="00607728">
      <w:pPr>
        <w:widowControl w:val="0"/>
        <w:numPr>
          <w:ilvl w:val="0"/>
          <w:numId w:val="4"/>
        </w:numPr>
        <w:shd w:val="clear" w:color="auto" w:fill="FFFFFF"/>
        <w:tabs>
          <w:tab w:val="left" w:pos="317"/>
        </w:tabs>
        <w:autoSpaceDE w:val="0"/>
        <w:autoSpaceDN w:val="0"/>
        <w:adjustRightInd w:val="0"/>
        <w:spacing w:line="276" w:lineRule="auto"/>
        <w:jc w:val="both"/>
        <w:rPr>
          <w:spacing w:val="-10"/>
          <w:sz w:val="26"/>
          <w:szCs w:val="26"/>
        </w:rPr>
      </w:pPr>
      <w:r w:rsidRPr="009A1EB8">
        <w:rPr>
          <w:spacing w:val="-10"/>
          <w:sz w:val="26"/>
          <w:szCs w:val="26"/>
        </w:rPr>
        <w:t>Постановление Госстроя РФ от 29.10.2002 г. №150 «Об утверждении Инструкции о порядке разработки, согласования, экспертизы и утверждения градостроительной документации».</w:t>
      </w:r>
    </w:p>
    <w:p w:rsidR="00607728" w:rsidRPr="009A1EB8" w:rsidRDefault="00607728" w:rsidP="00607728">
      <w:pPr>
        <w:widowControl w:val="0"/>
        <w:shd w:val="clear" w:color="auto" w:fill="FFFFFF"/>
        <w:tabs>
          <w:tab w:val="left" w:pos="317"/>
        </w:tabs>
        <w:autoSpaceDE w:val="0"/>
        <w:autoSpaceDN w:val="0"/>
        <w:adjustRightInd w:val="0"/>
        <w:spacing w:line="276" w:lineRule="auto"/>
        <w:jc w:val="both"/>
        <w:rPr>
          <w:b/>
          <w:spacing w:val="-10"/>
          <w:sz w:val="26"/>
          <w:szCs w:val="26"/>
          <w:u w:val="single"/>
        </w:rPr>
      </w:pPr>
      <w:r w:rsidRPr="009A1EB8">
        <w:rPr>
          <w:b/>
          <w:spacing w:val="-10"/>
          <w:sz w:val="26"/>
          <w:szCs w:val="26"/>
          <w:u w:val="single"/>
        </w:rPr>
        <w:t>- законодательных актов субъекта Федерации:</w:t>
      </w:r>
    </w:p>
    <w:p w:rsidR="00607728" w:rsidRPr="009A1EB8" w:rsidRDefault="00607728" w:rsidP="00607728">
      <w:pPr>
        <w:widowControl w:val="0"/>
        <w:numPr>
          <w:ilvl w:val="0"/>
          <w:numId w:val="4"/>
        </w:numPr>
        <w:shd w:val="clear" w:color="auto" w:fill="FFFFFF"/>
        <w:tabs>
          <w:tab w:val="left" w:pos="317"/>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24.04.2008 № 300-4-ЗКО «Устав Костромской области»;</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28.05.2007 N 150-4-ЗКО (ред. от 07.02.2008) "О документах территориального планирования муниципальных образований Костромской области";</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09.02.2007 N 112-4-ЗКО (ред. от 03.12.2008) "Об административно-территориальном устройстве Костромской области" (вместе с "Перечнем поселений Костромской области") (принят Костромской областной Думой 01.02.2007);</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30.12.2004 N 237-ЗКО (ред. от 29.12.2011) "Об установлении границ муниципальных образований в Костромской области и наделении их статусом" (принят Костромской областной Думой 30.12.2004);</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14.10.97 N 12 (ред. от 20.10.2011) "Об инвестиционной деятельности в Костромской области" (принят Костромской областной Думой 07.10.1997);</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29.02.2008 N 267-4-ЗКО (ред. от 08.06.2009) "О регулировании водных отношений на территории Костромской области" (принят Костромской областной Думой 21.02.2008);</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30.09.2004 N 210-ЗКО (ред. от 30.12.2009) "Об особо охраняемых природных территориях Костромской области" (принят Костромской областной Думой 23.09.2004);</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01.04.2004 N 184-ЗКО (ред. от 28.09.2011) "Об объектах культурного наследия (памятниках истории и культуры), расположенных на территории Костромской области" (принят Костромской областной Думой 23.03.2004);</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 xml:space="preserve">Закон Костромской области от 05.05.1995 N 7 (ред. от 21.12.2011) "О защите населения и </w:t>
      </w:r>
      <w:r w:rsidRPr="009A1EB8">
        <w:rPr>
          <w:spacing w:val="-10"/>
          <w:sz w:val="26"/>
          <w:szCs w:val="26"/>
        </w:rPr>
        <w:lastRenderedPageBreak/>
        <w:t>территорий от чрезвычайных ситуаций природного и техногенного характера" (принят Костромской областной Думой 20.04.1995);</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27.06.2008 N 335-4-ЗКО (ред. от 29.12.2011) "О приватизации государственного имущества Костромской области" (принят Костромской областной Думой 10.06.2008);</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03.11.2005 N 313-ЗКО (ред. от 11.07.2011) "О социальном обслуживании населения в Костромской области" (принят Костромской областной Думой 19.10.2005);</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05.10.2007 N 194-4-ЗКО "О зеленых насаждениях населенных пунктов Костромской области" (принят Костромской областной Думой 27.09.2007);</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22.11.2000 N 124-ЗКО (ред. от 03.06.2011) "О пожарной безопасности на территории Костромской области" (принят Костромской областной Думой 16.11.2000);</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10.03.2009 N 451-4-ЗКО "Об основах организации отдыха, оздоровления и занятости детей в Костромской области" (принят Костромской областной Думой 26.02.2009);</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Закон Костромской области от 24.04.2008 N 304-4-ЗКО (ред. от 11.07.2011) "Об обеспечении чистоты на территории Костромской области" (принят Костромской областной Думой 17.04.2008);</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Устав муниципального образования Костромской муниципальный район Костромской области (ред. от 24.08.2010) (зарегистрировано постановлением губернатора Костромской области 30.08.2005 г. № 495);</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Костромской областной Думы от 08.11.2006 N 1070 (ред. от 28.05.2009) "Об областной целевой программе "Жилище" на 2006-2010 годы";</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Костромской областной Думы от 29.10.2004 N 2854 (изм. от 30.12.2009) "О "Программе развития лесопромышленного комплекса Костромской области на период до 2010 года";</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Костромской областной Думы от 30.10.2008 N 3346 "Об утверждении областной целевой программы "Отходы" на 2009-2013 годы" (с изм. от 30.12.2009);</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 xml:space="preserve">Постановление Костромской областной Думы от 08.11.2006 N 1069 "Об областной целевой программе "Сохранение и восстановление плодородия почв земель сельскохозяйственного назначения и </w:t>
      </w:r>
      <w:proofErr w:type="spellStart"/>
      <w:r w:rsidRPr="009A1EB8">
        <w:rPr>
          <w:spacing w:val="-10"/>
          <w:sz w:val="26"/>
          <w:szCs w:val="26"/>
        </w:rPr>
        <w:t>агроландшафтов</w:t>
      </w:r>
      <w:proofErr w:type="spellEnd"/>
      <w:r w:rsidRPr="009A1EB8">
        <w:rPr>
          <w:spacing w:val="-10"/>
          <w:sz w:val="26"/>
          <w:szCs w:val="26"/>
        </w:rPr>
        <w:t xml:space="preserve"> в Костромской области на 2006-2010 годы" (с изм. от 30.12.2009);</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Костромской областной Думы от 16.11.2005 N 4410 (ред. от 10.06.2010) "Об областной целевой программе "Снижение рисков и смягчение последствий чрезвычайных ситуаций природного и техногенного характера в Костромской области до 2010 года";</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Костромской областной Думы от 08.11.2006 N 1068 (ред. от 12.11.2009) "Об областной целевой программе "Обеспечение пожарной безопасности и защиты населения и территорий от чрезвычайных ситуаций в Костромской области на период до 2010 года";</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Костромской областной Думы от 25.11.2008 N 3443 "Об утверждении областной целевой программы "Развитие физической культуры и спорта в Костромской области на 2009-2013 годы" (в ред. от 10.11.2011);</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 xml:space="preserve">Постановление Костромской областной Думы от 30.10.2008 N 3345 "Об утверждении </w:t>
      </w:r>
      <w:r w:rsidRPr="009A1EB8">
        <w:rPr>
          <w:spacing w:val="-10"/>
          <w:sz w:val="26"/>
          <w:szCs w:val="26"/>
        </w:rPr>
        <w:lastRenderedPageBreak/>
        <w:t>областной целевой программы "Модернизация медицинского оборудования лечебно-профилактических учреждений Костромской области на период 2008-2014 годы" (с изм. от 30.12.2009);</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Костромской областной Думы от 30.11.2006 N 1211 (ред. от 30.12.2009) "Об утверждении областной целевой программы "Предупреждение и борьба с социально значимыми заболеваниями в Костромской области на 2007-2011 годы";</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Костромской областной Думы от 08.11.2006 N 1074 (ред. от 14.10.2010) "Об утверждении областной целевой программы "Дети Костромской области" на 2007-2010 годы";</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Костромской областной Думы от 10.07.2008 N 3065 "Об утверждении областной целевой программы "Социальная поддержка инвалидов на 2008-2012 годы" (в ред. от 29.06.2011);</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Костромской областной Думы от 05.07.2007 N 2014 (ред. от 21.04.2011) "Об утверждении областной целевой Программы "Государственная поддержка развития внутреннего и въездного туризма в Костромской области на 2007-2011 годы" (изм. от 30.12.2009);</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Костромской областной Думы от 17.04.2008 N 2795 "Об утверждении областной целевой программы "Развитие газификации Костромской области до 2015 года";</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Костромской областной Думы от 20.04.2006 N 327 "Об утверждении областной целевой программы "Культура Костромской области (на 2006-2010 годы)" (с изм. от 30.12.2009);</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Костромской областной Думы от 08.11.2006 N 1067 (ред. от 30.12.2009) "Об областной целевой программе "Реконструкция и совершенствование наружного освещения населенных пунктов Костромской области на период 2007-2011 годы";</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Администрации Костромской области от 24.06.2008 N 184-а (ред. от 31.10.2011) "Об утверждении Реестра населенных пунктов Костромской области";</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Администрации Костромской области от 09.09.2008 N 313-а "О порядке проведения публичных мероприятий на территориях объектов культурного наследия (памятников истории и культуры), расположенных на территории Костромской области" (в ред. от 10.01.2012);</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Администрации Костромской области от 16.06.2009 N 230-а "Об областной целевой программе "Развитие пассажирского транспорта в Костромской области на период 2009-2013 годов" (в ред. от 04.04.2011);</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Администрации Костромской области от 31.03.2009 N 144-а "Об областной целевой программе "Развитие субъектов малого и среднего предпринимательства Костромской области" на 2009-2013 гг." (в ред. от 09.12.2011);</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Приказ Департамента здравоохранения Костромской области от 12.08.2009 N 623 "О разработке Концепции развития здравоохранения Костромской области до 2020 года";</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Постановление Администрации Костромского муниципального района Костромской области от 27.01.2009 N 57 "О Порядке разработки прогноза социально-экономического развития Костромского муниципального района";</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t>Решение Думы города Костромы от 18.12.2008 N 212 "Об утверждении Генерального плана города Костромы";</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jc w:val="both"/>
        <w:rPr>
          <w:spacing w:val="-10"/>
          <w:sz w:val="26"/>
          <w:szCs w:val="26"/>
        </w:rPr>
      </w:pPr>
      <w:r w:rsidRPr="009A1EB8">
        <w:rPr>
          <w:spacing w:val="-10"/>
          <w:sz w:val="26"/>
          <w:szCs w:val="26"/>
        </w:rPr>
        <w:lastRenderedPageBreak/>
        <w:t>Решение Собрания депутатов Костромского муниципального района Костромской области от 23.04.2009 N 30 "О внесении изменений и дополнений в Устав муниципального образования Костромской муниципальный район Костромской области";</w:t>
      </w:r>
    </w:p>
    <w:p w:rsidR="00607728" w:rsidRPr="009A1EB8" w:rsidRDefault="00607728" w:rsidP="00607728">
      <w:pPr>
        <w:widowControl w:val="0"/>
        <w:shd w:val="clear" w:color="auto" w:fill="FFFFFF"/>
        <w:tabs>
          <w:tab w:val="left" w:pos="324"/>
        </w:tabs>
        <w:autoSpaceDE w:val="0"/>
        <w:autoSpaceDN w:val="0"/>
        <w:adjustRightInd w:val="0"/>
        <w:spacing w:line="276" w:lineRule="auto"/>
        <w:jc w:val="both"/>
        <w:rPr>
          <w:b/>
          <w:spacing w:val="-10"/>
          <w:sz w:val="26"/>
          <w:szCs w:val="26"/>
          <w:u w:val="single"/>
        </w:rPr>
      </w:pPr>
      <w:r w:rsidRPr="009A1EB8">
        <w:rPr>
          <w:b/>
          <w:spacing w:val="-10"/>
          <w:sz w:val="26"/>
          <w:szCs w:val="26"/>
          <w:u w:val="single"/>
        </w:rPr>
        <w:t>- нормативно-правовой документации:</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ind w:left="130" w:hanging="130"/>
        <w:jc w:val="both"/>
        <w:rPr>
          <w:spacing w:val="-10"/>
          <w:sz w:val="26"/>
          <w:szCs w:val="26"/>
        </w:rPr>
      </w:pPr>
      <w:r w:rsidRPr="009A1EB8">
        <w:rPr>
          <w:spacing w:val="-10"/>
          <w:sz w:val="26"/>
          <w:szCs w:val="26"/>
        </w:rPr>
        <w:t>СНиП 2.07.01-89* «Градостроительство. Планировка и застройка городских и сельских поселений»;</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ind w:left="130" w:hanging="130"/>
        <w:jc w:val="both"/>
        <w:rPr>
          <w:spacing w:val="-10"/>
          <w:sz w:val="26"/>
          <w:szCs w:val="26"/>
        </w:rPr>
      </w:pPr>
      <w:r w:rsidRPr="009A1EB8">
        <w:rPr>
          <w:spacing w:val="-10"/>
          <w:sz w:val="26"/>
          <w:szCs w:val="26"/>
        </w:rPr>
        <w:t>СанПиН 2.2.1/2.1.1.1200-03 Санитарно-защитные зоны и санитарная классификация предприятий, сооружений и иных объектов;</w:t>
      </w:r>
    </w:p>
    <w:p w:rsidR="00607728" w:rsidRPr="009A1EB8" w:rsidRDefault="00607728" w:rsidP="00607728">
      <w:pPr>
        <w:widowControl w:val="0"/>
        <w:numPr>
          <w:ilvl w:val="0"/>
          <w:numId w:val="4"/>
        </w:numPr>
        <w:shd w:val="clear" w:color="auto" w:fill="FFFFFF"/>
        <w:tabs>
          <w:tab w:val="left" w:pos="324"/>
        </w:tabs>
        <w:autoSpaceDE w:val="0"/>
        <w:autoSpaceDN w:val="0"/>
        <w:adjustRightInd w:val="0"/>
        <w:spacing w:line="276" w:lineRule="auto"/>
        <w:ind w:left="130" w:hanging="130"/>
        <w:jc w:val="both"/>
        <w:rPr>
          <w:spacing w:val="-10"/>
          <w:sz w:val="26"/>
          <w:szCs w:val="26"/>
        </w:rPr>
      </w:pPr>
      <w:r w:rsidRPr="009A1EB8">
        <w:rPr>
          <w:spacing w:val="-10"/>
          <w:sz w:val="26"/>
          <w:szCs w:val="26"/>
        </w:rPr>
        <w:t>СНиП 2.06.15-85 «Инженерная защита территории от затопления и подтопления»;</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СП 2.1.5.1059-01 «Гигиенические требования к охране подземных вод от загрязнения»;</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jc w:val="both"/>
        <w:rPr>
          <w:spacing w:val="-10"/>
          <w:sz w:val="26"/>
          <w:szCs w:val="26"/>
        </w:rPr>
      </w:pPr>
      <w:r w:rsidRPr="009A1EB8">
        <w:rPr>
          <w:spacing w:val="-10"/>
          <w:sz w:val="26"/>
          <w:szCs w:val="26"/>
        </w:rPr>
        <w:t>СанПиН 2.1.5.980-00 «Гигиенические требования к охране поверхностных вод»;</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СанПиН 2.1.4.1074-01 «Питьевая вода. Гигиенические требования к качеству воды централизованных систем питьевого водоснабжения. Контроль качества»;</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proofErr w:type="spellStart"/>
      <w:r w:rsidRPr="009A1EB8">
        <w:rPr>
          <w:spacing w:val="-10"/>
          <w:sz w:val="26"/>
          <w:szCs w:val="26"/>
        </w:rPr>
        <w:t>СанПиП</w:t>
      </w:r>
      <w:proofErr w:type="spellEnd"/>
      <w:r w:rsidRPr="009A1EB8">
        <w:rPr>
          <w:spacing w:val="-10"/>
          <w:sz w:val="26"/>
          <w:szCs w:val="26"/>
        </w:rPr>
        <w:t xml:space="preserve"> 2.1.4.1110-02 «Зоны санитарной охраны источников водоснабжения и водопроводов питьевого назначения»;</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ГОСТ 2761-84* «Источники централизованного хозяйственно-питьевого водоснабжения. Гигиенические, технические требования и правила выбора»;</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jc w:val="both"/>
        <w:rPr>
          <w:spacing w:val="-10"/>
          <w:sz w:val="26"/>
          <w:szCs w:val="26"/>
        </w:rPr>
      </w:pPr>
      <w:r w:rsidRPr="009A1EB8">
        <w:rPr>
          <w:spacing w:val="-10"/>
          <w:sz w:val="26"/>
          <w:szCs w:val="26"/>
        </w:rPr>
        <w:t>«Правила приема сточных вод в систему канализации», М. 1989 г;</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jc w:val="both"/>
        <w:rPr>
          <w:spacing w:val="-10"/>
          <w:sz w:val="26"/>
          <w:szCs w:val="26"/>
        </w:rPr>
      </w:pPr>
      <w:r w:rsidRPr="009A1EB8">
        <w:rPr>
          <w:spacing w:val="-10"/>
          <w:sz w:val="26"/>
          <w:szCs w:val="26"/>
        </w:rPr>
        <w:t>СНиП 2.04.02-84* «Водоснабжение. Наружные сети и сооружения»;</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jc w:val="both"/>
        <w:rPr>
          <w:spacing w:val="-10"/>
          <w:sz w:val="26"/>
          <w:szCs w:val="26"/>
        </w:rPr>
      </w:pPr>
      <w:r w:rsidRPr="009A1EB8">
        <w:rPr>
          <w:spacing w:val="-10"/>
          <w:sz w:val="26"/>
          <w:szCs w:val="26"/>
        </w:rPr>
        <w:t>СНиП 2-04.03-85 «Канализация. Наружные сети и сооружения»;</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jc w:val="both"/>
        <w:rPr>
          <w:spacing w:val="-10"/>
          <w:sz w:val="26"/>
          <w:szCs w:val="26"/>
        </w:rPr>
      </w:pPr>
      <w:r w:rsidRPr="009A1EB8">
        <w:rPr>
          <w:spacing w:val="-10"/>
          <w:sz w:val="26"/>
          <w:szCs w:val="26"/>
        </w:rPr>
        <w:t>СНиП 2.05.06-85* «Магистральные трубопроводы»;</w:t>
      </w:r>
    </w:p>
    <w:p w:rsidR="00607728" w:rsidRPr="009A1EB8" w:rsidRDefault="00FE2906" w:rsidP="00607728">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hyperlink r:id="rId14" w:history="1">
        <w:r w:rsidR="00607728" w:rsidRPr="009A1EB8">
          <w:rPr>
            <w:spacing w:val="-10"/>
            <w:sz w:val="26"/>
            <w:szCs w:val="26"/>
          </w:rPr>
          <w:t xml:space="preserve"> СНИП 30-02-97 "Планировка и застройка территорий садоводческих объединений граждан, здания и сооружения"</w:t>
        </w:r>
      </w:hyperlink>
      <w:r w:rsidR="00607728" w:rsidRPr="009A1EB8">
        <w:rPr>
          <w:spacing w:val="-10"/>
          <w:sz w:val="26"/>
          <w:szCs w:val="26"/>
        </w:rPr>
        <w:t> от 10.09.97</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jc w:val="both"/>
        <w:rPr>
          <w:spacing w:val="-10"/>
          <w:sz w:val="26"/>
          <w:szCs w:val="26"/>
        </w:rPr>
      </w:pPr>
      <w:r w:rsidRPr="009A1EB8">
        <w:rPr>
          <w:spacing w:val="-10"/>
          <w:sz w:val="26"/>
          <w:szCs w:val="26"/>
        </w:rPr>
        <w:t>СНиП 42-01-2002 - Газораспределительные системы;</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jc w:val="both"/>
        <w:rPr>
          <w:spacing w:val="-10"/>
          <w:sz w:val="26"/>
          <w:szCs w:val="26"/>
        </w:rPr>
      </w:pPr>
      <w:r w:rsidRPr="009A1EB8">
        <w:rPr>
          <w:spacing w:val="-10"/>
          <w:sz w:val="26"/>
          <w:szCs w:val="26"/>
        </w:rPr>
        <w:t>СНиП 41 -02-2003 - Тепловые сети;</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jc w:val="both"/>
        <w:rPr>
          <w:spacing w:val="-10"/>
          <w:sz w:val="26"/>
          <w:szCs w:val="26"/>
        </w:rPr>
      </w:pPr>
      <w:r w:rsidRPr="009A1EB8">
        <w:rPr>
          <w:spacing w:val="-10"/>
          <w:sz w:val="26"/>
          <w:szCs w:val="26"/>
        </w:rPr>
        <w:t>СНиП 33-01-2003 г. «Гидротехнические сооружения. Основные положения»;</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СНиП 22-02-2003 «Инженерная защита территорий зданий и сооружений от опасных геологических процессов. Основные положения»;</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СНиП 23-01-99 «Строительная климатология» от 01.01.2000;</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 МЧС РФ, 01.01.2002;</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СП 11-101-95 Порядок разработки, согласования, утверждения и состав обоснований инвестиций в строительство предприятий, зданий и сооружений. Минстрой России, 01.07.1995;</w:t>
      </w:r>
    </w:p>
    <w:p w:rsidR="00607728" w:rsidRPr="009A1EB8" w:rsidRDefault="00607728" w:rsidP="00607728">
      <w:pPr>
        <w:widowControl w:val="0"/>
        <w:numPr>
          <w:ilvl w:val="0"/>
          <w:numId w:val="3"/>
        </w:numPr>
        <w:shd w:val="clear" w:color="auto" w:fill="FFFFFF"/>
        <w:tabs>
          <w:tab w:val="left" w:pos="317"/>
        </w:tabs>
        <w:autoSpaceDE w:val="0"/>
        <w:autoSpaceDN w:val="0"/>
        <w:adjustRightInd w:val="0"/>
        <w:spacing w:line="276" w:lineRule="auto"/>
        <w:ind w:left="130" w:hanging="130"/>
        <w:jc w:val="both"/>
        <w:rPr>
          <w:spacing w:val="-10"/>
          <w:sz w:val="26"/>
          <w:szCs w:val="26"/>
        </w:rPr>
      </w:pPr>
      <w:r w:rsidRPr="009A1EB8">
        <w:rPr>
          <w:spacing w:val="-10"/>
          <w:sz w:val="26"/>
          <w:szCs w:val="26"/>
        </w:rPr>
        <w:t>Правила охраны магистральных трубопроводов (утв. постановлением Госгортехнадзора РФ от 24 апреля 1992 г. N 9) (утв. Заместителем Министра топлива и энергетики 29 апреля 1992 г.) (в редакции постановления Госгортехнадзора РФ от 23 ноября 1994 г. N 61).</w:t>
      </w:r>
    </w:p>
    <w:p w:rsidR="00C67911" w:rsidRPr="009A1EB8" w:rsidRDefault="00C67911" w:rsidP="0013226E">
      <w:pPr>
        <w:tabs>
          <w:tab w:val="left" w:pos="5040"/>
        </w:tabs>
        <w:spacing w:line="276" w:lineRule="auto"/>
        <w:ind w:firstLine="737"/>
        <w:jc w:val="both"/>
        <w:rPr>
          <w:rFonts w:eastAsia="SimSun"/>
          <w:b/>
          <w:spacing w:val="-10"/>
          <w:sz w:val="26"/>
          <w:szCs w:val="26"/>
        </w:rPr>
      </w:pPr>
      <w:r w:rsidRPr="009A1EB8">
        <w:rPr>
          <w:rFonts w:eastAsia="SimSun"/>
          <w:b/>
          <w:spacing w:val="-10"/>
          <w:sz w:val="26"/>
          <w:szCs w:val="26"/>
        </w:rPr>
        <w:t xml:space="preserve">При проектировании </w:t>
      </w:r>
      <w:r w:rsidR="00587733" w:rsidRPr="009A1EB8">
        <w:rPr>
          <w:rFonts w:eastAsia="SimSun"/>
          <w:b/>
          <w:spacing w:val="-10"/>
          <w:sz w:val="26"/>
          <w:szCs w:val="26"/>
        </w:rPr>
        <w:t xml:space="preserve">в качестве картографической основы были </w:t>
      </w:r>
      <w:r w:rsidRPr="009A1EB8">
        <w:rPr>
          <w:rFonts w:eastAsia="SimSun"/>
          <w:b/>
          <w:spacing w:val="-10"/>
          <w:sz w:val="26"/>
          <w:szCs w:val="26"/>
        </w:rPr>
        <w:t>использованы материалы, выданные Заказчиком:</w:t>
      </w:r>
    </w:p>
    <w:p w:rsidR="00C67911" w:rsidRPr="009A1EB8" w:rsidRDefault="00C67911" w:rsidP="00E86E19">
      <w:pPr>
        <w:tabs>
          <w:tab w:val="left" w:pos="5040"/>
        </w:tabs>
        <w:spacing w:line="276" w:lineRule="auto"/>
        <w:ind w:firstLine="737"/>
        <w:jc w:val="both"/>
        <w:rPr>
          <w:rFonts w:eastAsia="SimSun"/>
          <w:spacing w:val="-10"/>
          <w:sz w:val="26"/>
          <w:szCs w:val="26"/>
        </w:rPr>
      </w:pPr>
      <w:r w:rsidRPr="009A1EB8">
        <w:rPr>
          <w:rFonts w:eastAsia="SimSun"/>
          <w:spacing w:val="-10"/>
          <w:sz w:val="26"/>
          <w:szCs w:val="26"/>
        </w:rPr>
        <w:t xml:space="preserve">- </w:t>
      </w:r>
      <w:r w:rsidR="00401625" w:rsidRPr="009A1EB8">
        <w:rPr>
          <w:rFonts w:eastAsia="SimSun"/>
          <w:spacing w:val="-10"/>
          <w:sz w:val="26"/>
          <w:szCs w:val="26"/>
        </w:rPr>
        <w:t>планово-картографический материал масштаба 1:10 000</w:t>
      </w:r>
      <w:r w:rsidRPr="009A1EB8">
        <w:rPr>
          <w:rFonts w:eastAsia="SimSun"/>
          <w:spacing w:val="-10"/>
          <w:sz w:val="26"/>
          <w:szCs w:val="26"/>
        </w:rPr>
        <w:t xml:space="preserve">, изготовитель </w:t>
      </w:r>
      <w:r w:rsidR="00FE21CF" w:rsidRPr="009A1EB8">
        <w:rPr>
          <w:rFonts w:eastAsia="SimSun"/>
          <w:spacing w:val="-10"/>
          <w:sz w:val="26"/>
          <w:szCs w:val="26"/>
        </w:rPr>
        <w:t xml:space="preserve">Госагропром РФ, </w:t>
      </w:r>
      <w:proofErr w:type="spellStart"/>
      <w:r w:rsidR="00FE21CF" w:rsidRPr="009A1EB8">
        <w:rPr>
          <w:rFonts w:eastAsia="SimSun"/>
          <w:spacing w:val="-10"/>
          <w:sz w:val="26"/>
          <w:szCs w:val="26"/>
        </w:rPr>
        <w:t>Росземпроект</w:t>
      </w:r>
      <w:proofErr w:type="spellEnd"/>
      <w:r w:rsidR="00FE21CF" w:rsidRPr="009A1EB8">
        <w:rPr>
          <w:rFonts w:eastAsia="SimSun"/>
          <w:spacing w:val="-10"/>
          <w:sz w:val="26"/>
          <w:szCs w:val="26"/>
        </w:rPr>
        <w:t xml:space="preserve">, институт </w:t>
      </w:r>
      <w:proofErr w:type="spellStart"/>
      <w:r w:rsidR="00FE21CF" w:rsidRPr="009A1EB8">
        <w:rPr>
          <w:rFonts w:eastAsia="SimSun"/>
          <w:spacing w:val="-10"/>
          <w:sz w:val="26"/>
          <w:szCs w:val="26"/>
        </w:rPr>
        <w:t>центргипрозем</w:t>
      </w:r>
      <w:proofErr w:type="spellEnd"/>
      <w:r w:rsidR="00FE21CF" w:rsidRPr="009A1EB8">
        <w:rPr>
          <w:rFonts w:eastAsia="SimSun"/>
          <w:spacing w:val="-10"/>
          <w:sz w:val="26"/>
          <w:szCs w:val="26"/>
        </w:rPr>
        <w:t>, Костромской филиал.</w:t>
      </w:r>
    </w:p>
    <w:p w:rsidR="00C67911" w:rsidRPr="009A1EB8" w:rsidRDefault="00C67911" w:rsidP="0013226E">
      <w:pPr>
        <w:shd w:val="clear" w:color="auto" w:fill="FFFFFF"/>
        <w:spacing w:line="276" w:lineRule="auto"/>
        <w:ind w:firstLine="737"/>
        <w:jc w:val="both"/>
        <w:rPr>
          <w:bCs/>
          <w:spacing w:val="-10"/>
          <w:sz w:val="26"/>
          <w:szCs w:val="26"/>
        </w:rPr>
      </w:pPr>
      <w:r w:rsidRPr="009A1EB8">
        <w:rPr>
          <w:bCs/>
          <w:spacing w:val="-10"/>
          <w:sz w:val="26"/>
          <w:szCs w:val="26"/>
        </w:rPr>
        <w:lastRenderedPageBreak/>
        <w:t>Состав проекта:</w:t>
      </w:r>
    </w:p>
    <w:p w:rsidR="00C67911" w:rsidRPr="009A1EB8" w:rsidRDefault="00C67911" w:rsidP="00B95658">
      <w:pPr>
        <w:spacing w:line="276" w:lineRule="auto"/>
        <w:ind w:firstLine="737"/>
        <w:jc w:val="both"/>
        <w:rPr>
          <w:b/>
          <w:bCs/>
          <w:spacing w:val="-10"/>
          <w:sz w:val="26"/>
          <w:szCs w:val="26"/>
          <w:u w:val="single"/>
        </w:rPr>
      </w:pPr>
      <w:r w:rsidRPr="009A1EB8">
        <w:rPr>
          <w:b/>
          <w:bCs/>
          <w:spacing w:val="-10"/>
          <w:sz w:val="26"/>
          <w:szCs w:val="26"/>
          <w:u w:val="single"/>
        </w:rPr>
        <w:t>Утверждаемая часть:</w:t>
      </w:r>
    </w:p>
    <w:p w:rsidR="00C67911" w:rsidRPr="009A1EB8" w:rsidRDefault="00C67911" w:rsidP="0013226E">
      <w:pPr>
        <w:shd w:val="clear" w:color="auto" w:fill="FFFFFF"/>
        <w:spacing w:line="276" w:lineRule="auto"/>
        <w:ind w:firstLine="737"/>
        <w:jc w:val="both"/>
        <w:rPr>
          <w:rFonts w:eastAsia="SimSun"/>
          <w:b/>
          <w:spacing w:val="-10"/>
          <w:sz w:val="26"/>
          <w:szCs w:val="26"/>
        </w:rPr>
      </w:pPr>
      <w:r w:rsidRPr="009A1EB8">
        <w:rPr>
          <w:rFonts w:eastAsia="SimSun"/>
          <w:b/>
          <w:spacing w:val="-10"/>
          <w:sz w:val="26"/>
          <w:szCs w:val="26"/>
        </w:rPr>
        <w:t>1. "Положения о территориальном планировании":</w:t>
      </w:r>
    </w:p>
    <w:p w:rsidR="00C67911" w:rsidRPr="009A1EB8" w:rsidRDefault="00C67911" w:rsidP="0013226E">
      <w:pPr>
        <w:spacing w:line="276" w:lineRule="auto"/>
        <w:ind w:left="1134"/>
        <w:jc w:val="both"/>
        <w:rPr>
          <w:rFonts w:eastAsia="SimSun"/>
          <w:spacing w:val="-10"/>
          <w:sz w:val="26"/>
          <w:szCs w:val="26"/>
        </w:rPr>
      </w:pPr>
      <w:r w:rsidRPr="009A1EB8">
        <w:rPr>
          <w:rFonts w:eastAsia="SimSun"/>
          <w:spacing w:val="-10"/>
          <w:sz w:val="26"/>
          <w:szCs w:val="26"/>
        </w:rPr>
        <w:t>- "Описание целей и задач территориального планирования";</w:t>
      </w:r>
    </w:p>
    <w:p w:rsidR="00C67911" w:rsidRPr="009A1EB8" w:rsidRDefault="00FE21CF" w:rsidP="0013226E">
      <w:pPr>
        <w:shd w:val="clear" w:color="auto" w:fill="FFFFFF"/>
        <w:spacing w:line="276" w:lineRule="auto"/>
        <w:ind w:left="1134"/>
        <w:jc w:val="both"/>
        <w:rPr>
          <w:rFonts w:eastAsia="SimSun"/>
          <w:spacing w:val="-10"/>
          <w:sz w:val="26"/>
          <w:szCs w:val="26"/>
        </w:rPr>
      </w:pPr>
      <w:r w:rsidRPr="009A1EB8">
        <w:rPr>
          <w:rFonts w:eastAsia="SimSun"/>
          <w:spacing w:val="-10"/>
          <w:sz w:val="26"/>
          <w:szCs w:val="26"/>
        </w:rPr>
        <w:t xml:space="preserve">- </w:t>
      </w:r>
      <w:r w:rsidR="00C67911" w:rsidRPr="009A1EB8">
        <w:rPr>
          <w:rFonts w:eastAsia="SimSun"/>
          <w:spacing w:val="-10"/>
          <w:sz w:val="26"/>
          <w:szCs w:val="26"/>
        </w:rPr>
        <w:t>"Описание мероприятий по территориальному планированию и последовательности их выполнения".</w:t>
      </w:r>
    </w:p>
    <w:p w:rsidR="00C67911" w:rsidRPr="009A1EB8" w:rsidRDefault="00C67911" w:rsidP="0013226E">
      <w:pPr>
        <w:spacing w:line="276" w:lineRule="auto"/>
        <w:ind w:firstLine="737"/>
        <w:jc w:val="both"/>
        <w:rPr>
          <w:rFonts w:eastAsia="SimSun"/>
          <w:spacing w:val="-10"/>
          <w:sz w:val="26"/>
          <w:szCs w:val="26"/>
        </w:rPr>
      </w:pPr>
      <w:r w:rsidRPr="009A1EB8">
        <w:rPr>
          <w:rFonts w:eastAsia="SimSun"/>
          <w:b/>
          <w:spacing w:val="-10"/>
          <w:sz w:val="26"/>
          <w:szCs w:val="26"/>
        </w:rPr>
        <w:t>2. "Карты (схемы) территориального планирования"</w:t>
      </w:r>
      <w:r w:rsidRPr="009A1EB8">
        <w:rPr>
          <w:rFonts w:eastAsia="SimSun"/>
          <w:spacing w:val="-10"/>
          <w:sz w:val="26"/>
          <w:szCs w:val="26"/>
        </w:rPr>
        <w:t>:</w:t>
      </w:r>
    </w:p>
    <w:p w:rsidR="00C67911" w:rsidRPr="009A1EB8" w:rsidRDefault="00C67911" w:rsidP="0013226E">
      <w:pPr>
        <w:spacing w:line="276" w:lineRule="auto"/>
        <w:ind w:left="1134"/>
        <w:jc w:val="both"/>
        <w:rPr>
          <w:rFonts w:eastAsia="SimSun"/>
          <w:spacing w:val="-10"/>
          <w:sz w:val="26"/>
          <w:szCs w:val="26"/>
        </w:rPr>
      </w:pPr>
      <w:r w:rsidRPr="009A1EB8">
        <w:rPr>
          <w:rFonts w:eastAsia="SimSun"/>
          <w:spacing w:val="-10"/>
          <w:sz w:val="26"/>
          <w:szCs w:val="26"/>
        </w:rPr>
        <w:t xml:space="preserve">1. "Основной чертеж генерального плана </w:t>
      </w:r>
      <w:proofErr w:type="spellStart"/>
      <w:r w:rsidR="008501B3">
        <w:rPr>
          <w:rFonts w:eastAsia="SimSun"/>
          <w:spacing w:val="-10"/>
          <w:sz w:val="26"/>
          <w:szCs w:val="26"/>
        </w:rPr>
        <w:t>Сандогорского</w:t>
      </w:r>
      <w:proofErr w:type="spellEnd"/>
      <w:r w:rsidR="00C97DF7" w:rsidRPr="009A1EB8">
        <w:rPr>
          <w:rFonts w:eastAsia="SimSun"/>
          <w:spacing w:val="-10"/>
          <w:sz w:val="26"/>
          <w:szCs w:val="26"/>
        </w:rPr>
        <w:t xml:space="preserve"> сельского поселения</w:t>
      </w:r>
      <w:r w:rsidRPr="009A1EB8">
        <w:rPr>
          <w:rFonts w:eastAsia="SimSun"/>
          <w:spacing w:val="-10"/>
          <w:sz w:val="26"/>
          <w:szCs w:val="26"/>
        </w:rPr>
        <w:t>" (схема 1);</w:t>
      </w:r>
    </w:p>
    <w:p w:rsidR="00C67911" w:rsidRPr="009A1EB8" w:rsidRDefault="00C67911" w:rsidP="0013226E">
      <w:pPr>
        <w:spacing w:line="276" w:lineRule="auto"/>
        <w:ind w:left="1134"/>
        <w:jc w:val="both"/>
        <w:rPr>
          <w:rFonts w:eastAsia="SimSun"/>
          <w:spacing w:val="-10"/>
          <w:sz w:val="26"/>
          <w:szCs w:val="26"/>
        </w:rPr>
      </w:pPr>
      <w:r w:rsidRPr="009A1EB8">
        <w:rPr>
          <w:rFonts w:eastAsia="SimSun"/>
          <w:spacing w:val="-10"/>
          <w:sz w:val="26"/>
          <w:szCs w:val="26"/>
        </w:rPr>
        <w:t>2. "Карт</w:t>
      </w:r>
      <w:r w:rsidR="00FE21CF" w:rsidRPr="009A1EB8">
        <w:rPr>
          <w:rFonts w:eastAsia="SimSun"/>
          <w:spacing w:val="-10"/>
          <w:sz w:val="26"/>
          <w:szCs w:val="26"/>
        </w:rPr>
        <w:t>а</w:t>
      </w:r>
      <w:r w:rsidRPr="009A1EB8">
        <w:rPr>
          <w:rFonts w:eastAsia="SimSun"/>
          <w:spacing w:val="-10"/>
          <w:sz w:val="26"/>
          <w:szCs w:val="26"/>
        </w:rPr>
        <w:t xml:space="preserve"> (схем</w:t>
      </w:r>
      <w:r w:rsidR="00FE21CF" w:rsidRPr="009A1EB8">
        <w:rPr>
          <w:rFonts w:eastAsia="SimSun"/>
          <w:spacing w:val="-10"/>
          <w:sz w:val="26"/>
          <w:szCs w:val="26"/>
        </w:rPr>
        <w:t>а</w:t>
      </w:r>
      <w:r w:rsidRPr="009A1EB8">
        <w:rPr>
          <w:rFonts w:eastAsia="SimSun"/>
          <w:spacing w:val="-10"/>
          <w:sz w:val="26"/>
          <w:szCs w:val="26"/>
        </w:rPr>
        <w:t>) границ территорий, земель и ограничений"</w:t>
      </w:r>
      <w:r w:rsidR="0000182A" w:rsidRPr="009A1EB8">
        <w:rPr>
          <w:rFonts w:eastAsia="SimSun"/>
          <w:spacing w:val="-10"/>
          <w:sz w:val="26"/>
          <w:szCs w:val="26"/>
        </w:rPr>
        <w:t xml:space="preserve"> </w:t>
      </w:r>
      <w:r w:rsidR="00FE21CF" w:rsidRPr="009A1EB8">
        <w:rPr>
          <w:rFonts w:eastAsia="SimSun"/>
          <w:spacing w:val="-10"/>
          <w:sz w:val="26"/>
          <w:szCs w:val="26"/>
        </w:rPr>
        <w:t>(схема 2</w:t>
      </w:r>
      <w:r w:rsidR="009073CB">
        <w:rPr>
          <w:rFonts w:eastAsia="SimSun"/>
          <w:spacing w:val="-10"/>
          <w:sz w:val="26"/>
          <w:szCs w:val="26"/>
        </w:rPr>
        <w:t>,3</w:t>
      </w:r>
      <w:r w:rsidR="00FE21CF" w:rsidRPr="009A1EB8">
        <w:rPr>
          <w:rFonts w:eastAsia="SimSun"/>
          <w:spacing w:val="-10"/>
          <w:sz w:val="26"/>
          <w:szCs w:val="26"/>
        </w:rPr>
        <w:t>);</w:t>
      </w:r>
    </w:p>
    <w:p w:rsidR="0000182A" w:rsidRPr="009A1EB8" w:rsidRDefault="0000182A" w:rsidP="0000182A">
      <w:pPr>
        <w:spacing w:line="276" w:lineRule="auto"/>
        <w:ind w:left="1134"/>
        <w:jc w:val="both"/>
        <w:rPr>
          <w:rFonts w:eastAsia="SimSun"/>
          <w:spacing w:val="-10"/>
          <w:sz w:val="26"/>
          <w:szCs w:val="26"/>
        </w:rPr>
      </w:pPr>
      <w:r w:rsidRPr="009A1EB8">
        <w:rPr>
          <w:rFonts w:eastAsia="SimSun"/>
          <w:spacing w:val="-10"/>
          <w:sz w:val="26"/>
          <w:szCs w:val="26"/>
        </w:rPr>
        <w:t>3. Карта (сх</w:t>
      </w:r>
      <w:r w:rsidR="009073CB">
        <w:rPr>
          <w:rFonts w:eastAsia="SimSun"/>
          <w:spacing w:val="-10"/>
          <w:sz w:val="26"/>
          <w:szCs w:val="26"/>
        </w:rPr>
        <w:t>ема) функциональных зон (схема 4</w:t>
      </w:r>
      <w:r w:rsidRPr="009A1EB8">
        <w:rPr>
          <w:rFonts w:eastAsia="SimSun"/>
          <w:spacing w:val="-10"/>
          <w:sz w:val="26"/>
          <w:szCs w:val="26"/>
        </w:rPr>
        <w:t>);</w:t>
      </w:r>
    </w:p>
    <w:p w:rsidR="00C67911" w:rsidRPr="009A1EB8" w:rsidRDefault="0000182A" w:rsidP="0013226E">
      <w:pPr>
        <w:spacing w:line="276" w:lineRule="auto"/>
        <w:ind w:left="1134"/>
        <w:jc w:val="both"/>
        <w:rPr>
          <w:rFonts w:eastAsia="SimSun"/>
          <w:spacing w:val="-10"/>
          <w:sz w:val="26"/>
          <w:szCs w:val="26"/>
        </w:rPr>
      </w:pPr>
      <w:r w:rsidRPr="009A1EB8">
        <w:rPr>
          <w:rFonts w:eastAsia="SimSun"/>
          <w:spacing w:val="-10"/>
          <w:sz w:val="26"/>
          <w:szCs w:val="26"/>
        </w:rPr>
        <w:t>4</w:t>
      </w:r>
      <w:r w:rsidR="00C67911" w:rsidRPr="009A1EB8">
        <w:rPr>
          <w:rFonts w:eastAsia="SimSun"/>
          <w:spacing w:val="-10"/>
          <w:sz w:val="26"/>
          <w:szCs w:val="26"/>
        </w:rPr>
        <w:t xml:space="preserve">. "Карты (схемы) границ </w:t>
      </w:r>
      <w:proofErr w:type="gramStart"/>
      <w:r w:rsidR="00C67911" w:rsidRPr="009A1EB8">
        <w:rPr>
          <w:rFonts w:eastAsia="SimSun"/>
          <w:spacing w:val="-10"/>
          <w:sz w:val="26"/>
          <w:szCs w:val="26"/>
        </w:rPr>
        <w:t>зон планируемого размещения объектов капитального строительства местного значения</w:t>
      </w:r>
      <w:proofErr w:type="gramEnd"/>
      <w:r w:rsidR="00C67911" w:rsidRPr="009A1EB8">
        <w:rPr>
          <w:rFonts w:eastAsia="SimSun"/>
          <w:spacing w:val="-10"/>
          <w:sz w:val="26"/>
          <w:szCs w:val="26"/>
        </w:rPr>
        <w:t>":</w:t>
      </w:r>
    </w:p>
    <w:p w:rsidR="00C67911" w:rsidRPr="009A1EB8" w:rsidRDefault="00C67911" w:rsidP="0013226E">
      <w:pPr>
        <w:spacing w:line="276" w:lineRule="auto"/>
        <w:ind w:left="1560"/>
        <w:jc w:val="both"/>
        <w:rPr>
          <w:rFonts w:eastAsia="SimSun"/>
          <w:spacing w:val="-10"/>
          <w:sz w:val="26"/>
          <w:szCs w:val="26"/>
        </w:rPr>
      </w:pPr>
      <w:r w:rsidRPr="009A1EB8">
        <w:rPr>
          <w:rFonts w:eastAsia="SimSun"/>
          <w:spacing w:val="-10"/>
          <w:sz w:val="26"/>
          <w:szCs w:val="26"/>
        </w:rPr>
        <w:t>1) карта (схема) развития объектов и сетей инженерно-технического обеспечения</w:t>
      </w:r>
      <w:r w:rsidR="00C97DF7" w:rsidRPr="009A1EB8">
        <w:rPr>
          <w:rFonts w:eastAsia="SimSun"/>
          <w:spacing w:val="-10"/>
          <w:sz w:val="26"/>
          <w:szCs w:val="26"/>
        </w:rPr>
        <w:t xml:space="preserve"> (схема </w:t>
      </w:r>
      <w:r w:rsidR="009073CB">
        <w:rPr>
          <w:rFonts w:eastAsia="SimSun"/>
          <w:spacing w:val="-10"/>
          <w:sz w:val="26"/>
          <w:szCs w:val="26"/>
        </w:rPr>
        <w:t>5</w:t>
      </w:r>
      <w:r w:rsidRPr="009A1EB8">
        <w:rPr>
          <w:rFonts w:eastAsia="SimSun"/>
          <w:spacing w:val="-10"/>
          <w:sz w:val="26"/>
          <w:szCs w:val="26"/>
        </w:rPr>
        <w:t>);</w:t>
      </w:r>
    </w:p>
    <w:p w:rsidR="00C67911" w:rsidRPr="009A1EB8" w:rsidRDefault="00C67911" w:rsidP="0013226E">
      <w:pPr>
        <w:spacing w:line="276" w:lineRule="auto"/>
        <w:ind w:left="1560"/>
        <w:jc w:val="both"/>
        <w:rPr>
          <w:rFonts w:eastAsia="SimSun"/>
          <w:spacing w:val="-10"/>
          <w:sz w:val="26"/>
          <w:szCs w:val="26"/>
        </w:rPr>
      </w:pPr>
      <w:r w:rsidRPr="009A1EB8">
        <w:rPr>
          <w:rFonts w:eastAsia="SimSun"/>
          <w:spacing w:val="-10"/>
          <w:sz w:val="26"/>
          <w:szCs w:val="26"/>
        </w:rPr>
        <w:t xml:space="preserve">2) карта (схема) развития объектов транспортной инфраструктуры (схема </w:t>
      </w:r>
      <w:r w:rsidR="009073CB">
        <w:rPr>
          <w:rFonts w:eastAsia="SimSun"/>
          <w:spacing w:val="-10"/>
          <w:sz w:val="26"/>
          <w:szCs w:val="26"/>
        </w:rPr>
        <w:t>6</w:t>
      </w:r>
      <w:r w:rsidRPr="009A1EB8">
        <w:rPr>
          <w:rFonts w:eastAsia="SimSun"/>
          <w:spacing w:val="-10"/>
          <w:sz w:val="26"/>
          <w:szCs w:val="26"/>
        </w:rPr>
        <w:t>);</w:t>
      </w:r>
    </w:p>
    <w:p w:rsidR="0000182A" w:rsidRPr="009A1EB8" w:rsidRDefault="0000182A" w:rsidP="0013226E">
      <w:pPr>
        <w:spacing w:line="276" w:lineRule="auto"/>
        <w:ind w:left="1560"/>
        <w:jc w:val="both"/>
        <w:rPr>
          <w:rFonts w:eastAsia="SimSun"/>
          <w:spacing w:val="-10"/>
          <w:sz w:val="26"/>
          <w:szCs w:val="26"/>
        </w:rPr>
      </w:pPr>
      <w:r w:rsidRPr="009A1EB8">
        <w:rPr>
          <w:rFonts w:eastAsia="SimSun"/>
          <w:spacing w:val="-10"/>
          <w:sz w:val="26"/>
          <w:szCs w:val="26"/>
        </w:rPr>
        <w:t>3) карта (схема) развития иных объектов, включая объекты с</w:t>
      </w:r>
      <w:r w:rsidR="009073CB">
        <w:rPr>
          <w:rFonts w:eastAsia="SimSun"/>
          <w:spacing w:val="-10"/>
          <w:sz w:val="26"/>
          <w:szCs w:val="26"/>
        </w:rPr>
        <w:t>оциального обслуживания (схема 7</w:t>
      </w:r>
      <w:r w:rsidRPr="009A1EB8">
        <w:rPr>
          <w:rFonts w:eastAsia="SimSun"/>
          <w:spacing w:val="-10"/>
          <w:sz w:val="26"/>
          <w:szCs w:val="26"/>
        </w:rPr>
        <w:t>).</w:t>
      </w:r>
    </w:p>
    <w:p w:rsidR="00C67911" w:rsidRPr="009A1EB8" w:rsidRDefault="00C67911" w:rsidP="0013226E">
      <w:pPr>
        <w:spacing w:line="276" w:lineRule="auto"/>
        <w:ind w:firstLine="737"/>
        <w:jc w:val="both"/>
        <w:rPr>
          <w:rFonts w:eastAsia="SimSun"/>
          <w:spacing w:val="-10"/>
          <w:sz w:val="26"/>
          <w:szCs w:val="26"/>
        </w:rPr>
      </w:pPr>
      <w:r w:rsidRPr="009A1EB8">
        <w:rPr>
          <w:rFonts w:eastAsia="SimSun"/>
          <w:spacing w:val="-10"/>
          <w:sz w:val="26"/>
          <w:szCs w:val="26"/>
        </w:rPr>
        <w:t xml:space="preserve">Каждая из карт (схем) генерального плана представлена в виде одной карты (схемы) или </w:t>
      </w:r>
      <w:r w:rsidR="00FE21CF" w:rsidRPr="009A1EB8">
        <w:rPr>
          <w:rFonts w:eastAsia="SimSun"/>
          <w:spacing w:val="-10"/>
          <w:sz w:val="26"/>
          <w:szCs w:val="26"/>
        </w:rPr>
        <w:t xml:space="preserve">совмещенных </w:t>
      </w:r>
      <w:r w:rsidRPr="009A1EB8">
        <w:rPr>
          <w:rFonts w:eastAsia="SimSun"/>
          <w:spacing w:val="-10"/>
          <w:sz w:val="26"/>
          <w:szCs w:val="26"/>
        </w:rPr>
        <w:t>нескольких карт (схем).</w:t>
      </w:r>
    </w:p>
    <w:p w:rsidR="00C67911" w:rsidRPr="009A1EB8" w:rsidRDefault="00C67911" w:rsidP="00B95658">
      <w:pPr>
        <w:spacing w:line="276" w:lineRule="auto"/>
        <w:ind w:firstLine="737"/>
        <w:jc w:val="both"/>
        <w:rPr>
          <w:rFonts w:eastAsia="SimSun"/>
          <w:b/>
          <w:spacing w:val="-10"/>
          <w:sz w:val="26"/>
          <w:szCs w:val="26"/>
          <w:u w:val="single"/>
        </w:rPr>
      </w:pPr>
      <w:r w:rsidRPr="009A1EB8">
        <w:rPr>
          <w:rFonts w:eastAsia="SimSun"/>
          <w:b/>
          <w:spacing w:val="-10"/>
          <w:sz w:val="26"/>
          <w:szCs w:val="26"/>
          <w:u w:val="single"/>
        </w:rPr>
        <w:t>Обосновывающие материалы к проекту генерального плана поселения:</w:t>
      </w:r>
    </w:p>
    <w:p w:rsidR="00C67911" w:rsidRPr="009A1EB8" w:rsidRDefault="00C67911" w:rsidP="0013226E">
      <w:pPr>
        <w:spacing w:line="276" w:lineRule="auto"/>
        <w:ind w:firstLine="737"/>
        <w:jc w:val="both"/>
        <w:rPr>
          <w:rFonts w:eastAsia="SimSun"/>
          <w:b/>
          <w:spacing w:val="-10"/>
          <w:sz w:val="26"/>
          <w:szCs w:val="26"/>
        </w:rPr>
      </w:pPr>
      <w:r w:rsidRPr="009A1EB8">
        <w:rPr>
          <w:rFonts w:eastAsia="SimSun"/>
          <w:b/>
          <w:spacing w:val="-10"/>
          <w:sz w:val="26"/>
          <w:szCs w:val="26"/>
        </w:rPr>
        <w:t>1. "Описание обоснований проекта генерального плана":</w:t>
      </w:r>
    </w:p>
    <w:p w:rsidR="00C67911" w:rsidRPr="009A1EB8" w:rsidRDefault="00C67911" w:rsidP="0013226E">
      <w:pPr>
        <w:spacing w:line="276" w:lineRule="auto"/>
        <w:ind w:left="1134"/>
        <w:jc w:val="both"/>
        <w:rPr>
          <w:rFonts w:eastAsia="SimSun"/>
          <w:spacing w:val="-10"/>
          <w:sz w:val="26"/>
          <w:szCs w:val="26"/>
        </w:rPr>
      </w:pPr>
      <w:r w:rsidRPr="009A1EB8">
        <w:rPr>
          <w:rFonts w:eastAsia="SimSun"/>
          <w:spacing w:val="-10"/>
          <w:sz w:val="26"/>
          <w:szCs w:val="26"/>
        </w:rPr>
        <w:t>- "Анализ состояния, проблем и перспектив комплексного развития территории, включая анализ основных факторов риска возникновения чрезвычайных ситуаций природного и техногенного характера";</w:t>
      </w:r>
    </w:p>
    <w:p w:rsidR="00C67911" w:rsidRPr="009A1EB8" w:rsidRDefault="00C67911" w:rsidP="0013226E">
      <w:pPr>
        <w:spacing w:line="276" w:lineRule="auto"/>
        <w:ind w:left="1134"/>
        <w:jc w:val="both"/>
        <w:rPr>
          <w:rFonts w:eastAsia="SimSun"/>
          <w:spacing w:val="-10"/>
          <w:sz w:val="26"/>
          <w:szCs w:val="26"/>
        </w:rPr>
      </w:pPr>
      <w:r w:rsidRPr="009A1EB8">
        <w:rPr>
          <w:rFonts w:eastAsia="SimSun"/>
          <w:spacing w:val="-10"/>
          <w:sz w:val="26"/>
          <w:szCs w:val="26"/>
        </w:rPr>
        <w:t>- "Обоснование вариантов решения задач территориального планирования и предложений по территориальному планированию";</w:t>
      </w:r>
    </w:p>
    <w:p w:rsidR="00C67911" w:rsidRPr="009A1EB8" w:rsidRDefault="00C67911" w:rsidP="0013226E">
      <w:pPr>
        <w:spacing w:line="276" w:lineRule="auto"/>
        <w:ind w:left="1134"/>
        <w:jc w:val="both"/>
        <w:rPr>
          <w:rFonts w:eastAsia="SimSun"/>
          <w:spacing w:val="-10"/>
          <w:sz w:val="26"/>
          <w:szCs w:val="26"/>
        </w:rPr>
      </w:pPr>
      <w:r w:rsidRPr="009A1EB8">
        <w:rPr>
          <w:rFonts w:eastAsia="SimSun"/>
          <w:spacing w:val="-10"/>
          <w:sz w:val="26"/>
          <w:szCs w:val="26"/>
        </w:rPr>
        <w:t>- "Этапы реализации предложений по территориальному планированию, перечень мероприятий по территориальному планированию".</w:t>
      </w:r>
    </w:p>
    <w:p w:rsidR="00C67911" w:rsidRPr="009A1EB8" w:rsidRDefault="00C67911" w:rsidP="0013226E">
      <w:pPr>
        <w:spacing w:line="276" w:lineRule="auto"/>
        <w:ind w:firstLine="737"/>
        <w:jc w:val="both"/>
        <w:rPr>
          <w:rFonts w:eastAsia="SimSun"/>
          <w:b/>
          <w:spacing w:val="-10"/>
          <w:sz w:val="26"/>
          <w:szCs w:val="26"/>
        </w:rPr>
      </w:pPr>
      <w:r w:rsidRPr="009A1EB8">
        <w:rPr>
          <w:rFonts w:eastAsia="SimSun"/>
          <w:b/>
          <w:spacing w:val="-10"/>
          <w:sz w:val="26"/>
          <w:szCs w:val="26"/>
        </w:rPr>
        <w:t>2. "Карты (схемы) по обоснованию проекта генерального плана":</w:t>
      </w:r>
    </w:p>
    <w:p w:rsidR="00C67911" w:rsidRPr="009A1EB8" w:rsidRDefault="00C67911" w:rsidP="0013226E">
      <w:pPr>
        <w:spacing w:line="276" w:lineRule="auto"/>
        <w:ind w:left="1134"/>
        <w:jc w:val="both"/>
        <w:rPr>
          <w:rFonts w:eastAsia="SimSun"/>
          <w:spacing w:val="-10"/>
          <w:sz w:val="26"/>
          <w:szCs w:val="26"/>
        </w:rPr>
      </w:pPr>
      <w:r w:rsidRPr="009A1EB8">
        <w:rPr>
          <w:rFonts w:eastAsia="SimSun"/>
          <w:spacing w:val="-10"/>
          <w:sz w:val="26"/>
          <w:szCs w:val="26"/>
        </w:rPr>
        <w:t>1. "Картографическое отображение информации о состоянии территории, о возможных направлениях ее развития и об ограничениях ее использования":</w:t>
      </w:r>
    </w:p>
    <w:p w:rsidR="00C67911" w:rsidRPr="009A1EB8" w:rsidRDefault="00C67911" w:rsidP="0013226E">
      <w:pPr>
        <w:spacing w:line="276" w:lineRule="auto"/>
        <w:ind w:left="1560"/>
        <w:jc w:val="both"/>
        <w:rPr>
          <w:rFonts w:eastAsia="SimSun"/>
          <w:spacing w:val="-10"/>
          <w:sz w:val="26"/>
          <w:szCs w:val="26"/>
        </w:rPr>
      </w:pPr>
      <w:r w:rsidRPr="009A1EB8">
        <w:rPr>
          <w:rFonts w:eastAsia="SimSun"/>
          <w:spacing w:val="-10"/>
          <w:sz w:val="26"/>
          <w:szCs w:val="26"/>
        </w:rPr>
        <w:t>1) карта (схема) современного использования территории муниципального образования (опорный план)</w:t>
      </w:r>
      <w:r w:rsidR="00BC6759" w:rsidRPr="009A1EB8">
        <w:rPr>
          <w:rFonts w:eastAsia="SimSun"/>
          <w:spacing w:val="-10"/>
          <w:sz w:val="26"/>
          <w:szCs w:val="26"/>
        </w:rPr>
        <w:t xml:space="preserve"> (с</w:t>
      </w:r>
      <w:r w:rsidR="00BE2183" w:rsidRPr="009A1EB8">
        <w:rPr>
          <w:rFonts w:eastAsia="SimSun"/>
          <w:spacing w:val="-10"/>
          <w:sz w:val="26"/>
          <w:szCs w:val="26"/>
        </w:rPr>
        <w:t xml:space="preserve">хема </w:t>
      </w:r>
      <w:r w:rsidR="009073CB">
        <w:rPr>
          <w:rFonts w:eastAsia="SimSun"/>
          <w:spacing w:val="-10"/>
          <w:sz w:val="26"/>
          <w:szCs w:val="26"/>
        </w:rPr>
        <w:t>8</w:t>
      </w:r>
      <w:r w:rsidR="00BE2183" w:rsidRPr="009A1EB8">
        <w:rPr>
          <w:rFonts w:eastAsia="SimSun"/>
          <w:spacing w:val="-10"/>
          <w:sz w:val="26"/>
          <w:szCs w:val="26"/>
        </w:rPr>
        <w:t>)</w:t>
      </w:r>
      <w:r w:rsidRPr="009A1EB8">
        <w:rPr>
          <w:rFonts w:eastAsia="SimSun"/>
          <w:spacing w:val="-10"/>
          <w:sz w:val="26"/>
          <w:szCs w:val="26"/>
        </w:rPr>
        <w:t>;</w:t>
      </w:r>
    </w:p>
    <w:p w:rsidR="00C67911" w:rsidRPr="009A1EB8" w:rsidRDefault="00C67911" w:rsidP="0013226E">
      <w:pPr>
        <w:spacing w:line="276" w:lineRule="auto"/>
        <w:ind w:firstLine="737"/>
        <w:jc w:val="both"/>
        <w:rPr>
          <w:rFonts w:eastAsia="SimSun"/>
          <w:spacing w:val="-10"/>
          <w:sz w:val="26"/>
          <w:szCs w:val="26"/>
        </w:rPr>
      </w:pPr>
      <w:r w:rsidRPr="009A1EB8">
        <w:rPr>
          <w:rFonts w:eastAsia="SimSun"/>
          <w:spacing w:val="-10"/>
          <w:sz w:val="26"/>
          <w:szCs w:val="26"/>
        </w:rPr>
        <w:t xml:space="preserve">Состав карт (схем) обосновывающих материалов к проекту генерального плана определен разработчиком по согласованию с заказчиком </w:t>
      </w:r>
      <w:r w:rsidR="002069B6" w:rsidRPr="009A1EB8">
        <w:rPr>
          <w:rFonts w:eastAsia="SimSun"/>
          <w:spacing w:val="-10"/>
          <w:sz w:val="26"/>
          <w:szCs w:val="26"/>
        </w:rPr>
        <w:t xml:space="preserve">и </w:t>
      </w:r>
      <w:r w:rsidRPr="009A1EB8">
        <w:rPr>
          <w:rFonts w:eastAsia="SimSun"/>
          <w:spacing w:val="-10"/>
          <w:sz w:val="26"/>
          <w:szCs w:val="26"/>
        </w:rPr>
        <w:t>с учетом:</w:t>
      </w:r>
    </w:p>
    <w:p w:rsidR="00C67911" w:rsidRPr="009A1EB8" w:rsidRDefault="00C67911" w:rsidP="0013226E">
      <w:pPr>
        <w:spacing w:line="276" w:lineRule="auto"/>
        <w:ind w:firstLine="737"/>
        <w:jc w:val="both"/>
        <w:rPr>
          <w:rFonts w:eastAsia="SimSun"/>
          <w:spacing w:val="-10"/>
          <w:sz w:val="26"/>
          <w:szCs w:val="26"/>
        </w:rPr>
      </w:pPr>
      <w:proofErr w:type="gramStart"/>
      <w:r w:rsidRPr="009A1EB8">
        <w:rPr>
          <w:rFonts w:eastAsia="SimSun"/>
          <w:spacing w:val="-10"/>
          <w:sz w:val="26"/>
          <w:szCs w:val="26"/>
        </w:rPr>
        <w:t xml:space="preserve">1) состава генерального плана, определенного </w:t>
      </w:r>
      <w:r w:rsidR="00EC6FF7" w:rsidRPr="009A1EB8">
        <w:rPr>
          <w:rFonts w:eastAsia="SimSun"/>
          <w:spacing w:val="-10"/>
          <w:sz w:val="26"/>
          <w:szCs w:val="26"/>
        </w:rPr>
        <w:t>Закон</w:t>
      </w:r>
      <w:r w:rsidR="00D1711D" w:rsidRPr="009A1EB8">
        <w:rPr>
          <w:rFonts w:eastAsia="SimSun"/>
          <w:spacing w:val="-10"/>
          <w:sz w:val="26"/>
          <w:szCs w:val="26"/>
        </w:rPr>
        <w:t>ом</w:t>
      </w:r>
      <w:r w:rsidR="00EC6FF7" w:rsidRPr="009A1EB8">
        <w:rPr>
          <w:rFonts w:eastAsia="SimSun"/>
          <w:spacing w:val="-10"/>
          <w:sz w:val="26"/>
          <w:szCs w:val="26"/>
        </w:rPr>
        <w:t xml:space="preserve"> Костромской области от 28.05.2007 N 150-4-ЗКО (ред. от 07.02.2008) "О документах территориального планирования муниципальных образований Костромской области"</w:t>
      </w:r>
      <w:r w:rsidR="00D1711D" w:rsidRPr="009A1EB8">
        <w:rPr>
          <w:rFonts w:eastAsia="SimSun"/>
          <w:spacing w:val="-10"/>
          <w:sz w:val="26"/>
          <w:szCs w:val="26"/>
        </w:rPr>
        <w:t xml:space="preserve"> и </w:t>
      </w:r>
      <w:r w:rsidR="00EC6FF7" w:rsidRPr="009A1EB8">
        <w:rPr>
          <w:rFonts w:eastAsia="SimSun"/>
          <w:spacing w:val="-10"/>
          <w:sz w:val="26"/>
          <w:szCs w:val="26"/>
        </w:rPr>
        <w:t>Постановление</w:t>
      </w:r>
      <w:r w:rsidR="00D1711D" w:rsidRPr="009A1EB8">
        <w:rPr>
          <w:rFonts w:eastAsia="SimSun"/>
          <w:spacing w:val="-10"/>
          <w:sz w:val="26"/>
          <w:szCs w:val="26"/>
        </w:rPr>
        <w:t>м</w:t>
      </w:r>
      <w:r w:rsidR="00EC6FF7" w:rsidRPr="009A1EB8">
        <w:rPr>
          <w:rFonts w:eastAsia="SimSun"/>
          <w:spacing w:val="-10"/>
          <w:sz w:val="26"/>
          <w:szCs w:val="26"/>
        </w:rPr>
        <w:t xml:space="preserve"> Администрации Костромской области от 15 января 2008 г. N 11-а «Об утверждении состава и содержания карт (схем), входящих в  состав документов территориального планирования муниципальных образований Костромской области, и состава и содержания карт (схем), входящих в</w:t>
      </w:r>
      <w:proofErr w:type="gramEnd"/>
      <w:r w:rsidR="00EC6FF7" w:rsidRPr="009A1EB8">
        <w:rPr>
          <w:rFonts w:eastAsia="SimSun"/>
          <w:spacing w:val="-10"/>
          <w:sz w:val="26"/>
          <w:szCs w:val="26"/>
        </w:rPr>
        <w:t xml:space="preserve"> состав </w:t>
      </w:r>
      <w:r w:rsidR="00EC6FF7" w:rsidRPr="009A1EB8">
        <w:rPr>
          <w:rFonts w:eastAsia="SimSun"/>
          <w:spacing w:val="-10"/>
          <w:sz w:val="26"/>
          <w:szCs w:val="26"/>
        </w:rPr>
        <w:lastRenderedPageBreak/>
        <w:t xml:space="preserve">обосновывающих </w:t>
      </w:r>
      <w:proofErr w:type="gramStart"/>
      <w:r w:rsidR="00EC6FF7" w:rsidRPr="009A1EB8">
        <w:rPr>
          <w:rFonts w:eastAsia="SimSun"/>
          <w:spacing w:val="-10"/>
          <w:sz w:val="26"/>
          <w:szCs w:val="26"/>
        </w:rPr>
        <w:t>материалов проектов документов территориального планирования муниципальных образований Костромской области</w:t>
      </w:r>
      <w:proofErr w:type="gramEnd"/>
      <w:r w:rsidR="00EC6FF7" w:rsidRPr="009A1EB8">
        <w:rPr>
          <w:rFonts w:eastAsia="SimSun"/>
          <w:spacing w:val="-10"/>
          <w:sz w:val="26"/>
          <w:szCs w:val="26"/>
        </w:rPr>
        <w:t xml:space="preserve">»; </w:t>
      </w:r>
    </w:p>
    <w:p w:rsidR="00BE257B" w:rsidRPr="009A1EB8" w:rsidRDefault="00BE257B" w:rsidP="0013226E">
      <w:pPr>
        <w:spacing w:line="276" w:lineRule="auto"/>
        <w:ind w:firstLine="737"/>
        <w:jc w:val="both"/>
        <w:rPr>
          <w:rFonts w:eastAsia="SimSun"/>
          <w:spacing w:val="-10"/>
          <w:sz w:val="26"/>
          <w:szCs w:val="26"/>
        </w:rPr>
      </w:pPr>
      <w:r w:rsidRPr="009A1EB8">
        <w:rPr>
          <w:rFonts w:eastAsia="SimSun"/>
          <w:spacing w:val="-10"/>
          <w:sz w:val="26"/>
          <w:szCs w:val="26"/>
        </w:rPr>
        <w:t xml:space="preserve">2) предложений Схемы территориального планирования Костромской области; Схемы территориального планирования Костромского муниципального района </w:t>
      </w:r>
      <w:r w:rsidR="00863421" w:rsidRPr="009A1EB8">
        <w:rPr>
          <w:rFonts w:eastAsia="SimSun"/>
          <w:spacing w:val="-10"/>
          <w:sz w:val="26"/>
          <w:szCs w:val="26"/>
        </w:rPr>
        <w:t>и генерального плана г.</w:t>
      </w:r>
      <w:r w:rsidR="00735CC2">
        <w:rPr>
          <w:rFonts w:eastAsia="SimSun"/>
          <w:spacing w:val="-10"/>
          <w:sz w:val="26"/>
          <w:szCs w:val="26"/>
        </w:rPr>
        <w:t xml:space="preserve"> </w:t>
      </w:r>
      <w:r w:rsidRPr="009A1EB8">
        <w:rPr>
          <w:rFonts w:eastAsia="SimSun"/>
          <w:spacing w:val="-10"/>
          <w:sz w:val="26"/>
          <w:szCs w:val="26"/>
        </w:rPr>
        <w:t>Костромы;</w:t>
      </w:r>
    </w:p>
    <w:p w:rsidR="00C67911" w:rsidRPr="009A1EB8" w:rsidRDefault="00BE257B" w:rsidP="0013226E">
      <w:pPr>
        <w:spacing w:line="276" w:lineRule="auto"/>
        <w:ind w:firstLine="737"/>
        <w:jc w:val="both"/>
        <w:rPr>
          <w:rFonts w:eastAsia="SimSun"/>
          <w:spacing w:val="-10"/>
          <w:sz w:val="26"/>
          <w:szCs w:val="26"/>
        </w:rPr>
      </w:pPr>
      <w:r w:rsidRPr="009A1EB8">
        <w:rPr>
          <w:rFonts w:eastAsia="SimSun"/>
          <w:spacing w:val="-10"/>
          <w:sz w:val="26"/>
          <w:szCs w:val="26"/>
        </w:rPr>
        <w:t>3</w:t>
      </w:r>
      <w:r w:rsidR="00C67911" w:rsidRPr="009A1EB8">
        <w:rPr>
          <w:rFonts w:eastAsia="SimSun"/>
          <w:spacing w:val="-10"/>
          <w:sz w:val="26"/>
          <w:szCs w:val="26"/>
        </w:rPr>
        <w:t>) возможности внесения в карты (схемы) обосновывающих материалов изменений в процессе согласования проекта генерального плана</w:t>
      </w:r>
      <w:r w:rsidR="00D1711D" w:rsidRPr="009A1EB8">
        <w:rPr>
          <w:rFonts w:eastAsia="SimSun"/>
          <w:spacing w:val="-10"/>
          <w:sz w:val="26"/>
          <w:szCs w:val="26"/>
        </w:rPr>
        <w:t>.</w:t>
      </w:r>
    </w:p>
    <w:p w:rsidR="00C67911" w:rsidRPr="009A1EB8" w:rsidRDefault="00C67911" w:rsidP="0013226E">
      <w:pPr>
        <w:spacing w:line="276" w:lineRule="auto"/>
        <w:ind w:firstLine="737"/>
        <w:jc w:val="both"/>
        <w:rPr>
          <w:rFonts w:eastAsia="SimSun"/>
          <w:spacing w:val="-10"/>
          <w:sz w:val="26"/>
          <w:szCs w:val="26"/>
        </w:rPr>
      </w:pPr>
      <w:r w:rsidRPr="009A1EB8">
        <w:rPr>
          <w:rFonts w:eastAsia="SimSun"/>
          <w:spacing w:val="-10"/>
          <w:sz w:val="26"/>
          <w:szCs w:val="26"/>
        </w:rPr>
        <w:t>Масштабы карт (схем) определены заданием заказчика на подготовку проекта генерального плана.</w:t>
      </w:r>
    </w:p>
    <w:p w:rsidR="00E87183" w:rsidRPr="009A1EB8" w:rsidRDefault="00E87183" w:rsidP="0013226E">
      <w:pPr>
        <w:spacing w:line="276" w:lineRule="auto"/>
        <w:ind w:firstLine="737"/>
        <w:jc w:val="center"/>
        <w:rPr>
          <w:rFonts w:eastAsia="SimSun"/>
          <w:spacing w:val="-10"/>
          <w:sz w:val="26"/>
          <w:szCs w:val="26"/>
        </w:rPr>
      </w:pPr>
    </w:p>
    <w:p w:rsidR="00C67911" w:rsidRPr="009A1EB8" w:rsidRDefault="00C67911" w:rsidP="0013226E">
      <w:pPr>
        <w:spacing w:line="276" w:lineRule="auto"/>
        <w:ind w:firstLine="737"/>
        <w:jc w:val="center"/>
        <w:rPr>
          <w:rFonts w:eastAsia="SimSun"/>
          <w:spacing w:val="-10"/>
          <w:sz w:val="26"/>
          <w:szCs w:val="26"/>
        </w:rPr>
      </w:pPr>
      <w:r w:rsidRPr="009A1EB8">
        <w:rPr>
          <w:rFonts w:eastAsia="SimSun"/>
          <w:spacing w:val="-10"/>
          <w:sz w:val="26"/>
          <w:szCs w:val="26"/>
        </w:rPr>
        <w:t>****</w:t>
      </w:r>
    </w:p>
    <w:p w:rsidR="00C67911" w:rsidRPr="009A1EB8" w:rsidRDefault="00C67911" w:rsidP="0013226E">
      <w:pPr>
        <w:spacing w:line="276" w:lineRule="auto"/>
        <w:ind w:firstLine="737"/>
        <w:jc w:val="center"/>
        <w:rPr>
          <w:rFonts w:eastAsia="SimSun"/>
          <w:spacing w:val="-10"/>
          <w:sz w:val="26"/>
          <w:szCs w:val="26"/>
        </w:rPr>
      </w:pPr>
    </w:p>
    <w:p w:rsidR="00C67911" w:rsidRPr="009A1EB8" w:rsidRDefault="00C67911" w:rsidP="0013226E">
      <w:pPr>
        <w:spacing w:line="276" w:lineRule="auto"/>
        <w:ind w:firstLine="737"/>
        <w:jc w:val="both"/>
        <w:rPr>
          <w:rFonts w:eastAsia="SimSun"/>
          <w:spacing w:val="-10"/>
          <w:sz w:val="26"/>
          <w:szCs w:val="26"/>
        </w:rPr>
      </w:pPr>
      <w:r w:rsidRPr="009A1EB8">
        <w:rPr>
          <w:rFonts w:eastAsia="SimSun"/>
          <w:spacing w:val="-10"/>
          <w:sz w:val="26"/>
          <w:szCs w:val="26"/>
        </w:rPr>
        <w:t xml:space="preserve">Работа над проектом велась на основе исходных материалов, предоставленных Администрациями </w:t>
      </w:r>
      <w:r w:rsidR="00356B6A" w:rsidRPr="009A1EB8">
        <w:rPr>
          <w:rFonts w:eastAsia="SimSun"/>
          <w:spacing w:val="-10"/>
          <w:sz w:val="26"/>
          <w:szCs w:val="26"/>
        </w:rPr>
        <w:t>Костромского муниципального района</w:t>
      </w:r>
      <w:r w:rsidRPr="009A1EB8">
        <w:rPr>
          <w:rFonts w:eastAsia="SimSun"/>
          <w:spacing w:val="-10"/>
          <w:sz w:val="26"/>
          <w:szCs w:val="26"/>
        </w:rPr>
        <w:t xml:space="preserve"> и муниципального образования </w:t>
      </w:r>
      <w:r w:rsidR="00356B6A" w:rsidRPr="009A1EB8">
        <w:rPr>
          <w:rFonts w:eastAsia="SimSun"/>
          <w:spacing w:val="-10"/>
          <w:sz w:val="26"/>
          <w:szCs w:val="26"/>
        </w:rPr>
        <w:t>«</w:t>
      </w:r>
      <w:proofErr w:type="spellStart"/>
      <w:r w:rsidR="008501B3">
        <w:rPr>
          <w:rFonts w:eastAsia="SimSun"/>
          <w:spacing w:val="-10"/>
          <w:sz w:val="26"/>
          <w:szCs w:val="26"/>
        </w:rPr>
        <w:t>Сандогорское</w:t>
      </w:r>
      <w:proofErr w:type="spellEnd"/>
      <w:r w:rsidR="00FC6595" w:rsidRPr="009A1EB8">
        <w:rPr>
          <w:rFonts w:eastAsia="SimSun"/>
          <w:spacing w:val="-10"/>
          <w:sz w:val="26"/>
          <w:szCs w:val="26"/>
        </w:rPr>
        <w:t xml:space="preserve"> </w:t>
      </w:r>
      <w:r w:rsidR="00356B6A" w:rsidRPr="009A1EB8">
        <w:rPr>
          <w:rFonts w:eastAsia="SimSun"/>
          <w:spacing w:val="-10"/>
          <w:sz w:val="26"/>
          <w:szCs w:val="26"/>
        </w:rPr>
        <w:t>сельское поселение»</w:t>
      </w:r>
      <w:r w:rsidRPr="009A1EB8">
        <w:rPr>
          <w:rFonts w:eastAsia="SimSun"/>
          <w:spacing w:val="-10"/>
          <w:sz w:val="26"/>
          <w:szCs w:val="26"/>
        </w:rPr>
        <w:t xml:space="preserve">, органами и учреждениями государственной власти района и муниципального образования, прочими организациями, федеральными и областными научными, проектными, инспектирующими и эксплуатирующими организациями. </w:t>
      </w:r>
    </w:p>
    <w:p w:rsidR="00C67911" w:rsidRPr="009A1EB8" w:rsidRDefault="00D359AD" w:rsidP="0013226E">
      <w:pPr>
        <w:spacing w:line="276" w:lineRule="auto"/>
        <w:ind w:firstLine="737"/>
        <w:jc w:val="both"/>
        <w:rPr>
          <w:rFonts w:eastAsia="SimSun"/>
          <w:spacing w:val="-10"/>
          <w:sz w:val="26"/>
          <w:szCs w:val="26"/>
        </w:rPr>
      </w:pPr>
      <w:proofErr w:type="spellStart"/>
      <w:r w:rsidRPr="009A1EB8">
        <w:rPr>
          <w:rFonts w:eastAsia="SimSun"/>
          <w:spacing w:val="-10"/>
          <w:sz w:val="26"/>
          <w:szCs w:val="26"/>
        </w:rPr>
        <w:t>Проект</w:t>
      </w:r>
      <w:r w:rsidR="00356B6A" w:rsidRPr="009A1EB8">
        <w:rPr>
          <w:rFonts w:eastAsia="SimSun"/>
          <w:spacing w:val="-10"/>
          <w:sz w:val="26"/>
          <w:szCs w:val="26"/>
        </w:rPr>
        <w:t>генерального</w:t>
      </w:r>
      <w:proofErr w:type="spellEnd"/>
      <w:r w:rsidR="00356B6A" w:rsidRPr="009A1EB8">
        <w:rPr>
          <w:rFonts w:eastAsia="SimSun"/>
          <w:spacing w:val="-10"/>
          <w:sz w:val="26"/>
          <w:szCs w:val="26"/>
        </w:rPr>
        <w:t xml:space="preserve"> плана</w:t>
      </w:r>
      <w:r w:rsidR="00C67911" w:rsidRPr="009A1EB8">
        <w:rPr>
          <w:rFonts w:eastAsia="SimSun"/>
          <w:spacing w:val="-10"/>
          <w:sz w:val="26"/>
          <w:szCs w:val="26"/>
        </w:rPr>
        <w:t xml:space="preserve"> муниципального образования </w:t>
      </w:r>
      <w:proofErr w:type="gramStart"/>
      <w:r w:rsidR="00C67911" w:rsidRPr="009A1EB8">
        <w:rPr>
          <w:rFonts w:eastAsia="SimSun"/>
          <w:spacing w:val="-10"/>
          <w:sz w:val="26"/>
          <w:szCs w:val="26"/>
        </w:rPr>
        <w:t>разработан</w:t>
      </w:r>
      <w:proofErr w:type="gramEnd"/>
      <w:r w:rsidR="00C67911" w:rsidRPr="009A1EB8">
        <w:rPr>
          <w:rFonts w:eastAsia="SimSun"/>
          <w:spacing w:val="-10"/>
          <w:sz w:val="26"/>
          <w:szCs w:val="26"/>
        </w:rPr>
        <w:t xml:space="preserve"> на проектные периоды (согласно Техническому заданию): </w:t>
      </w:r>
    </w:p>
    <w:p w:rsidR="00C67911" w:rsidRPr="009A1EB8" w:rsidRDefault="002069B6" w:rsidP="0013226E">
      <w:pPr>
        <w:spacing w:line="276" w:lineRule="auto"/>
        <w:ind w:firstLine="737"/>
        <w:jc w:val="both"/>
        <w:rPr>
          <w:rFonts w:eastAsia="SimSun"/>
          <w:spacing w:val="-10"/>
          <w:sz w:val="26"/>
          <w:szCs w:val="26"/>
        </w:rPr>
      </w:pPr>
      <w:r w:rsidRPr="009A1EB8">
        <w:rPr>
          <w:rFonts w:eastAsia="SimSun"/>
          <w:spacing w:val="-10"/>
          <w:sz w:val="26"/>
          <w:szCs w:val="26"/>
        </w:rPr>
        <w:t xml:space="preserve">- </w:t>
      </w:r>
      <w:r w:rsidR="00C67911" w:rsidRPr="009A1EB8">
        <w:rPr>
          <w:rFonts w:eastAsia="SimSun"/>
          <w:spacing w:val="-10"/>
          <w:sz w:val="26"/>
          <w:szCs w:val="26"/>
        </w:rPr>
        <w:t>до 2015 г. – первая очередь;</w:t>
      </w:r>
    </w:p>
    <w:p w:rsidR="00C67911" w:rsidRPr="009A1EB8" w:rsidRDefault="002069B6" w:rsidP="0013226E">
      <w:pPr>
        <w:spacing w:line="276" w:lineRule="auto"/>
        <w:ind w:firstLine="737"/>
        <w:jc w:val="both"/>
        <w:rPr>
          <w:rFonts w:eastAsia="SimSun"/>
          <w:spacing w:val="-10"/>
          <w:sz w:val="26"/>
          <w:szCs w:val="26"/>
        </w:rPr>
      </w:pPr>
      <w:r w:rsidRPr="009A1EB8">
        <w:rPr>
          <w:rFonts w:eastAsia="SimSun"/>
          <w:spacing w:val="-10"/>
          <w:sz w:val="26"/>
          <w:szCs w:val="26"/>
        </w:rPr>
        <w:t xml:space="preserve">- </w:t>
      </w:r>
      <w:r w:rsidR="00C67911" w:rsidRPr="009A1EB8">
        <w:rPr>
          <w:rFonts w:eastAsia="SimSun"/>
          <w:spacing w:val="-10"/>
          <w:sz w:val="26"/>
          <w:szCs w:val="26"/>
        </w:rPr>
        <w:t>до 20</w:t>
      </w:r>
      <w:r w:rsidR="00587733" w:rsidRPr="009A1EB8">
        <w:rPr>
          <w:rFonts w:eastAsia="SimSun"/>
          <w:spacing w:val="-10"/>
          <w:sz w:val="26"/>
          <w:szCs w:val="26"/>
        </w:rPr>
        <w:t>30</w:t>
      </w:r>
      <w:r w:rsidR="009073CB">
        <w:rPr>
          <w:rFonts w:eastAsia="SimSun"/>
          <w:spacing w:val="-10"/>
          <w:sz w:val="26"/>
          <w:szCs w:val="26"/>
        </w:rPr>
        <w:t xml:space="preserve"> </w:t>
      </w:r>
      <w:r w:rsidR="00587733" w:rsidRPr="009A1EB8">
        <w:rPr>
          <w:rFonts w:eastAsia="SimSun"/>
          <w:spacing w:val="-10"/>
          <w:sz w:val="26"/>
          <w:szCs w:val="26"/>
        </w:rPr>
        <w:t>года</w:t>
      </w:r>
      <w:r w:rsidR="00C67911" w:rsidRPr="009A1EB8">
        <w:rPr>
          <w:rFonts w:eastAsia="SimSun"/>
          <w:spacing w:val="-10"/>
          <w:sz w:val="26"/>
          <w:szCs w:val="26"/>
        </w:rPr>
        <w:t xml:space="preserve"> – расчетный срок. </w:t>
      </w:r>
    </w:p>
    <w:p w:rsidR="00C67911" w:rsidRPr="009A1EB8" w:rsidRDefault="00C67911" w:rsidP="00ED632D">
      <w:pPr>
        <w:spacing w:line="360" w:lineRule="auto"/>
        <w:ind w:firstLine="737"/>
        <w:jc w:val="center"/>
        <w:outlineLvl w:val="0"/>
        <w:rPr>
          <w:b/>
          <w:bCs/>
          <w:caps/>
        </w:rPr>
      </w:pPr>
      <w:r w:rsidRPr="009A1EB8">
        <w:rPr>
          <w:rFonts w:eastAsia="SimSun"/>
          <w:sz w:val="26"/>
          <w:szCs w:val="26"/>
        </w:rPr>
        <w:br w:type="page"/>
      </w:r>
      <w:bookmarkStart w:id="11" w:name="_Toc217179536"/>
      <w:bookmarkStart w:id="12" w:name="_Toc231579421"/>
      <w:bookmarkStart w:id="13" w:name="_Toc231890103"/>
      <w:bookmarkStart w:id="14" w:name="_Toc265152966"/>
      <w:r w:rsidR="00545C72" w:rsidRPr="009A1EB8">
        <w:rPr>
          <w:rFonts w:eastAsia="SimSun"/>
          <w:b/>
          <w:sz w:val="26"/>
          <w:szCs w:val="26"/>
        </w:rPr>
        <w:lastRenderedPageBreak/>
        <w:t>1</w:t>
      </w:r>
      <w:r w:rsidRPr="009A1EB8">
        <w:rPr>
          <w:b/>
          <w:bCs/>
          <w:caps/>
        </w:rPr>
        <w:t xml:space="preserve">. </w:t>
      </w:r>
      <w:r w:rsidR="00CE4AC4" w:rsidRPr="009A1EB8">
        <w:rPr>
          <w:b/>
          <w:bCs/>
          <w:caps/>
        </w:rPr>
        <w:t>Ц</w:t>
      </w:r>
      <w:r w:rsidRPr="009A1EB8">
        <w:rPr>
          <w:b/>
          <w:bCs/>
          <w:caps/>
        </w:rPr>
        <w:t xml:space="preserve">ели и задачи </w:t>
      </w:r>
      <w:bookmarkEnd w:id="11"/>
      <w:bookmarkEnd w:id="12"/>
      <w:bookmarkEnd w:id="13"/>
      <w:r w:rsidR="00856775" w:rsidRPr="009A1EB8">
        <w:rPr>
          <w:b/>
          <w:bCs/>
          <w:caps/>
        </w:rPr>
        <w:t>генерального плана</w:t>
      </w:r>
      <w:bookmarkEnd w:id="14"/>
    </w:p>
    <w:p w:rsidR="00C67911" w:rsidRPr="009A1EB8" w:rsidRDefault="00C67911" w:rsidP="0013226E">
      <w:pPr>
        <w:shd w:val="clear" w:color="auto" w:fill="FFFFFF"/>
        <w:spacing w:line="276" w:lineRule="auto"/>
        <w:jc w:val="center"/>
        <w:rPr>
          <w:b/>
          <w:bCs/>
        </w:rPr>
      </w:pPr>
    </w:p>
    <w:p w:rsidR="00766ADD" w:rsidRPr="009A1EB8" w:rsidRDefault="00766ADD" w:rsidP="0013226E">
      <w:pPr>
        <w:spacing w:line="276" w:lineRule="auto"/>
        <w:ind w:firstLine="737"/>
        <w:jc w:val="both"/>
        <w:rPr>
          <w:spacing w:val="-10"/>
          <w:sz w:val="26"/>
          <w:szCs w:val="26"/>
        </w:rPr>
      </w:pPr>
      <w:r w:rsidRPr="009A1EB8">
        <w:rPr>
          <w:rFonts w:eastAsia="SimSun"/>
          <w:spacing w:val="-10"/>
          <w:sz w:val="26"/>
          <w:szCs w:val="26"/>
        </w:rPr>
        <w:t xml:space="preserve">Генеральный план на современном этапе является документом, определяющим устойчивое развитие территорий при осуществлении градостроительной деятельности с обеспечением безопасности и благоприятных условий жизнедеятельности человека. </w:t>
      </w:r>
      <w:r w:rsidRPr="009A1EB8">
        <w:rPr>
          <w:spacing w:val="-10"/>
          <w:sz w:val="26"/>
          <w:szCs w:val="26"/>
        </w:rPr>
        <w:t>В составе градостроительной деятельности генеральный план сельского поселения является правовым актом территориального планирования муниципального уровня, на основании которого юридически обоснованно осуществляются последующие этапы градостроительной деятельности на территории поселения:</w:t>
      </w:r>
    </w:p>
    <w:p w:rsidR="00766ADD" w:rsidRPr="009A1EB8" w:rsidRDefault="00766ADD" w:rsidP="00404E65">
      <w:pPr>
        <w:pStyle w:val="ae"/>
        <w:numPr>
          <w:ilvl w:val="0"/>
          <w:numId w:val="5"/>
        </w:numPr>
        <w:spacing w:line="276" w:lineRule="auto"/>
        <w:ind w:left="709" w:firstLine="0"/>
        <w:jc w:val="both"/>
        <w:rPr>
          <w:spacing w:val="-10"/>
          <w:sz w:val="26"/>
          <w:szCs w:val="26"/>
        </w:rPr>
      </w:pPr>
      <w:r w:rsidRPr="009A1EB8">
        <w:rPr>
          <w:spacing w:val="-10"/>
          <w:sz w:val="26"/>
          <w:szCs w:val="26"/>
        </w:rPr>
        <w:t>разработка и утверждение плана реализации генерального плана;</w:t>
      </w:r>
    </w:p>
    <w:p w:rsidR="00766ADD" w:rsidRPr="009A1EB8" w:rsidRDefault="00766ADD" w:rsidP="00404E65">
      <w:pPr>
        <w:pStyle w:val="ae"/>
        <w:numPr>
          <w:ilvl w:val="0"/>
          <w:numId w:val="5"/>
        </w:numPr>
        <w:spacing w:line="276" w:lineRule="auto"/>
        <w:ind w:left="709" w:firstLine="0"/>
        <w:jc w:val="both"/>
        <w:rPr>
          <w:spacing w:val="-10"/>
          <w:sz w:val="26"/>
          <w:szCs w:val="26"/>
        </w:rPr>
      </w:pPr>
      <w:r w:rsidRPr="009A1EB8">
        <w:rPr>
          <w:spacing w:val="-10"/>
          <w:sz w:val="26"/>
          <w:szCs w:val="26"/>
        </w:rPr>
        <w:t>разработка и утверждение планов и программ комплексного развития систем коммунальной инфраструктуры;</w:t>
      </w:r>
    </w:p>
    <w:p w:rsidR="00766ADD" w:rsidRPr="009A1EB8" w:rsidRDefault="00766ADD" w:rsidP="00404E65">
      <w:pPr>
        <w:pStyle w:val="ae"/>
        <w:numPr>
          <w:ilvl w:val="0"/>
          <w:numId w:val="5"/>
        </w:numPr>
        <w:spacing w:line="276" w:lineRule="auto"/>
        <w:ind w:left="709" w:firstLine="0"/>
        <w:jc w:val="both"/>
        <w:rPr>
          <w:spacing w:val="-10"/>
          <w:sz w:val="26"/>
          <w:szCs w:val="26"/>
        </w:rPr>
      </w:pPr>
      <w:r w:rsidRPr="009A1EB8">
        <w:rPr>
          <w:spacing w:val="-10"/>
          <w:sz w:val="26"/>
          <w:szCs w:val="26"/>
        </w:rPr>
        <w:t>подготовка и принятие нормативного правового акта градостроительного зонирования – правил землепользования и застройки с установлением градостроительных регламентов;</w:t>
      </w:r>
    </w:p>
    <w:p w:rsidR="00766ADD" w:rsidRPr="009A1EB8" w:rsidRDefault="00766ADD" w:rsidP="00404E65">
      <w:pPr>
        <w:pStyle w:val="ae"/>
        <w:numPr>
          <w:ilvl w:val="0"/>
          <w:numId w:val="5"/>
        </w:numPr>
        <w:spacing w:line="276" w:lineRule="auto"/>
        <w:ind w:left="709" w:firstLine="0"/>
        <w:jc w:val="both"/>
        <w:rPr>
          <w:spacing w:val="-10"/>
          <w:sz w:val="26"/>
          <w:szCs w:val="26"/>
        </w:rPr>
      </w:pPr>
      <w:r w:rsidRPr="009A1EB8">
        <w:rPr>
          <w:spacing w:val="-10"/>
          <w:sz w:val="26"/>
          <w:szCs w:val="26"/>
        </w:rPr>
        <w:t>подготовка градостроительных планов земельных участков, которые являются обязательными при проведении инвестиционных торгов и подготовки проектной документации для строительства;</w:t>
      </w:r>
    </w:p>
    <w:p w:rsidR="00766ADD" w:rsidRPr="009A1EB8" w:rsidRDefault="00766ADD" w:rsidP="00404E65">
      <w:pPr>
        <w:pStyle w:val="ae"/>
        <w:numPr>
          <w:ilvl w:val="0"/>
          <w:numId w:val="5"/>
        </w:numPr>
        <w:spacing w:line="276" w:lineRule="auto"/>
        <w:ind w:left="709" w:firstLine="0"/>
        <w:jc w:val="both"/>
        <w:rPr>
          <w:spacing w:val="-10"/>
          <w:sz w:val="26"/>
          <w:szCs w:val="26"/>
        </w:rPr>
      </w:pPr>
      <w:r w:rsidRPr="009A1EB8">
        <w:rPr>
          <w:spacing w:val="-10"/>
          <w:sz w:val="26"/>
          <w:szCs w:val="26"/>
        </w:rPr>
        <w:t>подготовка и утверждение документации по планировке территорий первоочередного и последующего освоения.</w:t>
      </w:r>
    </w:p>
    <w:p w:rsidR="00766ADD" w:rsidRPr="009A1EB8" w:rsidRDefault="00766ADD" w:rsidP="0013226E">
      <w:pPr>
        <w:spacing w:line="276" w:lineRule="auto"/>
        <w:ind w:firstLine="709"/>
        <w:jc w:val="both"/>
        <w:rPr>
          <w:spacing w:val="-10"/>
          <w:sz w:val="26"/>
          <w:szCs w:val="26"/>
        </w:rPr>
      </w:pPr>
      <w:r w:rsidRPr="009A1EB8">
        <w:rPr>
          <w:spacing w:val="-10"/>
          <w:sz w:val="26"/>
          <w:szCs w:val="26"/>
        </w:rPr>
        <w:t>В составе генерального плана устанавливаются и утверждаются:</w:t>
      </w:r>
    </w:p>
    <w:p w:rsidR="00766ADD" w:rsidRPr="009A1EB8" w:rsidRDefault="00766ADD" w:rsidP="00404E65">
      <w:pPr>
        <w:pStyle w:val="ae"/>
        <w:numPr>
          <w:ilvl w:val="0"/>
          <w:numId w:val="5"/>
        </w:numPr>
        <w:spacing w:line="276" w:lineRule="auto"/>
        <w:ind w:left="709" w:firstLine="0"/>
        <w:jc w:val="both"/>
        <w:rPr>
          <w:spacing w:val="-10"/>
          <w:sz w:val="26"/>
          <w:szCs w:val="26"/>
        </w:rPr>
      </w:pPr>
      <w:r w:rsidRPr="009A1EB8">
        <w:rPr>
          <w:spacing w:val="-10"/>
          <w:sz w:val="26"/>
          <w:szCs w:val="26"/>
        </w:rPr>
        <w:t>территориальная организация и планировочная структура территории сельского поселения;</w:t>
      </w:r>
    </w:p>
    <w:p w:rsidR="00766ADD" w:rsidRPr="009A1EB8" w:rsidRDefault="00766ADD" w:rsidP="00404E65">
      <w:pPr>
        <w:pStyle w:val="ae"/>
        <w:numPr>
          <w:ilvl w:val="0"/>
          <w:numId w:val="5"/>
        </w:numPr>
        <w:spacing w:line="276" w:lineRule="auto"/>
        <w:ind w:left="709" w:firstLine="0"/>
        <w:jc w:val="both"/>
        <w:rPr>
          <w:spacing w:val="-10"/>
          <w:sz w:val="26"/>
          <w:szCs w:val="26"/>
        </w:rPr>
      </w:pPr>
      <w:r w:rsidRPr="009A1EB8">
        <w:rPr>
          <w:spacing w:val="-10"/>
          <w:sz w:val="26"/>
          <w:szCs w:val="26"/>
        </w:rPr>
        <w:t xml:space="preserve"> функциональное зонирование территории;</w:t>
      </w:r>
    </w:p>
    <w:p w:rsidR="00766ADD" w:rsidRPr="009A1EB8" w:rsidRDefault="00766ADD" w:rsidP="00404E65">
      <w:pPr>
        <w:pStyle w:val="ae"/>
        <w:numPr>
          <w:ilvl w:val="0"/>
          <w:numId w:val="5"/>
        </w:numPr>
        <w:spacing w:line="276" w:lineRule="auto"/>
        <w:ind w:left="709" w:firstLine="0"/>
        <w:jc w:val="both"/>
        <w:rPr>
          <w:spacing w:val="-10"/>
          <w:sz w:val="26"/>
          <w:szCs w:val="26"/>
        </w:rPr>
      </w:pPr>
      <w:r w:rsidRPr="009A1EB8">
        <w:rPr>
          <w:spacing w:val="-10"/>
          <w:sz w:val="26"/>
          <w:szCs w:val="26"/>
        </w:rPr>
        <w:t xml:space="preserve"> границы </w:t>
      </w:r>
      <w:proofErr w:type="gramStart"/>
      <w:r w:rsidRPr="009A1EB8">
        <w:rPr>
          <w:spacing w:val="-10"/>
          <w:sz w:val="26"/>
          <w:szCs w:val="26"/>
        </w:rPr>
        <w:t>зон планируемого размещения объектов капитального строительства муниципального значения</w:t>
      </w:r>
      <w:proofErr w:type="gramEnd"/>
      <w:r w:rsidRPr="009A1EB8">
        <w:rPr>
          <w:spacing w:val="-10"/>
          <w:sz w:val="26"/>
          <w:szCs w:val="26"/>
        </w:rPr>
        <w:t>;</w:t>
      </w:r>
    </w:p>
    <w:p w:rsidR="00766ADD" w:rsidRPr="009A1EB8" w:rsidRDefault="00766ADD" w:rsidP="00404E65">
      <w:pPr>
        <w:pStyle w:val="ae"/>
        <w:numPr>
          <w:ilvl w:val="0"/>
          <w:numId w:val="5"/>
        </w:numPr>
        <w:spacing w:line="276" w:lineRule="auto"/>
        <w:ind w:left="709" w:firstLine="0"/>
        <w:jc w:val="both"/>
        <w:rPr>
          <w:spacing w:val="-10"/>
          <w:sz w:val="26"/>
          <w:szCs w:val="26"/>
        </w:rPr>
      </w:pPr>
      <w:r w:rsidRPr="009A1EB8">
        <w:rPr>
          <w:spacing w:val="-10"/>
          <w:sz w:val="26"/>
          <w:szCs w:val="26"/>
        </w:rPr>
        <w:t xml:space="preserve">содержатся или могут содержаться предложения, адресуемые субъекту РФ, Российской Федерации </w:t>
      </w:r>
      <w:proofErr w:type="gramStart"/>
      <w:r w:rsidRPr="009A1EB8">
        <w:rPr>
          <w:spacing w:val="-10"/>
          <w:sz w:val="26"/>
          <w:szCs w:val="26"/>
        </w:rPr>
        <w:t>по</w:t>
      </w:r>
      <w:proofErr w:type="gramEnd"/>
      <w:r w:rsidRPr="009A1EB8">
        <w:rPr>
          <w:spacing w:val="-10"/>
          <w:sz w:val="26"/>
          <w:szCs w:val="26"/>
        </w:rPr>
        <w:t>:</w:t>
      </w:r>
    </w:p>
    <w:p w:rsidR="00766ADD" w:rsidRPr="009A1EB8" w:rsidRDefault="00766ADD" w:rsidP="0013226E">
      <w:pPr>
        <w:pStyle w:val="ae"/>
        <w:spacing w:line="276" w:lineRule="auto"/>
        <w:ind w:left="1134"/>
        <w:jc w:val="both"/>
        <w:rPr>
          <w:spacing w:val="-10"/>
          <w:sz w:val="26"/>
          <w:szCs w:val="26"/>
        </w:rPr>
      </w:pPr>
      <w:r w:rsidRPr="009A1EB8">
        <w:rPr>
          <w:spacing w:val="-10"/>
          <w:sz w:val="26"/>
          <w:szCs w:val="26"/>
        </w:rPr>
        <w:t>- изменению границ земель сельскохозяйственного назначения, земель лесного фонда;</w:t>
      </w:r>
    </w:p>
    <w:p w:rsidR="00766ADD" w:rsidRPr="009A1EB8" w:rsidRDefault="00766ADD" w:rsidP="0013226E">
      <w:pPr>
        <w:pStyle w:val="ae"/>
        <w:spacing w:line="276" w:lineRule="auto"/>
        <w:ind w:left="1134"/>
        <w:jc w:val="both"/>
        <w:rPr>
          <w:spacing w:val="-10"/>
          <w:sz w:val="26"/>
          <w:szCs w:val="26"/>
        </w:rPr>
      </w:pPr>
      <w:r w:rsidRPr="009A1EB8">
        <w:rPr>
          <w:spacing w:val="-10"/>
          <w:sz w:val="26"/>
          <w:szCs w:val="26"/>
        </w:rPr>
        <w:t>- установлению статуса особо охраняемых природных территорий;</w:t>
      </w:r>
    </w:p>
    <w:p w:rsidR="00766ADD" w:rsidRPr="009A1EB8" w:rsidRDefault="00766ADD" w:rsidP="0013226E">
      <w:pPr>
        <w:pStyle w:val="ae"/>
        <w:spacing w:line="276" w:lineRule="auto"/>
        <w:ind w:left="1134"/>
        <w:jc w:val="both"/>
        <w:rPr>
          <w:spacing w:val="-10"/>
          <w:sz w:val="26"/>
          <w:szCs w:val="26"/>
        </w:rPr>
      </w:pPr>
      <w:r w:rsidRPr="009A1EB8">
        <w:rPr>
          <w:spacing w:val="-10"/>
          <w:sz w:val="26"/>
          <w:szCs w:val="26"/>
        </w:rPr>
        <w:t xml:space="preserve">- установлению, изменению </w:t>
      </w:r>
      <w:proofErr w:type="gramStart"/>
      <w:r w:rsidRPr="009A1EB8">
        <w:rPr>
          <w:spacing w:val="-10"/>
          <w:sz w:val="26"/>
          <w:szCs w:val="26"/>
        </w:rPr>
        <w:t>границ зон планируемого размещения объектов капитального строительства регионального</w:t>
      </w:r>
      <w:proofErr w:type="gramEnd"/>
      <w:r w:rsidRPr="009A1EB8">
        <w:rPr>
          <w:spacing w:val="-10"/>
          <w:sz w:val="26"/>
          <w:szCs w:val="26"/>
        </w:rPr>
        <w:t xml:space="preserve"> и федерального значения, а также предложения к плану совместной реализации генерального плана поселения.</w:t>
      </w:r>
    </w:p>
    <w:p w:rsidR="00766ADD" w:rsidRPr="009A1EB8" w:rsidRDefault="00766ADD" w:rsidP="0013226E">
      <w:pPr>
        <w:spacing w:line="276" w:lineRule="auto"/>
        <w:ind w:firstLine="737"/>
        <w:jc w:val="both"/>
        <w:rPr>
          <w:rFonts w:eastAsia="SimSun"/>
          <w:spacing w:val="-10"/>
          <w:sz w:val="26"/>
          <w:szCs w:val="26"/>
        </w:rPr>
      </w:pPr>
      <w:r w:rsidRPr="009A1EB8">
        <w:rPr>
          <w:rFonts w:eastAsia="SimSun"/>
          <w:b/>
          <w:spacing w:val="-10"/>
          <w:sz w:val="26"/>
          <w:szCs w:val="26"/>
          <w:u w:val="single"/>
        </w:rPr>
        <w:t>Главная цель настоящего проекта</w:t>
      </w:r>
      <w:r w:rsidRPr="009A1EB8">
        <w:rPr>
          <w:rFonts w:eastAsia="SimSun"/>
          <w:spacing w:val="-10"/>
          <w:sz w:val="26"/>
          <w:szCs w:val="26"/>
        </w:rPr>
        <w:t>:</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xml:space="preserve">– создание действенного инструмента управления и юридической базы  для осуществления градостроительной деятельности на территории сельского поселения в соответствии с федеральным законодательством и законодательством субъекта Российской Федерации; </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выработка рациональных решений по планировочной организации и функциональному зонированию территории, соответствующих максимальному раскрытию социально-</w:t>
      </w:r>
      <w:r w:rsidRPr="009A1EB8">
        <w:rPr>
          <w:rFonts w:eastAsia="SimSun"/>
          <w:spacing w:val="-10"/>
          <w:sz w:val="26"/>
          <w:szCs w:val="26"/>
        </w:rPr>
        <w:lastRenderedPageBreak/>
        <w:t>экономического потенциала поселения и населенных пунктов с учетом развития инженерной и транспортной инфраструктуры.</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Реализация указанных целей осуществляется посредством решения следующих задач территориального планирования:</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xml:space="preserve">- выявление проблем градостроительного развития территории </w:t>
      </w:r>
      <w:proofErr w:type="spellStart"/>
      <w:r w:rsidR="008501B3">
        <w:rPr>
          <w:rFonts w:eastAsia="SimSun"/>
          <w:spacing w:val="-10"/>
          <w:sz w:val="26"/>
          <w:szCs w:val="26"/>
        </w:rPr>
        <w:t>Сандогорского</w:t>
      </w:r>
      <w:proofErr w:type="spellEnd"/>
      <w:r w:rsidRPr="009A1EB8">
        <w:rPr>
          <w:rFonts w:eastAsia="SimSun"/>
          <w:spacing w:val="-10"/>
          <w:sz w:val="26"/>
          <w:szCs w:val="26"/>
        </w:rPr>
        <w:t xml:space="preserve"> сельского поселения,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установить территориальные потребности для уточнения границы (черты) населенного пункта;</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определить направления развития и совершенствования планировочной структуры, социальной, инженерной и транспортной инфраструктур населенного пункта;</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xml:space="preserve">- определить основные направления расселения в муниципальном образовании с выявлением перспективных и </w:t>
      </w:r>
      <w:proofErr w:type="spellStart"/>
      <w:r w:rsidRPr="009A1EB8">
        <w:rPr>
          <w:rFonts w:eastAsia="SimSun"/>
          <w:spacing w:val="-10"/>
          <w:sz w:val="26"/>
          <w:szCs w:val="26"/>
        </w:rPr>
        <w:t>стагнирующих</w:t>
      </w:r>
      <w:proofErr w:type="spellEnd"/>
      <w:r w:rsidRPr="009A1EB8">
        <w:rPr>
          <w:rFonts w:eastAsia="SimSun"/>
          <w:spacing w:val="-10"/>
          <w:sz w:val="26"/>
          <w:szCs w:val="26"/>
        </w:rPr>
        <w:t xml:space="preserve"> населенных пунктов;</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определить наиболее целесообразные формы и режим функционального использования любой части территории населенного пункта;</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подготовить рекомендации по очередности и режиму освоения новых районов, участков, а также реконструкции существующей застройки;</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определить и создать инвестиционную привлекательность территорий населенных пунктов.</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xml:space="preserve">Для решения этих задач проведен подробный анализ использования территории </w:t>
      </w:r>
      <w:proofErr w:type="spellStart"/>
      <w:r w:rsidR="008501B3">
        <w:rPr>
          <w:rFonts w:eastAsia="SimSun"/>
          <w:spacing w:val="-10"/>
          <w:sz w:val="26"/>
          <w:szCs w:val="26"/>
        </w:rPr>
        <w:t>Сандогорского</w:t>
      </w:r>
      <w:proofErr w:type="spellEnd"/>
      <w:r w:rsidRPr="009A1EB8">
        <w:rPr>
          <w:rFonts w:eastAsia="SimSun"/>
          <w:spacing w:val="-10"/>
          <w:sz w:val="26"/>
          <w:szCs w:val="26"/>
        </w:rPr>
        <w:t xml:space="preserve"> сельского поселения, выявлены ограничения по использованию территории, в том числе с учетом границ территорий объектов культурного наследия, границ зон с особыми условиями использования территорий, границ </w:t>
      </w:r>
      <w:proofErr w:type="gramStart"/>
      <w:r w:rsidRPr="009A1EB8">
        <w:rPr>
          <w:rFonts w:eastAsia="SimSun"/>
          <w:spacing w:val="-10"/>
          <w:sz w:val="26"/>
          <w:szCs w:val="26"/>
        </w:rPr>
        <w:t>зон негативного воздействия объектов капитального строительства местного значения</w:t>
      </w:r>
      <w:proofErr w:type="gramEnd"/>
      <w:r w:rsidRPr="009A1EB8">
        <w:rPr>
          <w:rFonts w:eastAsia="SimSun"/>
          <w:spacing w:val="-10"/>
          <w:sz w:val="26"/>
          <w:szCs w:val="26"/>
        </w:rPr>
        <w:t>.</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В результате анализа использования территории поселения проектом предложена градостроительная модель комплексного решения экономических, социальных, экологических проблем, направленных на обеспечение устойчивого развития сельского поселения, а именно:</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xml:space="preserve">- комплексное территориальное развитие </w:t>
      </w:r>
      <w:proofErr w:type="spellStart"/>
      <w:r w:rsidR="008501B3">
        <w:rPr>
          <w:rFonts w:eastAsia="SimSun"/>
          <w:spacing w:val="-10"/>
          <w:sz w:val="26"/>
          <w:szCs w:val="26"/>
        </w:rPr>
        <w:t>Сандогорского</w:t>
      </w:r>
      <w:proofErr w:type="spellEnd"/>
      <w:r w:rsidRPr="009A1EB8">
        <w:rPr>
          <w:rFonts w:eastAsia="SimSun"/>
          <w:spacing w:val="-10"/>
          <w:sz w:val="26"/>
          <w:szCs w:val="26"/>
        </w:rPr>
        <w:t xml:space="preserve"> сельского поселения на расчетный срок (до 2030 года);</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функциональное зонирование территории;</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организация структуры транспортных магистралей и увязка ее с внешней транспортной структурой;</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освоение новых территорий, прилегающих к существующей застройке, на основе развития инфраструктуры, транспорта, инженерных коммуникаций и сооружений, структуры обслуживания;</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xml:space="preserve">- развитие </w:t>
      </w:r>
      <w:proofErr w:type="spellStart"/>
      <w:r w:rsidRPr="009A1EB8">
        <w:rPr>
          <w:rFonts w:eastAsia="SimSun"/>
          <w:spacing w:val="-10"/>
          <w:sz w:val="26"/>
          <w:szCs w:val="26"/>
        </w:rPr>
        <w:t>н.п</w:t>
      </w:r>
      <w:proofErr w:type="spellEnd"/>
      <w:r w:rsidRPr="009A1EB8">
        <w:rPr>
          <w:rFonts w:eastAsia="SimSun"/>
          <w:spacing w:val="-10"/>
          <w:sz w:val="26"/>
          <w:szCs w:val="26"/>
        </w:rPr>
        <w:t xml:space="preserve">. </w:t>
      </w:r>
      <w:proofErr w:type="spellStart"/>
      <w:r w:rsidR="00B746FE" w:rsidRPr="009A1EB8">
        <w:rPr>
          <w:rFonts w:eastAsia="SimSun"/>
          <w:spacing w:val="-10"/>
          <w:sz w:val="26"/>
          <w:szCs w:val="26"/>
        </w:rPr>
        <w:t>С</w:t>
      </w:r>
      <w:r w:rsidR="00B23FC7">
        <w:rPr>
          <w:rFonts w:eastAsia="SimSun"/>
          <w:spacing w:val="-10"/>
          <w:sz w:val="26"/>
          <w:szCs w:val="26"/>
        </w:rPr>
        <w:t>андогора</w:t>
      </w:r>
      <w:proofErr w:type="spellEnd"/>
      <w:r w:rsidR="00B23FC7">
        <w:rPr>
          <w:rFonts w:eastAsia="SimSun"/>
          <w:spacing w:val="-10"/>
          <w:sz w:val="26"/>
          <w:szCs w:val="26"/>
        </w:rPr>
        <w:t>,</w:t>
      </w:r>
      <w:r w:rsidRPr="009A1EB8">
        <w:rPr>
          <w:rFonts w:eastAsia="SimSun"/>
          <w:spacing w:val="-10"/>
          <w:sz w:val="26"/>
          <w:szCs w:val="26"/>
        </w:rPr>
        <w:t xml:space="preserve"> как </w:t>
      </w:r>
      <w:r w:rsidR="00863421" w:rsidRPr="009A1EB8">
        <w:rPr>
          <w:rFonts w:eastAsia="SimSun"/>
          <w:spacing w:val="-10"/>
          <w:sz w:val="26"/>
          <w:szCs w:val="26"/>
        </w:rPr>
        <w:t xml:space="preserve">административного </w:t>
      </w:r>
      <w:r w:rsidRPr="009A1EB8">
        <w:rPr>
          <w:rFonts w:eastAsia="SimSun"/>
          <w:spacing w:val="-10"/>
          <w:sz w:val="26"/>
          <w:szCs w:val="26"/>
        </w:rPr>
        <w:t>центра сельского поселения;</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организация новых центров обслуживания в перспективных населенных пунктах;</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перспективное направление развития производственных зон на территории сельского поселения;</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развитие и освоение рекреационной природной зоны.</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lastRenderedPageBreak/>
        <w:t xml:space="preserve">В составе проекта выполнен комплексный анализ существующего использования территории с отображением границ земель различных категорий, границ ограничений, диктующих определенные регламенты по использованию земельных участков, границ территорий объектов историко-культурного наследия, границ зон с особыми условиями использования территорий, границ зон негативного воздействия объектов капитального строительства. </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xml:space="preserve">Разработанная и утвержденная документация территориального планирования станет основанием </w:t>
      </w:r>
      <w:proofErr w:type="gramStart"/>
      <w:r w:rsidRPr="009A1EB8">
        <w:rPr>
          <w:rFonts w:eastAsia="SimSun"/>
          <w:spacing w:val="-10"/>
          <w:sz w:val="26"/>
          <w:szCs w:val="26"/>
        </w:rPr>
        <w:t>для</w:t>
      </w:r>
      <w:proofErr w:type="gramEnd"/>
      <w:r w:rsidRPr="009A1EB8">
        <w:rPr>
          <w:rFonts w:eastAsia="SimSun"/>
          <w:spacing w:val="-10"/>
          <w:sz w:val="26"/>
          <w:szCs w:val="26"/>
        </w:rPr>
        <w:t>:</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предоставления земельных участков под строительство объектов;</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изменения границ земель различных категорий (и, соответственно, для перевода земель из одной категории в другую);</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принятия решения о резервировании и выкупе земельных участков для государственных и муниципальных нужд;</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изменения границ муниципальных образований.</w:t>
      </w:r>
    </w:p>
    <w:p w:rsidR="00766ADD" w:rsidRPr="009A1EB8" w:rsidRDefault="00766ADD" w:rsidP="0013226E">
      <w:pPr>
        <w:spacing w:line="276" w:lineRule="auto"/>
        <w:ind w:firstLine="737"/>
        <w:jc w:val="both"/>
        <w:rPr>
          <w:rFonts w:eastAsia="SimSun"/>
          <w:spacing w:val="-10"/>
          <w:sz w:val="26"/>
          <w:szCs w:val="26"/>
        </w:rPr>
      </w:pPr>
      <w:r w:rsidRPr="009A1EB8">
        <w:rPr>
          <w:rFonts w:eastAsia="SimSun"/>
          <w:spacing w:val="-10"/>
          <w:sz w:val="26"/>
          <w:szCs w:val="26"/>
        </w:rPr>
        <w:t xml:space="preserve">Утвержденный проект генерального плана может быть использован в качестве основы для создания территориального градостроительного кадастра, банка данных для разработки всех последующих градостроительных программ развития населенного пункта. </w:t>
      </w:r>
    </w:p>
    <w:p w:rsidR="00CB3F07" w:rsidRPr="009A1EB8" w:rsidRDefault="00C67911" w:rsidP="007448BA">
      <w:pPr>
        <w:spacing w:line="360" w:lineRule="auto"/>
        <w:jc w:val="center"/>
        <w:outlineLvl w:val="0"/>
        <w:rPr>
          <w:rFonts w:eastAsia="SimSun"/>
          <w:b/>
          <w:caps/>
          <w:sz w:val="26"/>
          <w:szCs w:val="26"/>
        </w:rPr>
      </w:pPr>
      <w:r w:rsidRPr="009A1EB8">
        <w:rPr>
          <w:bCs/>
        </w:rPr>
        <w:br w:type="page"/>
      </w:r>
      <w:bookmarkStart w:id="15" w:name="_Toc205704751"/>
      <w:bookmarkStart w:id="16" w:name="_Toc210812009"/>
      <w:bookmarkStart w:id="17" w:name="_Toc211420696"/>
      <w:bookmarkStart w:id="18" w:name="_Toc261951749"/>
      <w:bookmarkStart w:id="19" w:name="_Toc265152967"/>
      <w:bookmarkStart w:id="20" w:name="_Toc192065504"/>
      <w:r w:rsidR="00766ADD" w:rsidRPr="009A1EB8">
        <w:rPr>
          <w:rFonts w:eastAsia="SimSun"/>
          <w:b/>
          <w:caps/>
          <w:sz w:val="26"/>
          <w:szCs w:val="26"/>
        </w:rPr>
        <w:lastRenderedPageBreak/>
        <w:t>2. Основные направления обеспечения устойчивого развития</w:t>
      </w:r>
      <w:bookmarkEnd w:id="15"/>
      <w:bookmarkEnd w:id="16"/>
      <w:bookmarkEnd w:id="17"/>
      <w:r w:rsidR="00D22221">
        <w:rPr>
          <w:rFonts w:eastAsia="SimSun"/>
          <w:b/>
          <w:caps/>
          <w:sz w:val="26"/>
          <w:szCs w:val="26"/>
        </w:rPr>
        <w:t xml:space="preserve"> </w:t>
      </w:r>
      <w:r w:rsidR="008501B3">
        <w:rPr>
          <w:rFonts w:eastAsia="SimSun"/>
          <w:b/>
          <w:caps/>
          <w:sz w:val="26"/>
          <w:szCs w:val="26"/>
        </w:rPr>
        <w:t>Сандогорского</w:t>
      </w:r>
      <w:r w:rsidR="00D22221">
        <w:rPr>
          <w:rFonts w:eastAsia="SimSun"/>
          <w:b/>
          <w:caps/>
          <w:sz w:val="26"/>
          <w:szCs w:val="26"/>
        </w:rPr>
        <w:t xml:space="preserve"> </w:t>
      </w:r>
      <w:r w:rsidR="00766ADD" w:rsidRPr="009A1EB8">
        <w:rPr>
          <w:rFonts w:eastAsia="SimSun"/>
          <w:b/>
          <w:caps/>
          <w:sz w:val="26"/>
          <w:szCs w:val="26"/>
        </w:rPr>
        <w:t>сельского поселения</w:t>
      </w:r>
      <w:bookmarkEnd w:id="18"/>
      <w:bookmarkEnd w:id="19"/>
    </w:p>
    <w:p w:rsidR="00ED632D" w:rsidRPr="009A1EB8" w:rsidRDefault="00717071" w:rsidP="0013226E">
      <w:pPr>
        <w:pStyle w:val="230"/>
        <w:spacing w:line="276" w:lineRule="auto"/>
        <w:ind w:right="-1"/>
        <w:rPr>
          <w:spacing w:val="-12"/>
          <w:sz w:val="26"/>
          <w:szCs w:val="26"/>
        </w:rPr>
      </w:pPr>
      <w:r w:rsidRPr="009A1EB8">
        <w:rPr>
          <w:spacing w:val="-12"/>
          <w:sz w:val="26"/>
          <w:szCs w:val="26"/>
        </w:rPr>
        <w:t>Костромская область, а следовательно, и все муниципальные образования в ее составе, по Концепции устойчивого развития сельских территорий</w:t>
      </w:r>
      <w:r w:rsidR="00C27468" w:rsidRPr="009A1EB8">
        <w:rPr>
          <w:rStyle w:val="afa"/>
          <w:spacing w:val="-12"/>
          <w:sz w:val="26"/>
          <w:szCs w:val="26"/>
        </w:rPr>
        <w:footnoteReference w:id="1"/>
      </w:r>
      <w:r w:rsidRPr="009A1EB8">
        <w:rPr>
          <w:spacing w:val="-12"/>
          <w:sz w:val="26"/>
          <w:szCs w:val="26"/>
        </w:rPr>
        <w:t xml:space="preserve"> Российской Федерации на период до 2020 года</w:t>
      </w:r>
      <w:r w:rsidR="00C27468" w:rsidRPr="009A1EB8">
        <w:rPr>
          <w:spacing w:val="-12"/>
          <w:sz w:val="26"/>
          <w:szCs w:val="26"/>
        </w:rPr>
        <w:t>, утвержденной распоряжением Правительства Российской Федерации от 17.11.2008 № 1662-р,</w:t>
      </w:r>
      <w:r w:rsidRPr="009A1EB8">
        <w:rPr>
          <w:spacing w:val="-12"/>
          <w:sz w:val="26"/>
          <w:szCs w:val="26"/>
        </w:rPr>
        <w:t xml:space="preserve"> отнесен</w:t>
      </w:r>
      <w:r w:rsidR="00C27468" w:rsidRPr="009A1EB8">
        <w:rPr>
          <w:spacing w:val="-12"/>
          <w:sz w:val="26"/>
          <w:szCs w:val="26"/>
        </w:rPr>
        <w:t>а</w:t>
      </w:r>
      <w:r w:rsidRPr="009A1EB8">
        <w:rPr>
          <w:spacing w:val="-12"/>
          <w:sz w:val="26"/>
          <w:szCs w:val="26"/>
        </w:rPr>
        <w:t xml:space="preserve"> к </w:t>
      </w:r>
      <w:r w:rsidRPr="009A1EB8">
        <w:rPr>
          <w:i/>
          <w:spacing w:val="-12"/>
          <w:sz w:val="26"/>
          <w:szCs w:val="26"/>
        </w:rPr>
        <w:t>р</w:t>
      </w:r>
      <w:r w:rsidR="00ED632D" w:rsidRPr="009A1EB8">
        <w:rPr>
          <w:i/>
          <w:spacing w:val="-12"/>
          <w:sz w:val="26"/>
          <w:szCs w:val="26"/>
        </w:rPr>
        <w:t>егион</w:t>
      </w:r>
      <w:r w:rsidRPr="009A1EB8">
        <w:rPr>
          <w:i/>
          <w:spacing w:val="-12"/>
          <w:sz w:val="26"/>
          <w:szCs w:val="26"/>
        </w:rPr>
        <w:t>ам</w:t>
      </w:r>
      <w:r w:rsidR="00ED632D" w:rsidRPr="009A1EB8">
        <w:rPr>
          <w:i/>
          <w:spacing w:val="-12"/>
          <w:sz w:val="26"/>
          <w:szCs w:val="26"/>
        </w:rPr>
        <w:t xml:space="preserve"> с неблагоприятными социальными условиями развития сельской местности и обширными зонами социально-экономической депрессии</w:t>
      </w:r>
      <w:proofErr w:type="gramStart"/>
      <w:r w:rsidR="00ED632D" w:rsidRPr="009A1EB8">
        <w:rPr>
          <w:spacing w:val="-12"/>
          <w:sz w:val="26"/>
          <w:szCs w:val="26"/>
        </w:rPr>
        <w:t>.</w:t>
      </w:r>
      <w:r w:rsidRPr="009A1EB8">
        <w:rPr>
          <w:spacing w:val="-12"/>
          <w:sz w:val="26"/>
          <w:szCs w:val="26"/>
        </w:rPr>
        <w:t>(</w:t>
      </w:r>
      <w:proofErr w:type="gramEnd"/>
      <w:r w:rsidRPr="009A1EB8">
        <w:rPr>
          <w:i/>
          <w:spacing w:val="-12"/>
          <w:sz w:val="26"/>
          <w:szCs w:val="26"/>
        </w:rPr>
        <w:t>подтип 3а: регионы с наиболее неблагоприятными социальными условиями развития сельской местности).</w:t>
      </w:r>
    </w:p>
    <w:p w:rsidR="00ED632D" w:rsidRPr="009A1EB8" w:rsidRDefault="00ED632D" w:rsidP="0013226E">
      <w:pPr>
        <w:pStyle w:val="230"/>
        <w:spacing w:line="276" w:lineRule="auto"/>
        <w:ind w:right="-1"/>
        <w:rPr>
          <w:spacing w:val="-12"/>
          <w:sz w:val="26"/>
          <w:szCs w:val="26"/>
        </w:rPr>
      </w:pPr>
      <w:r w:rsidRPr="009A1EB8">
        <w:rPr>
          <w:spacing w:val="-12"/>
          <w:sz w:val="26"/>
          <w:szCs w:val="26"/>
        </w:rPr>
        <w:t>Главный признак данного типа – депопуляция и социальная деградация сельской местности, кризис сельскохозяйственных предприятий, не выдержавших конкуренции с более дешевым импортным продовольствием, значительные контрасты между более благополучными пригородными районами и остальной сельской территорией, особенно, депрессивными периферийными районами. При площади, составляющей 19% территории РФ, роль регионов этого типа в сельском расселении и сельском хозяйстве</w:t>
      </w:r>
      <w:r w:rsidR="00717071" w:rsidRPr="009A1EB8">
        <w:rPr>
          <w:spacing w:val="-12"/>
          <w:sz w:val="26"/>
          <w:szCs w:val="26"/>
        </w:rPr>
        <w:t xml:space="preserve"> низкая </w:t>
      </w:r>
      <w:r w:rsidRPr="009A1EB8">
        <w:rPr>
          <w:spacing w:val="-12"/>
          <w:sz w:val="26"/>
          <w:szCs w:val="26"/>
        </w:rPr>
        <w:t xml:space="preserve">и имеет тенденцию к дальнейшему уменьшению. </w:t>
      </w:r>
    </w:p>
    <w:p w:rsidR="00ED632D" w:rsidRPr="009A1EB8" w:rsidRDefault="00DD3E22" w:rsidP="0013226E">
      <w:pPr>
        <w:pStyle w:val="230"/>
        <w:spacing w:line="276" w:lineRule="auto"/>
        <w:ind w:right="-1"/>
        <w:rPr>
          <w:spacing w:val="-12"/>
          <w:sz w:val="26"/>
          <w:szCs w:val="26"/>
        </w:rPr>
      </w:pPr>
      <w:r w:rsidRPr="009A1EB8">
        <w:rPr>
          <w:spacing w:val="-12"/>
          <w:sz w:val="26"/>
          <w:szCs w:val="26"/>
        </w:rPr>
        <w:t xml:space="preserve">Данный подтип </w:t>
      </w:r>
      <w:r w:rsidR="00ED632D" w:rsidRPr="009A1EB8">
        <w:rPr>
          <w:spacing w:val="-12"/>
          <w:sz w:val="26"/>
          <w:szCs w:val="26"/>
        </w:rPr>
        <w:t>характеризу</w:t>
      </w:r>
      <w:r w:rsidRPr="009A1EB8">
        <w:rPr>
          <w:spacing w:val="-12"/>
          <w:sz w:val="26"/>
          <w:szCs w:val="26"/>
        </w:rPr>
        <w:t>е</w:t>
      </w:r>
      <w:r w:rsidR="00ED632D" w:rsidRPr="009A1EB8">
        <w:rPr>
          <w:spacing w:val="-12"/>
          <w:sz w:val="26"/>
          <w:szCs w:val="26"/>
        </w:rPr>
        <w:t xml:space="preserve">тся недостаточным естественным плодородием, </w:t>
      </w:r>
      <w:proofErr w:type="spellStart"/>
      <w:r w:rsidR="00ED632D" w:rsidRPr="009A1EB8">
        <w:rPr>
          <w:spacing w:val="-12"/>
          <w:sz w:val="26"/>
          <w:szCs w:val="26"/>
        </w:rPr>
        <w:t>переувлажненностью</w:t>
      </w:r>
      <w:proofErr w:type="spellEnd"/>
      <w:r w:rsidR="00ED632D" w:rsidRPr="009A1EB8">
        <w:rPr>
          <w:spacing w:val="-12"/>
          <w:sz w:val="26"/>
          <w:szCs w:val="26"/>
        </w:rPr>
        <w:t xml:space="preserve"> и </w:t>
      </w:r>
      <w:proofErr w:type="spellStart"/>
      <w:r w:rsidR="00ED632D" w:rsidRPr="009A1EB8">
        <w:rPr>
          <w:spacing w:val="-12"/>
          <w:sz w:val="26"/>
          <w:szCs w:val="26"/>
        </w:rPr>
        <w:t>мелкоконтурностью</w:t>
      </w:r>
      <w:proofErr w:type="spellEnd"/>
      <w:r w:rsidR="00ED632D" w:rsidRPr="009A1EB8">
        <w:rPr>
          <w:spacing w:val="-12"/>
          <w:sz w:val="26"/>
          <w:szCs w:val="26"/>
        </w:rPr>
        <w:t xml:space="preserve"> сельскохозяйственным земель, </w:t>
      </w:r>
      <w:proofErr w:type="spellStart"/>
      <w:r w:rsidR="00ED632D" w:rsidRPr="009A1EB8">
        <w:rPr>
          <w:spacing w:val="-12"/>
          <w:sz w:val="26"/>
          <w:szCs w:val="26"/>
        </w:rPr>
        <w:t>мелкоселенностью</w:t>
      </w:r>
      <w:proofErr w:type="spellEnd"/>
      <w:r w:rsidR="00ED632D" w:rsidRPr="009A1EB8">
        <w:rPr>
          <w:spacing w:val="-12"/>
          <w:sz w:val="26"/>
          <w:szCs w:val="26"/>
        </w:rPr>
        <w:t xml:space="preserve">, длительной депопуляцией (плотность сельского населения 4 чел. на 1 кв. км.) и продолжающимся оттоком населения (сальдо миграции -2,5‰), кризисом сельскохозяйственных организаций. Личное подсобное хозяйство и отход на заработки в города, как правило, единственные источники дохода сельских жителей за пределами пригородов. Основные социально-экономические проблемы: старение населения и отток молодежи (средний естественный прирост -17‰), ухудшение социальной среды, неразвитость социальной инфраструктуры, финансовая несостоятельность сельскохозяйственных организаций, низкая производительность труда и высокая себестоимость продукции, заброшенные сельскохозяйственные земли и деревни. </w:t>
      </w:r>
    </w:p>
    <w:p w:rsidR="00C33BA2" w:rsidRPr="009A1EB8" w:rsidRDefault="00DD3E22" w:rsidP="0013226E">
      <w:pPr>
        <w:spacing w:line="276" w:lineRule="auto"/>
        <w:ind w:firstLine="709"/>
        <w:jc w:val="both"/>
        <w:rPr>
          <w:spacing w:val="-12"/>
          <w:sz w:val="26"/>
          <w:szCs w:val="26"/>
        </w:rPr>
      </w:pPr>
      <w:r w:rsidRPr="009A1EB8">
        <w:rPr>
          <w:spacing w:val="-12"/>
          <w:sz w:val="26"/>
          <w:szCs w:val="26"/>
        </w:rPr>
        <w:t>Д</w:t>
      </w:r>
      <w:r w:rsidR="00C33BA2" w:rsidRPr="009A1EB8">
        <w:rPr>
          <w:spacing w:val="-12"/>
          <w:sz w:val="26"/>
          <w:szCs w:val="26"/>
        </w:rPr>
        <w:t xml:space="preserve">ля преодоления </w:t>
      </w:r>
      <w:r w:rsidRPr="009A1EB8">
        <w:rPr>
          <w:spacing w:val="-12"/>
          <w:sz w:val="26"/>
          <w:szCs w:val="26"/>
        </w:rPr>
        <w:t>указанных проблем</w:t>
      </w:r>
      <w:r w:rsidR="00C33BA2" w:rsidRPr="009A1EB8">
        <w:rPr>
          <w:spacing w:val="-12"/>
          <w:sz w:val="26"/>
          <w:szCs w:val="26"/>
        </w:rPr>
        <w:t xml:space="preserve"> необходимы меры специальной демографической и социальной политики:</w:t>
      </w:r>
    </w:p>
    <w:p w:rsidR="00C33BA2" w:rsidRPr="009A1EB8" w:rsidRDefault="00C33BA2" w:rsidP="00404E65">
      <w:pPr>
        <w:numPr>
          <w:ilvl w:val="0"/>
          <w:numId w:val="6"/>
        </w:numPr>
        <w:spacing w:line="276" w:lineRule="auto"/>
        <w:jc w:val="both"/>
        <w:rPr>
          <w:spacing w:val="-12"/>
          <w:sz w:val="26"/>
          <w:szCs w:val="26"/>
        </w:rPr>
      </w:pPr>
      <w:r w:rsidRPr="009A1EB8">
        <w:rPr>
          <w:spacing w:val="-12"/>
          <w:sz w:val="26"/>
          <w:szCs w:val="26"/>
        </w:rPr>
        <w:t>усиление государственной поддержки семей с детьми;</w:t>
      </w:r>
    </w:p>
    <w:p w:rsidR="00980C41" w:rsidRPr="009A1EB8" w:rsidRDefault="00980C41" w:rsidP="00404E65">
      <w:pPr>
        <w:numPr>
          <w:ilvl w:val="0"/>
          <w:numId w:val="6"/>
        </w:numPr>
        <w:spacing w:line="276" w:lineRule="auto"/>
        <w:jc w:val="both"/>
        <w:rPr>
          <w:spacing w:val="-12"/>
          <w:sz w:val="26"/>
          <w:szCs w:val="26"/>
        </w:rPr>
      </w:pPr>
      <w:r w:rsidRPr="009A1EB8">
        <w:rPr>
          <w:spacing w:val="-12"/>
          <w:sz w:val="26"/>
          <w:szCs w:val="26"/>
        </w:rPr>
        <w:t>создание в сельской местности среды обитания, благоприятной для семей с детьми, включая установление соответствующих требований к градостроительным решениям, а также к социальной и транспортной инфраструктуре;</w:t>
      </w:r>
    </w:p>
    <w:p w:rsidR="0021687B" w:rsidRPr="009A1EB8" w:rsidRDefault="0021687B" w:rsidP="00404E65">
      <w:pPr>
        <w:numPr>
          <w:ilvl w:val="0"/>
          <w:numId w:val="6"/>
        </w:numPr>
        <w:spacing w:line="276" w:lineRule="auto"/>
        <w:jc w:val="both"/>
        <w:rPr>
          <w:spacing w:val="-12"/>
          <w:sz w:val="26"/>
          <w:szCs w:val="26"/>
        </w:rPr>
      </w:pPr>
      <w:r w:rsidRPr="009A1EB8">
        <w:rPr>
          <w:spacing w:val="-12"/>
          <w:sz w:val="26"/>
          <w:szCs w:val="26"/>
        </w:rPr>
        <w:t>повышение доступности медицинской помощи для жителей сельской местности и отдаленных районов;</w:t>
      </w:r>
    </w:p>
    <w:p w:rsidR="00C33BA2" w:rsidRPr="009A1EB8" w:rsidRDefault="00C33BA2" w:rsidP="00404E65">
      <w:pPr>
        <w:numPr>
          <w:ilvl w:val="0"/>
          <w:numId w:val="6"/>
        </w:numPr>
        <w:spacing w:line="276" w:lineRule="auto"/>
        <w:jc w:val="both"/>
        <w:rPr>
          <w:spacing w:val="-12"/>
          <w:sz w:val="26"/>
          <w:szCs w:val="26"/>
        </w:rPr>
      </w:pPr>
      <w:r w:rsidRPr="009A1EB8">
        <w:rPr>
          <w:spacing w:val="-12"/>
          <w:sz w:val="26"/>
          <w:szCs w:val="26"/>
        </w:rPr>
        <w:t>оказание дополнительной поддержки социально незащищенным семьям (неполные, многодетные семьи, семьи с детьми-инвалидами);</w:t>
      </w:r>
    </w:p>
    <w:p w:rsidR="00C33BA2" w:rsidRPr="009A1EB8" w:rsidRDefault="00C33BA2" w:rsidP="00404E65">
      <w:pPr>
        <w:numPr>
          <w:ilvl w:val="0"/>
          <w:numId w:val="6"/>
        </w:numPr>
        <w:spacing w:line="276" w:lineRule="auto"/>
        <w:jc w:val="both"/>
        <w:rPr>
          <w:spacing w:val="-12"/>
          <w:sz w:val="26"/>
          <w:szCs w:val="26"/>
        </w:rPr>
      </w:pPr>
      <w:r w:rsidRPr="009A1EB8">
        <w:rPr>
          <w:spacing w:val="-12"/>
          <w:sz w:val="26"/>
          <w:szCs w:val="26"/>
        </w:rPr>
        <w:lastRenderedPageBreak/>
        <w:t>рациональная миграционная политика и облегчение условий по переселению в сельскую местность;</w:t>
      </w:r>
    </w:p>
    <w:p w:rsidR="00C33BA2" w:rsidRPr="009A1EB8" w:rsidRDefault="00C33BA2" w:rsidP="00404E65">
      <w:pPr>
        <w:numPr>
          <w:ilvl w:val="0"/>
          <w:numId w:val="6"/>
        </w:numPr>
        <w:spacing w:line="276" w:lineRule="auto"/>
        <w:jc w:val="both"/>
        <w:rPr>
          <w:spacing w:val="-12"/>
          <w:sz w:val="26"/>
          <w:szCs w:val="26"/>
        </w:rPr>
      </w:pPr>
      <w:r w:rsidRPr="009A1EB8">
        <w:rPr>
          <w:spacing w:val="-12"/>
          <w:sz w:val="26"/>
          <w:szCs w:val="26"/>
        </w:rPr>
        <w:t>создание региональных фондов поддержки сельского развития, сельского самоуправления, сельских сообществ, инициативных сельских лидеров;</w:t>
      </w:r>
    </w:p>
    <w:p w:rsidR="00C33BA2" w:rsidRPr="009A1EB8" w:rsidRDefault="00C33BA2" w:rsidP="00404E65">
      <w:pPr>
        <w:numPr>
          <w:ilvl w:val="0"/>
          <w:numId w:val="6"/>
        </w:numPr>
        <w:spacing w:line="276" w:lineRule="auto"/>
        <w:jc w:val="both"/>
        <w:rPr>
          <w:spacing w:val="-12"/>
          <w:sz w:val="26"/>
          <w:szCs w:val="26"/>
        </w:rPr>
      </w:pPr>
      <w:r w:rsidRPr="009A1EB8">
        <w:rPr>
          <w:spacing w:val="-12"/>
          <w:sz w:val="26"/>
          <w:szCs w:val="26"/>
        </w:rPr>
        <w:t>организация информационной компании по пропаганде сельского образа жизни;</w:t>
      </w:r>
    </w:p>
    <w:p w:rsidR="00980C41" w:rsidRPr="009A1EB8" w:rsidRDefault="008A223E" w:rsidP="00404E65">
      <w:pPr>
        <w:numPr>
          <w:ilvl w:val="0"/>
          <w:numId w:val="6"/>
        </w:numPr>
        <w:spacing w:line="276" w:lineRule="auto"/>
        <w:jc w:val="both"/>
        <w:rPr>
          <w:spacing w:val="-12"/>
          <w:sz w:val="26"/>
          <w:szCs w:val="26"/>
        </w:rPr>
      </w:pPr>
      <w:r w:rsidRPr="009A1EB8">
        <w:rPr>
          <w:spacing w:val="-12"/>
          <w:sz w:val="26"/>
          <w:szCs w:val="26"/>
        </w:rPr>
        <w:t>в целях создания благоприятных условий для привлечения рабочей силы в сельские регионы, испытывающие нехватку трудовых ресурсов, следует расширить доступ к рынку жилья на селе, включая развитие института социального найма жилья.</w:t>
      </w:r>
    </w:p>
    <w:p w:rsidR="00C33BA2" w:rsidRPr="009A1EB8" w:rsidRDefault="00C33BA2" w:rsidP="0013226E">
      <w:pPr>
        <w:spacing w:line="276" w:lineRule="auto"/>
        <w:ind w:firstLine="709"/>
        <w:jc w:val="both"/>
        <w:rPr>
          <w:spacing w:val="-12"/>
          <w:sz w:val="26"/>
          <w:szCs w:val="26"/>
        </w:rPr>
      </w:pPr>
      <w:r w:rsidRPr="009A1EB8">
        <w:rPr>
          <w:spacing w:val="-12"/>
          <w:sz w:val="26"/>
          <w:szCs w:val="26"/>
        </w:rPr>
        <w:t>Хозяйственное развитие ориентируется на прямую поддержку сельского хозяйства, диверсификацию экономики, выявление точек роста, в том числе:</w:t>
      </w:r>
    </w:p>
    <w:p w:rsidR="00C33BA2" w:rsidRPr="009A1EB8" w:rsidRDefault="00C33BA2" w:rsidP="00404E65">
      <w:pPr>
        <w:numPr>
          <w:ilvl w:val="0"/>
          <w:numId w:val="7"/>
        </w:numPr>
        <w:spacing w:line="276" w:lineRule="auto"/>
        <w:jc w:val="both"/>
        <w:rPr>
          <w:spacing w:val="-12"/>
          <w:sz w:val="26"/>
          <w:szCs w:val="26"/>
        </w:rPr>
      </w:pPr>
      <w:r w:rsidRPr="009A1EB8">
        <w:rPr>
          <w:spacing w:val="-12"/>
          <w:sz w:val="26"/>
          <w:szCs w:val="26"/>
        </w:rPr>
        <w:t xml:space="preserve">поддержку развития традиционных для данных регионов отраслей сельского хозяйства, в </w:t>
      </w:r>
      <w:proofErr w:type="spellStart"/>
      <w:r w:rsidRPr="009A1EB8">
        <w:rPr>
          <w:spacing w:val="-12"/>
          <w:sz w:val="26"/>
          <w:szCs w:val="26"/>
        </w:rPr>
        <w:t>т.ч</w:t>
      </w:r>
      <w:proofErr w:type="spellEnd"/>
      <w:r w:rsidRPr="009A1EB8">
        <w:rPr>
          <w:spacing w:val="-12"/>
          <w:sz w:val="26"/>
          <w:szCs w:val="26"/>
        </w:rPr>
        <w:t xml:space="preserve">. льноводства, овощеводства, козоводства, овцеводства; </w:t>
      </w:r>
    </w:p>
    <w:p w:rsidR="00C33BA2" w:rsidRPr="009A1EB8" w:rsidRDefault="00C33BA2" w:rsidP="00404E65">
      <w:pPr>
        <w:numPr>
          <w:ilvl w:val="0"/>
          <w:numId w:val="7"/>
        </w:numPr>
        <w:spacing w:line="276" w:lineRule="auto"/>
        <w:jc w:val="both"/>
        <w:rPr>
          <w:spacing w:val="-12"/>
          <w:sz w:val="26"/>
          <w:szCs w:val="26"/>
        </w:rPr>
      </w:pPr>
      <w:r w:rsidRPr="009A1EB8">
        <w:rPr>
          <w:spacing w:val="-12"/>
          <w:sz w:val="26"/>
          <w:szCs w:val="26"/>
        </w:rPr>
        <w:t>поддержку сбыта экологически чистой продукции;</w:t>
      </w:r>
    </w:p>
    <w:p w:rsidR="00C33BA2" w:rsidRPr="009A1EB8" w:rsidRDefault="00C33BA2" w:rsidP="00404E65">
      <w:pPr>
        <w:numPr>
          <w:ilvl w:val="0"/>
          <w:numId w:val="7"/>
        </w:numPr>
        <w:spacing w:line="276" w:lineRule="auto"/>
        <w:jc w:val="both"/>
        <w:rPr>
          <w:spacing w:val="-12"/>
          <w:sz w:val="26"/>
          <w:szCs w:val="26"/>
        </w:rPr>
      </w:pPr>
      <w:r w:rsidRPr="009A1EB8">
        <w:rPr>
          <w:spacing w:val="-12"/>
          <w:sz w:val="26"/>
          <w:szCs w:val="26"/>
        </w:rPr>
        <w:t xml:space="preserve">переход в периферийных районах на экстенсивные отрасли сельского хозяйства (например, пастбищное животноводство); </w:t>
      </w:r>
    </w:p>
    <w:p w:rsidR="00C33BA2" w:rsidRPr="009A1EB8" w:rsidRDefault="00C33BA2" w:rsidP="00404E65">
      <w:pPr>
        <w:numPr>
          <w:ilvl w:val="0"/>
          <w:numId w:val="7"/>
        </w:numPr>
        <w:spacing w:line="276" w:lineRule="auto"/>
        <w:jc w:val="both"/>
        <w:rPr>
          <w:spacing w:val="-12"/>
          <w:sz w:val="26"/>
          <w:szCs w:val="26"/>
        </w:rPr>
      </w:pPr>
      <w:r w:rsidRPr="009A1EB8">
        <w:rPr>
          <w:spacing w:val="-12"/>
          <w:sz w:val="26"/>
          <w:szCs w:val="26"/>
        </w:rPr>
        <w:t xml:space="preserve">создание условий для доступа к материально-техническим ресурсам, в том числе за счет льготного кредитования; </w:t>
      </w:r>
    </w:p>
    <w:p w:rsidR="00C33BA2" w:rsidRPr="009A1EB8" w:rsidRDefault="00C33BA2" w:rsidP="00404E65">
      <w:pPr>
        <w:numPr>
          <w:ilvl w:val="0"/>
          <w:numId w:val="7"/>
        </w:numPr>
        <w:spacing w:line="276" w:lineRule="auto"/>
        <w:jc w:val="both"/>
        <w:rPr>
          <w:spacing w:val="-12"/>
          <w:sz w:val="26"/>
          <w:szCs w:val="26"/>
        </w:rPr>
      </w:pPr>
      <w:r w:rsidRPr="009A1EB8">
        <w:rPr>
          <w:spacing w:val="-12"/>
          <w:sz w:val="26"/>
          <w:szCs w:val="26"/>
        </w:rPr>
        <w:t>широкое распространение дотаций к закупочным ценам на молоко с одновременной стимуляцией продуктивности молочного стада;</w:t>
      </w:r>
    </w:p>
    <w:p w:rsidR="00C33BA2" w:rsidRPr="009A1EB8" w:rsidRDefault="00C33BA2" w:rsidP="00404E65">
      <w:pPr>
        <w:numPr>
          <w:ilvl w:val="0"/>
          <w:numId w:val="7"/>
        </w:numPr>
        <w:spacing w:line="276" w:lineRule="auto"/>
        <w:jc w:val="both"/>
        <w:rPr>
          <w:spacing w:val="-12"/>
          <w:sz w:val="26"/>
          <w:szCs w:val="26"/>
        </w:rPr>
      </w:pPr>
      <w:r w:rsidRPr="009A1EB8">
        <w:rPr>
          <w:spacing w:val="-12"/>
          <w:sz w:val="26"/>
          <w:szCs w:val="26"/>
        </w:rPr>
        <w:t>поддержку системы потребительской кооперации, в том числе для сбора и переработки дикоросов (грибов, ягод);</w:t>
      </w:r>
    </w:p>
    <w:p w:rsidR="00C33BA2" w:rsidRPr="009A1EB8" w:rsidRDefault="00C33BA2" w:rsidP="00404E65">
      <w:pPr>
        <w:numPr>
          <w:ilvl w:val="0"/>
          <w:numId w:val="7"/>
        </w:numPr>
        <w:spacing w:line="276" w:lineRule="auto"/>
        <w:jc w:val="both"/>
        <w:rPr>
          <w:spacing w:val="-12"/>
          <w:sz w:val="26"/>
          <w:szCs w:val="26"/>
        </w:rPr>
      </w:pPr>
      <w:r w:rsidRPr="009A1EB8">
        <w:rPr>
          <w:spacing w:val="-12"/>
          <w:sz w:val="26"/>
          <w:szCs w:val="26"/>
        </w:rPr>
        <w:t xml:space="preserve">укрепление и развитие лесного хозяйства, сохранение квот </w:t>
      </w:r>
      <w:proofErr w:type="spellStart"/>
      <w:r w:rsidRPr="009A1EB8">
        <w:rPr>
          <w:spacing w:val="-12"/>
          <w:sz w:val="26"/>
          <w:szCs w:val="26"/>
        </w:rPr>
        <w:t>сельхозтоваропроизводителей</w:t>
      </w:r>
      <w:proofErr w:type="spellEnd"/>
      <w:r w:rsidRPr="009A1EB8">
        <w:rPr>
          <w:spacing w:val="-12"/>
          <w:sz w:val="26"/>
          <w:szCs w:val="26"/>
        </w:rPr>
        <w:t xml:space="preserve"> на пользование лесными ресурсами;</w:t>
      </w:r>
    </w:p>
    <w:p w:rsidR="00792D30" w:rsidRPr="009A1EB8" w:rsidRDefault="00C33BA2" w:rsidP="00404E65">
      <w:pPr>
        <w:numPr>
          <w:ilvl w:val="0"/>
          <w:numId w:val="7"/>
        </w:numPr>
        <w:spacing w:line="276" w:lineRule="auto"/>
        <w:jc w:val="both"/>
        <w:rPr>
          <w:spacing w:val="-12"/>
          <w:sz w:val="26"/>
          <w:szCs w:val="26"/>
        </w:rPr>
      </w:pPr>
      <w:r w:rsidRPr="009A1EB8">
        <w:rPr>
          <w:spacing w:val="-12"/>
          <w:sz w:val="26"/>
          <w:szCs w:val="26"/>
        </w:rPr>
        <w:t>создание льготных условий для размещения в сельской местности  предприятий деревообработки, местной промышленности, по производству строительных материалов из местных ресурсов.</w:t>
      </w:r>
    </w:p>
    <w:p w:rsidR="00792D30" w:rsidRPr="009A1EB8" w:rsidRDefault="00792D30" w:rsidP="00404E65">
      <w:pPr>
        <w:numPr>
          <w:ilvl w:val="0"/>
          <w:numId w:val="7"/>
        </w:numPr>
        <w:spacing w:line="276" w:lineRule="auto"/>
        <w:jc w:val="both"/>
        <w:rPr>
          <w:spacing w:val="-12"/>
          <w:sz w:val="26"/>
          <w:szCs w:val="26"/>
        </w:rPr>
      </w:pPr>
      <w:r w:rsidRPr="009A1EB8">
        <w:rPr>
          <w:spacing w:val="-12"/>
          <w:sz w:val="26"/>
          <w:szCs w:val="26"/>
        </w:rPr>
        <w:t>восстановление и поддержание занятости населения, а также создание новых рабочих мест в сельскохозяйственных организациях, обеспечивающих переход агропромышленного производства на модернизированные трудосберегающие инновационные технологии и индустриальные формы ведения хозяйства, поддержка эффективной занятости в сфере малого и среднего сельскохозяйственного предпринимательства, потребительской кооперации, включая крестьянские (фермерские) хозяйства и товарные личные подсобные хозяйства;</w:t>
      </w:r>
    </w:p>
    <w:p w:rsidR="00792D30" w:rsidRPr="009A1EB8" w:rsidRDefault="00792D30" w:rsidP="00404E65">
      <w:pPr>
        <w:numPr>
          <w:ilvl w:val="0"/>
          <w:numId w:val="7"/>
        </w:numPr>
        <w:spacing w:line="276" w:lineRule="auto"/>
        <w:jc w:val="both"/>
        <w:rPr>
          <w:spacing w:val="-12"/>
          <w:sz w:val="26"/>
          <w:szCs w:val="26"/>
        </w:rPr>
      </w:pPr>
      <w:r w:rsidRPr="009A1EB8">
        <w:rPr>
          <w:spacing w:val="-12"/>
          <w:sz w:val="26"/>
          <w:szCs w:val="26"/>
        </w:rPr>
        <w:t>наращивание и модернизация рабочих мест в социальной сфере, на объектах инфраструктуры агропродовольственного рынка (хранение, транспортировка, сбыт сельскохозяйственной продукции), в сельском строительстве и жилищно-коммунальном хозяйстве, на объектах транспортной и энергетической инфраструктуры;</w:t>
      </w:r>
    </w:p>
    <w:p w:rsidR="00792D30" w:rsidRPr="009A1EB8" w:rsidRDefault="00792D30" w:rsidP="00404E65">
      <w:pPr>
        <w:numPr>
          <w:ilvl w:val="0"/>
          <w:numId w:val="7"/>
        </w:numPr>
        <w:spacing w:line="276" w:lineRule="auto"/>
        <w:jc w:val="both"/>
        <w:rPr>
          <w:spacing w:val="-12"/>
          <w:sz w:val="26"/>
          <w:szCs w:val="26"/>
        </w:rPr>
      </w:pPr>
      <w:r w:rsidRPr="009A1EB8">
        <w:rPr>
          <w:spacing w:val="-12"/>
          <w:sz w:val="26"/>
          <w:szCs w:val="26"/>
        </w:rPr>
        <w:t xml:space="preserve">стимулирование увеличения рабочих мест и создание льготных условий для их развития в несельскохозяйственных сферах деятельности во всех возможных </w:t>
      </w:r>
      <w:r w:rsidRPr="009A1EB8">
        <w:rPr>
          <w:spacing w:val="-12"/>
          <w:sz w:val="26"/>
          <w:szCs w:val="26"/>
        </w:rPr>
        <w:lastRenderedPageBreak/>
        <w:t xml:space="preserve">организационных формах, особенно в сфере рекреационной и природоохранной деятельности, </w:t>
      </w:r>
      <w:proofErr w:type="spellStart"/>
      <w:r w:rsidRPr="009A1EB8">
        <w:rPr>
          <w:spacing w:val="-12"/>
          <w:sz w:val="26"/>
          <w:szCs w:val="26"/>
        </w:rPr>
        <w:t>агр</w:t>
      </w:r>
      <w:proofErr w:type="gramStart"/>
      <w:r w:rsidRPr="009A1EB8">
        <w:rPr>
          <w:spacing w:val="-12"/>
          <w:sz w:val="26"/>
          <w:szCs w:val="26"/>
        </w:rPr>
        <w:t>о</w:t>
      </w:r>
      <w:proofErr w:type="spellEnd"/>
      <w:r w:rsidRPr="009A1EB8">
        <w:rPr>
          <w:spacing w:val="-12"/>
          <w:sz w:val="26"/>
          <w:szCs w:val="26"/>
        </w:rPr>
        <w:t>-</w:t>
      </w:r>
      <w:proofErr w:type="gramEnd"/>
      <w:r w:rsidRPr="009A1EB8">
        <w:rPr>
          <w:spacing w:val="-12"/>
          <w:sz w:val="26"/>
          <w:szCs w:val="26"/>
        </w:rPr>
        <w:t xml:space="preserve"> и экологическом туризме, сельском гостиничном бизнесе,  подсобных промышленных предприятиях и народных промыслах, лесопромышленном, водохозяйственном и строительном комплексах, промышленности местных строительных материалов;</w:t>
      </w:r>
    </w:p>
    <w:p w:rsidR="00792D30" w:rsidRPr="009A1EB8" w:rsidRDefault="00792D30" w:rsidP="00404E65">
      <w:pPr>
        <w:numPr>
          <w:ilvl w:val="0"/>
          <w:numId w:val="7"/>
        </w:numPr>
        <w:spacing w:line="276" w:lineRule="auto"/>
        <w:jc w:val="both"/>
        <w:rPr>
          <w:spacing w:val="-12"/>
          <w:sz w:val="26"/>
          <w:szCs w:val="26"/>
        </w:rPr>
      </w:pPr>
      <w:r w:rsidRPr="009A1EB8">
        <w:rPr>
          <w:spacing w:val="-12"/>
          <w:sz w:val="26"/>
          <w:szCs w:val="26"/>
        </w:rPr>
        <w:t xml:space="preserve">повышение эффективности </w:t>
      </w:r>
      <w:proofErr w:type="spellStart"/>
      <w:r w:rsidRPr="009A1EB8">
        <w:rPr>
          <w:spacing w:val="-12"/>
          <w:sz w:val="26"/>
          <w:szCs w:val="26"/>
        </w:rPr>
        <w:t>самозанятости</w:t>
      </w:r>
      <w:proofErr w:type="spellEnd"/>
      <w:r w:rsidRPr="009A1EB8">
        <w:rPr>
          <w:spacing w:val="-12"/>
          <w:sz w:val="26"/>
          <w:szCs w:val="26"/>
        </w:rPr>
        <w:t xml:space="preserve"> и использования форм семейной занятости в личных подсобных хозяйствах потребительского типа, особенно в районах, где сельскохозяйственные организации прекратили свою деятельность, путем кооперирования хозяйств населения между собой, с крестьянскими (фермерскими) хозяйствами, перерабатывающими и обслуживающими производствами;</w:t>
      </w:r>
    </w:p>
    <w:p w:rsidR="001972F5" w:rsidRPr="009A1EB8" w:rsidRDefault="00792D30" w:rsidP="00404E65">
      <w:pPr>
        <w:numPr>
          <w:ilvl w:val="0"/>
          <w:numId w:val="7"/>
        </w:numPr>
        <w:spacing w:line="276" w:lineRule="auto"/>
        <w:jc w:val="both"/>
        <w:rPr>
          <w:spacing w:val="-12"/>
          <w:sz w:val="26"/>
          <w:szCs w:val="26"/>
        </w:rPr>
      </w:pPr>
      <w:r w:rsidRPr="009A1EB8">
        <w:rPr>
          <w:spacing w:val="-12"/>
          <w:sz w:val="26"/>
          <w:szCs w:val="26"/>
        </w:rPr>
        <w:t>содействие созданию новых рабочих мест, в том числе на основе госзаказа</w:t>
      </w:r>
      <w:r w:rsidR="001972F5" w:rsidRPr="009A1EB8">
        <w:rPr>
          <w:spacing w:val="-12"/>
          <w:sz w:val="26"/>
          <w:szCs w:val="26"/>
        </w:rPr>
        <w:t>;</w:t>
      </w:r>
    </w:p>
    <w:p w:rsidR="001972F5" w:rsidRPr="009A1EB8" w:rsidRDefault="001972F5" w:rsidP="00404E65">
      <w:pPr>
        <w:numPr>
          <w:ilvl w:val="0"/>
          <w:numId w:val="7"/>
        </w:numPr>
        <w:spacing w:line="276" w:lineRule="auto"/>
        <w:jc w:val="both"/>
        <w:rPr>
          <w:spacing w:val="-12"/>
          <w:sz w:val="26"/>
          <w:szCs w:val="26"/>
        </w:rPr>
      </w:pPr>
      <w:r w:rsidRPr="009A1EB8">
        <w:rPr>
          <w:spacing w:val="-12"/>
          <w:sz w:val="26"/>
          <w:szCs w:val="26"/>
        </w:rPr>
        <w:t xml:space="preserve"> всемерно содействовать сбыту сельскохозяйственной продукции, расширить сеть </w:t>
      </w:r>
      <w:proofErr w:type="spellStart"/>
      <w:proofErr w:type="gramStart"/>
      <w:r w:rsidRPr="009A1EB8">
        <w:rPr>
          <w:spacing w:val="-12"/>
          <w:sz w:val="26"/>
          <w:szCs w:val="26"/>
        </w:rPr>
        <w:t>приемо</w:t>
      </w:r>
      <w:proofErr w:type="spellEnd"/>
      <w:r w:rsidRPr="009A1EB8">
        <w:rPr>
          <w:spacing w:val="-12"/>
          <w:sz w:val="26"/>
          <w:szCs w:val="26"/>
        </w:rPr>
        <w:t>-заготовительных</w:t>
      </w:r>
      <w:proofErr w:type="gramEnd"/>
      <w:r w:rsidRPr="009A1EB8">
        <w:rPr>
          <w:spacing w:val="-12"/>
          <w:sz w:val="26"/>
          <w:szCs w:val="26"/>
        </w:rPr>
        <w:t xml:space="preserve"> пунктов по закупке сельскохозяйственной продукции, создать торговую и логистическую систему на кооперативной основе, содействовать организации кооперативных рынков;</w:t>
      </w:r>
    </w:p>
    <w:p w:rsidR="001972F5" w:rsidRPr="009A1EB8" w:rsidRDefault="001972F5" w:rsidP="00404E65">
      <w:pPr>
        <w:numPr>
          <w:ilvl w:val="0"/>
          <w:numId w:val="7"/>
        </w:numPr>
        <w:spacing w:line="276" w:lineRule="auto"/>
        <w:jc w:val="both"/>
        <w:rPr>
          <w:spacing w:val="-12"/>
          <w:sz w:val="26"/>
          <w:szCs w:val="26"/>
        </w:rPr>
      </w:pPr>
      <w:r w:rsidRPr="009A1EB8">
        <w:rPr>
          <w:spacing w:val="-12"/>
          <w:sz w:val="26"/>
          <w:szCs w:val="26"/>
        </w:rPr>
        <w:t>развивать финансовые механизмы прямой поддержки субъектов малого предпринимательства, в том числе частично компенсировать затраты на инженерное обустройство, разработку проектной документации, оформление прав собственности;</w:t>
      </w:r>
    </w:p>
    <w:p w:rsidR="001972F5" w:rsidRPr="009A1EB8" w:rsidRDefault="001972F5" w:rsidP="00404E65">
      <w:pPr>
        <w:numPr>
          <w:ilvl w:val="0"/>
          <w:numId w:val="7"/>
        </w:numPr>
        <w:spacing w:line="276" w:lineRule="auto"/>
        <w:jc w:val="both"/>
        <w:rPr>
          <w:spacing w:val="-12"/>
          <w:sz w:val="26"/>
          <w:szCs w:val="26"/>
        </w:rPr>
      </w:pPr>
      <w:r w:rsidRPr="009A1EB8">
        <w:rPr>
          <w:spacing w:val="-12"/>
          <w:sz w:val="26"/>
          <w:szCs w:val="26"/>
        </w:rPr>
        <w:t>содействовать продвижению на рынок продукции сельского хозяйства, ремесел, народных промыслов под местными торговыми марками;</w:t>
      </w:r>
    </w:p>
    <w:p w:rsidR="001972F5" w:rsidRPr="009A1EB8" w:rsidRDefault="001972F5" w:rsidP="00404E65">
      <w:pPr>
        <w:numPr>
          <w:ilvl w:val="0"/>
          <w:numId w:val="7"/>
        </w:numPr>
        <w:spacing w:line="276" w:lineRule="auto"/>
        <w:jc w:val="both"/>
        <w:rPr>
          <w:spacing w:val="-12"/>
          <w:sz w:val="26"/>
          <w:szCs w:val="26"/>
        </w:rPr>
      </w:pPr>
      <w:r w:rsidRPr="009A1EB8">
        <w:rPr>
          <w:spacing w:val="-12"/>
          <w:sz w:val="26"/>
          <w:szCs w:val="26"/>
        </w:rPr>
        <w:t>снизить административные барьеры в продвижении продукции сельских товаропроизводителей в розничную сеть предприятий торговли и общественного питания;</w:t>
      </w:r>
    </w:p>
    <w:p w:rsidR="00C33BA2" w:rsidRPr="009A1EB8" w:rsidRDefault="001972F5" w:rsidP="00404E65">
      <w:pPr>
        <w:numPr>
          <w:ilvl w:val="0"/>
          <w:numId w:val="7"/>
        </w:numPr>
        <w:spacing w:line="276" w:lineRule="auto"/>
        <w:jc w:val="both"/>
        <w:rPr>
          <w:spacing w:val="-12"/>
          <w:sz w:val="26"/>
          <w:szCs w:val="26"/>
        </w:rPr>
      </w:pPr>
      <w:r w:rsidRPr="009A1EB8">
        <w:rPr>
          <w:spacing w:val="-12"/>
          <w:sz w:val="26"/>
          <w:szCs w:val="26"/>
        </w:rPr>
        <w:t>обеспечить широкий доступ к обучению новым профессиям и основам малого предпринимательства лиц, высвобождаемых из сельскохозяйственного производства.</w:t>
      </w:r>
    </w:p>
    <w:p w:rsidR="00C33BA2" w:rsidRPr="009A1EB8" w:rsidRDefault="00C33BA2" w:rsidP="0013226E">
      <w:pPr>
        <w:spacing w:line="276" w:lineRule="auto"/>
        <w:ind w:firstLine="709"/>
        <w:jc w:val="both"/>
        <w:rPr>
          <w:spacing w:val="-12"/>
          <w:sz w:val="26"/>
          <w:szCs w:val="26"/>
        </w:rPr>
      </w:pPr>
      <w:r w:rsidRPr="009A1EB8">
        <w:rPr>
          <w:spacing w:val="-12"/>
          <w:sz w:val="26"/>
          <w:szCs w:val="26"/>
        </w:rPr>
        <w:t>Для сохранения освоенности сельских территорий и предотвращения потери сельскохозяйственных ландшафтов целесообразно использовать следующие меры:</w:t>
      </w:r>
    </w:p>
    <w:p w:rsidR="00C33BA2" w:rsidRPr="009A1EB8" w:rsidRDefault="00C33BA2" w:rsidP="00404E65">
      <w:pPr>
        <w:numPr>
          <w:ilvl w:val="0"/>
          <w:numId w:val="8"/>
        </w:numPr>
        <w:spacing w:line="276" w:lineRule="auto"/>
        <w:jc w:val="both"/>
        <w:rPr>
          <w:spacing w:val="-12"/>
          <w:sz w:val="26"/>
          <w:szCs w:val="26"/>
        </w:rPr>
      </w:pPr>
      <w:r w:rsidRPr="009A1EB8">
        <w:rPr>
          <w:spacing w:val="-12"/>
          <w:sz w:val="26"/>
          <w:szCs w:val="26"/>
        </w:rPr>
        <w:t xml:space="preserve">сохранение и развитие социальной инфраструктуры в районах с </w:t>
      </w:r>
      <w:proofErr w:type="spellStart"/>
      <w:r w:rsidRPr="009A1EB8">
        <w:rPr>
          <w:spacing w:val="-12"/>
          <w:sz w:val="26"/>
          <w:szCs w:val="26"/>
        </w:rPr>
        <w:t>мелкоселенной</w:t>
      </w:r>
      <w:proofErr w:type="spellEnd"/>
      <w:r w:rsidRPr="009A1EB8">
        <w:rPr>
          <w:spacing w:val="-12"/>
          <w:sz w:val="26"/>
          <w:szCs w:val="26"/>
        </w:rPr>
        <w:t xml:space="preserve"> структурой расселения на основе разработки и применения социальных стандартов для территорий с пониженной плотностью населения;</w:t>
      </w:r>
    </w:p>
    <w:p w:rsidR="00C33BA2" w:rsidRPr="009A1EB8" w:rsidRDefault="00C33BA2" w:rsidP="00404E65">
      <w:pPr>
        <w:numPr>
          <w:ilvl w:val="0"/>
          <w:numId w:val="8"/>
        </w:numPr>
        <w:spacing w:line="276" w:lineRule="auto"/>
        <w:jc w:val="both"/>
        <w:rPr>
          <w:spacing w:val="-12"/>
          <w:sz w:val="26"/>
          <w:szCs w:val="26"/>
        </w:rPr>
      </w:pPr>
      <w:r w:rsidRPr="009A1EB8">
        <w:rPr>
          <w:spacing w:val="-12"/>
          <w:sz w:val="26"/>
          <w:szCs w:val="26"/>
        </w:rPr>
        <w:t>субсидирование оснащения сельского жилища автономными системами жизнеобеспечения и дистанционными системами телекоммуникаций;</w:t>
      </w:r>
    </w:p>
    <w:p w:rsidR="00C33BA2" w:rsidRPr="009A1EB8" w:rsidRDefault="00C33BA2" w:rsidP="00404E65">
      <w:pPr>
        <w:numPr>
          <w:ilvl w:val="0"/>
          <w:numId w:val="8"/>
        </w:numPr>
        <w:spacing w:line="276" w:lineRule="auto"/>
        <w:jc w:val="both"/>
        <w:rPr>
          <w:spacing w:val="-12"/>
          <w:sz w:val="26"/>
          <w:szCs w:val="26"/>
        </w:rPr>
      </w:pPr>
      <w:r w:rsidRPr="009A1EB8">
        <w:rPr>
          <w:spacing w:val="-12"/>
          <w:sz w:val="26"/>
          <w:szCs w:val="26"/>
        </w:rPr>
        <w:t>введение прямых мер господдержки на сохранение и поддержание культурных ландшафтов в периферийных районах (особенно в местах, где расположены памятники истории и культуры);</w:t>
      </w:r>
    </w:p>
    <w:p w:rsidR="00C33BA2" w:rsidRPr="009A1EB8" w:rsidRDefault="00C33BA2" w:rsidP="00404E65">
      <w:pPr>
        <w:numPr>
          <w:ilvl w:val="0"/>
          <w:numId w:val="8"/>
        </w:numPr>
        <w:spacing w:line="276" w:lineRule="auto"/>
        <w:jc w:val="both"/>
        <w:rPr>
          <w:spacing w:val="-12"/>
          <w:sz w:val="26"/>
          <w:szCs w:val="26"/>
        </w:rPr>
      </w:pPr>
      <w:r w:rsidRPr="009A1EB8">
        <w:rPr>
          <w:spacing w:val="-12"/>
          <w:sz w:val="26"/>
          <w:szCs w:val="26"/>
        </w:rPr>
        <w:t>разработка специальных программ по развитию депрессивных территорий.</w:t>
      </w:r>
    </w:p>
    <w:p w:rsidR="001972F5" w:rsidRPr="009A1EB8" w:rsidRDefault="001972F5" w:rsidP="0013226E">
      <w:pPr>
        <w:spacing w:line="276" w:lineRule="auto"/>
        <w:ind w:firstLine="709"/>
        <w:jc w:val="both"/>
        <w:rPr>
          <w:spacing w:val="-12"/>
          <w:sz w:val="26"/>
          <w:szCs w:val="26"/>
        </w:rPr>
      </w:pPr>
      <w:proofErr w:type="gramStart"/>
      <w:r w:rsidRPr="009A1EB8">
        <w:rPr>
          <w:spacing w:val="-12"/>
          <w:sz w:val="26"/>
          <w:szCs w:val="26"/>
        </w:rPr>
        <w:t xml:space="preserve">Для </w:t>
      </w:r>
      <w:r w:rsidR="00CD3C95" w:rsidRPr="009A1EB8">
        <w:rPr>
          <w:spacing w:val="-12"/>
          <w:sz w:val="26"/>
          <w:szCs w:val="26"/>
        </w:rPr>
        <w:t>улучшения</w:t>
      </w:r>
      <w:r w:rsidRPr="009A1EB8">
        <w:rPr>
          <w:spacing w:val="-12"/>
          <w:sz w:val="26"/>
          <w:szCs w:val="26"/>
        </w:rPr>
        <w:t xml:space="preserve"> социальной среды обитания проживающих в сельской местности, повышение их доступа к социально-культурным и торгово-бытовым услугам на основе развития дорожно-транспортных коммуникаций, стационарных, мобильных и дистанционных форм </w:t>
      </w:r>
      <w:r w:rsidRPr="009A1EB8">
        <w:rPr>
          <w:spacing w:val="-12"/>
          <w:sz w:val="26"/>
          <w:szCs w:val="26"/>
        </w:rPr>
        <w:lastRenderedPageBreak/>
        <w:t>обслуживания</w:t>
      </w:r>
      <w:r w:rsidR="00CD3C95" w:rsidRPr="009A1EB8">
        <w:rPr>
          <w:spacing w:val="-12"/>
          <w:sz w:val="26"/>
          <w:szCs w:val="26"/>
        </w:rPr>
        <w:t xml:space="preserve"> ориентироваться на создание в сельских поселениях социальных кластеров, обеспечивающих в полном объеме удовлетворение минимальных потребностей населения в социальных услугах с учетом нормативных радиусов их </w:t>
      </w:r>
      <w:proofErr w:type="spellStart"/>
      <w:r w:rsidR="00CD3C95" w:rsidRPr="009A1EB8">
        <w:rPr>
          <w:spacing w:val="-12"/>
          <w:sz w:val="26"/>
          <w:szCs w:val="26"/>
        </w:rPr>
        <w:t>пешеходно</w:t>
      </w:r>
      <w:proofErr w:type="spellEnd"/>
      <w:r w:rsidR="00CD3C95" w:rsidRPr="009A1EB8">
        <w:rPr>
          <w:spacing w:val="-12"/>
          <w:sz w:val="26"/>
          <w:szCs w:val="26"/>
        </w:rPr>
        <w:t>-транспортной доступности и развития мобильных форм сервиса.</w:t>
      </w:r>
      <w:proofErr w:type="gramEnd"/>
    </w:p>
    <w:p w:rsidR="00CB3F07" w:rsidRPr="009A1EB8" w:rsidRDefault="00980C41" w:rsidP="0013226E">
      <w:pPr>
        <w:spacing w:line="276" w:lineRule="auto"/>
        <w:ind w:firstLine="709"/>
        <w:jc w:val="both"/>
        <w:rPr>
          <w:spacing w:val="-12"/>
          <w:sz w:val="26"/>
          <w:szCs w:val="26"/>
        </w:rPr>
      </w:pPr>
      <w:r w:rsidRPr="009A1EB8">
        <w:rPr>
          <w:spacing w:val="-12"/>
          <w:sz w:val="26"/>
          <w:szCs w:val="26"/>
        </w:rPr>
        <w:t xml:space="preserve">Данные предложения основываются на государственной политике </w:t>
      </w:r>
      <w:r w:rsidR="00CB3F07" w:rsidRPr="009A1EB8">
        <w:rPr>
          <w:spacing w:val="-12"/>
          <w:sz w:val="26"/>
          <w:szCs w:val="26"/>
        </w:rPr>
        <w:t>устойчивого сельского развития</w:t>
      </w:r>
      <w:r w:rsidRPr="009A1EB8">
        <w:rPr>
          <w:spacing w:val="-12"/>
          <w:sz w:val="26"/>
          <w:szCs w:val="26"/>
        </w:rPr>
        <w:t>, которая</w:t>
      </w:r>
      <w:r w:rsidR="00CB3F07" w:rsidRPr="009A1EB8">
        <w:rPr>
          <w:spacing w:val="-12"/>
          <w:sz w:val="26"/>
          <w:szCs w:val="26"/>
        </w:rPr>
        <w:t xml:space="preserve"> осуществляется в соответствии со следующими принципами:</w:t>
      </w:r>
    </w:p>
    <w:p w:rsidR="00CB3F07" w:rsidRPr="009A1EB8" w:rsidRDefault="00CB3F07" w:rsidP="00404E65">
      <w:pPr>
        <w:numPr>
          <w:ilvl w:val="0"/>
          <w:numId w:val="9"/>
        </w:numPr>
        <w:spacing w:line="276" w:lineRule="auto"/>
        <w:jc w:val="both"/>
        <w:rPr>
          <w:spacing w:val="-12"/>
          <w:sz w:val="26"/>
          <w:szCs w:val="26"/>
        </w:rPr>
      </w:pPr>
      <w:r w:rsidRPr="009A1EB8">
        <w:rPr>
          <w:spacing w:val="-12"/>
          <w:sz w:val="26"/>
          <w:szCs w:val="26"/>
        </w:rPr>
        <w:t>развитие сельской местности как единого территориального исторически сложившегося комплекса, выполняющего производственно-экономическую, социально-демографическую, культурную, природоохранную, рекреационную и другие общенациональные функции;</w:t>
      </w:r>
    </w:p>
    <w:p w:rsidR="00CB3F07" w:rsidRPr="009A1EB8" w:rsidRDefault="00CB3F07" w:rsidP="00404E65">
      <w:pPr>
        <w:numPr>
          <w:ilvl w:val="0"/>
          <w:numId w:val="9"/>
        </w:numPr>
        <w:spacing w:line="276" w:lineRule="auto"/>
        <w:jc w:val="both"/>
        <w:rPr>
          <w:spacing w:val="-12"/>
          <w:sz w:val="26"/>
          <w:szCs w:val="26"/>
        </w:rPr>
      </w:pPr>
      <w:r w:rsidRPr="009A1EB8">
        <w:rPr>
          <w:spacing w:val="-12"/>
          <w:sz w:val="26"/>
          <w:szCs w:val="26"/>
        </w:rPr>
        <w:t>обеспечение конституционных прав сельских граждан на труд с достойной оплатой, доступность качественного образования, медицинской помощи и других социальных услуг;</w:t>
      </w:r>
    </w:p>
    <w:p w:rsidR="00CB3F07" w:rsidRPr="009A1EB8" w:rsidRDefault="00CB3F07" w:rsidP="00404E65">
      <w:pPr>
        <w:numPr>
          <w:ilvl w:val="0"/>
          <w:numId w:val="9"/>
        </w:numPr>
        <w:spacing w:line="276" w:lineRule="auto"/>
        <w:jc w:val="both"/>
        <w:rPr>
          <w:spacing w:val="-12"/>
          <w:sz w:val="26"/>
          <w:szCs w:val="26"/>
        </w:rPr>
      </w:pPr>
      <w:r w:rsidRPr="009A1EB8">
        <w:rPr>
          <w:spacing w:val="-12"/>
          <w:sz w:val="26"/>
          <w:szCs w:val="26"/>
        </w:rPr>
        <w:t xml:space="preserve">гарантирование всем сельским территориям государственной поддержки, обеспечивающей полное использование и развитие их природного и социально-демографического потенциала, </w:t>
      </w:r>
    </w:p>
    <w:p w:rsidR="00CB3F07" w:rsidRPr="009A1EB8" w:rsidRDefault="00CB3F07" w:rsidP="00404E65">
      <w:pPr>
        <w:numPr>
          <w:ilvl w:val="0"/>
          <w:numId w:val="9"/>
        </w:numPr>
        <w:spacing w:line="276" w:lineRule="auto"/>
        <w:jc w:val="both"/>
        <w:rPr>
          <w:spacing w:val="-12"/>
          <w:sz w:val="26"/>
          <w:szCs w:val="26"/>
        </w:rPr>
      </w:pPr>
      <w:r w:rsidRPr="009A1EB8">
        <w:rPr>
          <w:spacing w:val="-12"/>
          <w:sz w:val="26"/>
          <w:szCs w:val="26"/>
        </w:rPr>
        <w:t>партнерство между государством, органами местного самоуправления, бизнесом и сельским населением в достижении целей сельского развития;</w:t>
      </w:r>
    </w:p>
    <w:p w:rsidR="00CB3F07" w:rsidRPr="009A1EB8" w:rsidRDefault="00CB3F07" w:rsidP="00404E65">
      <w:pPr>
        <w:numPr>
          <w:ilvl w:val="0"/>
          <w:numId w:val="9"/>
        </w:numPr>
        <w:spacing w:line="276" w:lineRule="auto"/>
        <w:jc w:val="both"/>
        <w:rPr>
          <w:spacing w:val="-12"/>
          <w:sz w:val="26"/>
          <w:szCs w:val="26"/>
        </w:rPr>
      </w:pPr>
      <w:r w:rsidRPr="009A1EB8">
        <w:rPr>
          <w:spacing w:val="-12"/>
          <w:sz w:val="26"/>
          <w:szCs w:val="26"/>
        </w:rPr>
        <w:t xml:space="preserve">учет межрегиональных и </w:t>
      </w:r>
      <w:proofErr w:type="spellStart"/>
      <w:r w:rsidRPr="009A1EB8">
        <w:rPr>
          <w:spacing w:val="-12"/>
          <w:sz w:val="26"/>
          <w:szCs w:val="26"/>
        </w:rPr>
        <w:t>внутрирегиональных</w:t>
      </w:r>
      <w:proofErr w:type="spellEnd"/>
      <w:r w:rsidRPr="009A1EB8">
        <w:rPr>
          <w:spacing w:val="-12"/>
          <w:sz w:val="26"/>
          <w:szCs w:val="26"/>
        </w:rPr>
        <w:t xml:space="preserve"> особенностей, приоритетная поддержка депрессивных территорий;</w:t>
      </w:r>
    </w:p>
    <w:p w:rsidR="00CB3F07" w:rsidRPr="009A1EB8" w:rsidRDefault="00CB3F07" w:rsidP="00404E65">
      <w:pPr>
        <w:numPr>
          <w:ilvl w:val="0"/>
          <w:numId w:val="9"/>
        </w:numPr>
        <w:spacing w:line="276" w:lineRule="auto"/>
        <w:jc w:val="both"/>
        <w:rPr>
          <w:spacing w:val="-12"/>
          <w:sz w:val="26"/>
          <w:szCs w:val="26"/>
        </w:rPr>
      </w:pPr>
      <w:r w:rsidRPr="009A1EB8">
        <w:rPr>
          <w:spacing w:val="-12"/>
          <w:sz w:val="26"/>
          <w:szCs w:val="26"/>
        </w:rPr>
        <w:t xml:space="preserve">расширение и углубление связей села с городом, интегрирование села в единую общеэкономическую систему на основе агропромышленной интеграции и кооперации, развития рекреации горожан, дорожно-транспортных коммуникаций, современных форм связи, создания единых систем социального обслуживания населения; </w:t>
      </w:r>
    </w:p>
    <w:p w:rsidR="00CB3F07" w:rsidRPr="009A1EB8" w:rsidRDefault="00CB3F07" w:rsidP="00404E65">
      <w:pPr>
        <w:numPr>
          <w:ilvl w:val="0"/>
          <w:numId w:val="9"/>
        </w:numPr>
        <w:spacing w:line="276" w:lineRule="auto"/>
        <w:jc w:val="both"/>
        <w:rPr>
          <w:spacing w:val="-12"/>
          <w:sz w:val="26"/>
          <w:szCs w:val="26"/>
        </w:rPr>
      </w:pPr>
      <w:r w:rsidRPr="009A1EB8">
        <w:rPr>
          <w:spacing w:val="-12"/>
          <w:sz w:val="26"/>
          <w:szCs w:val="26"/>
        </w:rPr>
        <w:t>использование потенциала развития всех сельских населенных пунктов с выделением центров межселенного обслуживания;</w:t>
      </w:r>
    </w:p>
    <w:p w:rsidR="00CB3F07" w:rsidRPr="009A1EB8" w:rsidRDefault="00CB3F07" w:rsidP="00404E65">
      <w:pPr>
        <w:numPr>
          <w:ilvl w:val="0"/>
          <w:numId w:val="9"/>
        </w:numPr>
        <w:spacing w:line="276" w:lineRule="auto"/>
        <w:jc w:val="both"/>
        <w:rPr>
          <w:spacing w:val="-12"/>
          <w:sz w:val="26"/>
          <w:szCs w:val="26"/>
        </w:rPr>
      </w:pPr>
      <w:r w:rsidRPr="009A1EB8">
        <w:rPr>
          <w:spacing w:val="-12"/>
          <w:sz w:val="26"/>
          <w:szCs w:val="26"/>
        </w:rPr>
        <w:t>плюрализм в формах собственности и хозяйствования;</w:t>
      </w:r>
    </w:p>
    <w:p w:rsidR="00CB3F07" w:rsidRPr="009A1EB8" w:rsidRDefault="00CB3F07" w:rsidP="00404E65">
      <w:pPr>
        <w:numPr>
          <w:ilvl w:val="0"/>
          <w:numId w:val="9"/>
        </w:numPr>
        <w:spacing w:line="276" w:lineRule="auto"/>
        <w:jc w:val="both"/>
        <w:rPr>
          <w:spacing w:val="-12"/>
          <w:sz w:val="26"/>
          <w:szCs w:val="26"/>
        </w:rPr>
      </w:pPr>
      <w:r w:rsidRPr="009A1EB8">
        <w:rPr>
          <w:spacing w:val="-12"/>
          <w:sz w:val="26"/>
          <w:szCs w:val="26"/>
        </w:rPr>
        <w:t>развитие на селе местного самоуправления, других институтов гражданского общества, всех форм кооперации, повышение участия сельского населения в принятии решений, связанных с доступом к природным ресурсам (земельным, водным, лесным), социальным услугам, и перспективами развития поселений.</w:t>
      </w:r>
    </w:p>
    <w:p w:rsidR="008A223E" w:rsidRPr="009A1EB8" w:rsidRDefault="008A223E" w:rsidP="00CB3F07">
      <w:pPr>
        <w:ind w:firstLine="709"/>
        <w:jc w:val="both"/>
        <w:rPr>
          <w:sz w:val="28"/>
          <w:szCs w:val="28"/>
        </w:rPr>
      </w:pPr>
      <w:bookmarkStart w:id="21" w:name="_Toc205704755"/>
    </w:p>
    <w:bookmarkEnd w:id="21"/>
    <w:p w:rsidR="00C67911" w:rsidRPr="009A1EB8" w:rsidRDefault="00C67911" w:rsidP="00856775">
      <w:pPr>
        <w:spacing w:line="360" w:lineRule="auto"/>
        <w:jc w:val="center"/>
        <w:outlineLvl w:val="0"/>
        <w:rPr>
          <w:rFonts w:eastAsia="SimSun"/>
          <w:b/>
          <w:caps/>
          <w:sz w:val="28"/>
          <w:szCs w:val="28"/>
        </w:rPr>
      </w:pPr>
      <w:r w:rsidRPr="009A1EB8">
        <w:rPr>
          <w:bCs/>
        </w:rPr>
        <w:br w:type="page"/>
      </w:r>
      <w:bookmarkStart w:id="22" w:name="_Toc226980553"/>
      <w:bookmarkStart w:id="23" w:name="_Toc231299552"/>
      <w:bookmarkStart w:id="24" w:name="_Toc231890105"/>
      <w:bookmarkStart w:id="25" w:name="_Toc265152968"/>
      <w:bookmarkEnd w:id="0"/>
      <w:bookmarkEnd w:id="1"/>
      <w:bookmarkEnd w:id="20"/>
      <w:r w:rsidRPr="009A1EB8">
        <w:rPr>
          <w:rFonts w:eastAsia="SimSun"/>
          <w:b/>
          <w:caps/>
          <w:sz w:val="28"/>
          <w:szCs w:val="28"/>
        </w:rPr>
        <w:lastRenderedPageBreak/>
        <w:t xml:space="preserve">3. </w:t>
      </w:r>
      <w:bookmarkEnd w:id="22"/>
      <w:bookmarkEnd w:id="23"/>
      <w:bookmarkEnd w:id="24"/>
      <w:bookmarkEnd w:id="25"/>
      <w:r w:rsidR="00493632">
        <w:rPr>
          <w:rFonts w:eastAsia="SimSun"/>
          <w:b/>
          <w:caps/>
          <w:sz w:val="28"/>
          <w:szCs w:val="28"/>
        </w:rPr>
        <w:t>КРАТКАЯ ХАРАКТЕРИСТИКА МУНИЦИПАЛЬНОГО ОБРАЗОВАНИЯ</w:t>
      </w:r>
    </w:p>
    <w:p w:rsidR="00332DC2" w:rsidRPr="009A1EB8" w:rsidRDefault="00332DC2" w:rsidP="00332DC2">
      <w:pPr>
        <w:pStyle w:val="ConsPlusTitle"/>
        <w:widowControl/>
        <w:jc w:val="center"/>
        <w:rPr>
          <w:rFonts w:ascii="Times New Roman" w:hAnsi="Times New Roman"/>
          <w:i/>
        </w:rPr>
      </w:pPr>
      <w:r w:rsidRPr="009A1EB8">
        <w:rPr>
          <w:rFonts w:ascii="Times New Roman" w:hAnsi="Times New Roman"/>
          <w:i/>
        </w:rPr>
        <w:t>КАРТОГРАФИЧЕСКОЕ ОПИСАНИЕ ГРАНИЦ</w:t>
      </w:r>
    </w:p>
    <w:p w:rsidR="00332DC2" w:rsidRPr="009A1EB8" w:rsidRDefault="008501B3" w:rsidP="00332DC2">
      <w:pPr>
        <w:pStyle w:val="ConsPlusTitle"/>
        <w:widowControl/>
        <w:jc w:val="center"/>
        <w:rPr>
          <w:rFonts w:ascii="Times New Roman" w:hAnsi="Times New Roman"/>
          <w:i/>
        </w:rPr>
      </w:pPr>
      <w:r>
        <w:rPr>
          <w:rFonts w:ascii="Times New Roman" w:hAnsi="Times New Roman"/>
          <w:i/>
        </w:rPr>
        <w:t>САНДОГОРСКОГО</w:t>
      </w:r>
      <w:r w:rsidR="00332DC2" w:rsidRPr="009A1EB8">
        <w:rPr>
          <w:rFonts w:ascii="Times New Roman" w:hAnsi="Times New Roman"/>
          <w:i/>
        </w:rPr>
        <w:t xml:space="preserve"> СЕЛЬСКОГО ПОСЕЛЕНИЯ</w:t>
      </w:r>
    </w:p>
    <w:p w:rsidR="00332DC2" w:rsidRPr="009A1EB8" w:rsidRDefault="00332DC2" w:rsidP="00332DC2">
      <w:pPr>
        <w:pStyle w:val="ConsPlusTitle"/>
        <w:widowControl/>
        <w:jc w:val="center"/>
        <w:rPr>
          <w:rFonts w:ascii="Times New Roman" w:hAnsi="Times New Roman"/>
          <w:i/>
        </w:rPr>
      </w:pPr>
      <w:r w:rsidRPr="009A1EB8">
        <w:rPr>
          <w:rFonts w:ascii="Times New Roman" w:hAnsi="Times New Roman"/>
          <w:i/>
        </w:rPr>
        <w:t>КОСТРОМСКОГО МУНИЦИПАЛЬНОГО РАЙОНА</w:t>
      </w:r>
    </w:p>
    <w:p w:rsidR="00332DC2" w:rsidRPr="009A1EB8" w:rsidRDefault="00332DC2" w:rsidP="00332DC2">
      <w:pPr>
        <w:pStyle w:val="ConsPlusNormal"/>
        <w:widowControl/>
        <w:ind w:firstLine="0"/>
        <w:jc w:val="center"/>
        <w:rPr>
          <w:rFonts w:ascii="Times New Roman" w:hAnsi="Times New Roman" w:cs="Times New Roman"/>
          <w:i/>
        </w:rPr>
      </w:pPr>
    </w:p>
    <w:p w:rsidR="00CC2527" w:rsidRDefault="00D22221" w:rsidP="006F376F">
      <w:pPr>
        <w:pStyle w:val="ConsPlusNormal"/>
        <w:widowControl/>
        <w:ind w:firstLine="540"/>
        <w:jc w:val="both"/>
        <w:rPr>
          <w:rFonts w:ascii="Times New Roman" w:hAnsi="Times New Roman" w:cs="Times New Roman"/>
          <w:i/>
          <w:sz w:val="26"/>
          <w:szCs w:val="26"/>
        </w:rPr>
      </w:pPr>
      <w:r>
        <w:rPr>
          <w:rFonts w:ascii="Times New Roman" w:hAnsi="Times New Roman" w:cs="Times New Roman"/>
          <w:i/>
          <w:sz w:val="26"/>
          <w:szCs w:val="26"/>
        </w:rPr>
        <w:t xml:space="preserve">Граница </w:t>
      </w:r>
      <w:proofErr w:type="spellStart"/>
      <w:r>
        <w:rPr>
          <w:rFonts w:ascii="Times New Roman" w:hAnsi="Times New Roman" w:cs="Times New Roman"/>
          <w:i/>
          <w:sz w:val="26"/>
          <w:szCs w:val="26"/>
        </w:rPr>
        <w:t>Сандогорского</w:t>
      </w:r>
      <w:proofErr w:type="spellEnd"/>
      <w:r w:rsidR="00055C5D">
        <w:rPr>
          <w:rFonts w:ascii="Times New Roman" w:hAnsi="Times New Roman" w:cs="Times New Roman"/>
          <w:i/>
          <w:sz w:val="26"/>
          <w:szCs w:val="26"/>
        </w:rPr>
        <w:t xml:space="preserve"> </w:t>
      </w:r>
      <w:r>
        <w:rPr>
          <w:rFonts w:ascii="Times New Roman" w:hAnsi="Times New Roman" w:cs="Times New Roman"/>
          <w:i/>
          <w:sz w:val="26"/>
          <w:szCs w:val="26"/>
        </w:rPr>
        <w:t xml:space="preserve">сельского поселения по </w:t>
      </w:r>
      <w:proofErr w:type="spellStart"/>
      <w:r>
        <w:rPr>
          <w:rFonts w:ascii="Times New Roman" w:hAnsi="Times New Roman" w:cs="Times New Roman"/>
          <w:i/>
          <w:sz w:val="26"/>
          <w:szCs w:val="26"/>
        </w:rPr>
        <w:t>смежеству</w:t>
      </w:r>
      <w:proofErr w:type="spellEnd"/>
      <w:r>
        <w:rPr>
          <w:rFonts w:ascii="Times New Roman" w:hAnsi="Times New Roman" w:cs="Times New Roman"/>
          <w:i/>
          <w:sz w:val="26"/>
          <w:szCs w:val="26"/>
        </w:rPr>
        <w:t xml:space="preserve"> с Буйским районом проходит посредине реки </w:t>
      </w:r>
      <w:proofErr w:type="spellStart"/>
      <w:r>
        <w:rPr>
          <w:rFonts w:ascii="Times New Roman" w:hAnsi="Times New Roman" w:cs="Times New Roman"/>
          <w:i/>
          <w:sz w:val="26"/>
          <w:szCs w:val="26"/>
        </w:rPr>
        <w:t>Шача</w:t>
      </w:r>
      <w:proofErr w:type="spellEnd"/>
      <w:r>
        <w:rPr>
          <w:rFonts w:ascii="Times New Roman" w:hAnsi="Times New Roman" w:cs="Times New Roman"/>
          <w:i/>
          <w:sz w:val="26"/>
          <w:szCs w:val="26"/>
        </w:rPr>
        <w:t xml:space="preserve">, далее по </w:t>
      </w:r>
      <w:proofErr w:type="spellStart"/>
      <w:r>
        <w:rPr>
          <w:rFonts w:ascii="Times New Roman" w:hAnsi="Times New Roman" w:cs="Times New Roman"/>
          <w:i/>
          <w:sz w:val="26"/>
          <w:szCs w:val="26"/>
        </w:rPr>
        <w:t>смежеству</w:t>
      </w:r>
      <w:proofErr w:type="spellEnd"/>
      <w:r>
        <w:rPr>
          <w:rFonts w:ascii="Times New Roman" w:hAnsi="Times New Roman" w:cs="Times New Roman"/>
          <w:i/>
          <w:sz w:val="26"/>
          <w:szCs w:val="26"/>
        </w:rPr>
        <w:t xml:space="preserve"> с землями СПК «</w:t>
      </w:r>
      <w:proofErr w:type="spellStart"/>
      <w:r>
        <w:rPr>
          <w:rFonts w:ascii="Times New Roman" w:hAnsi="Times New Roman" w:cs="Times New Roman"/>
          <w:i/>
          <w:sz w:val="26"/>
          <w:szCs w:val="26"/>
        </w:rPr>
        <w:t>Сандогорский</w:t>
      </w:r>
      <w:proofErr w:type="spellEnd"/>
      <w:r>
        <w:rPr>
          <w:rFonts w:ascii="Times New Roman" w:hAnsi="Times New Roman" w:cs="Times New Roman"/>
          <w:i/>
          <w:sz w:val="26"/>
          <w:szCs w:val="26"/>
        </w:rPr>
        <w:t xml:space="preserve">» проходит ломаной линией вдоль реки </w:t>
      </w:r>
      <w:proofErr w:type="spellStart"/>
      <w:r>
        <w:rPr>
          <w:rFonts w:ascii="Times New Roman" w:hAnsi="Times New Roman" w:cs="Times New Roman"/>
          <w:i/>
          <w:sz w:val="26"/>
          <w:szCs w:val="26"/>
        </w:rPr>
        <w:t>Шача</w:t>
      </w:r>
      <w:proofErr w:type="spellEnd"/>
      <w:r>
        <w:rPr>
          <w:rFonts w:ascii="Times New Roman" w:hAnsi="Times New Roman" w:cs="Times New Roman"/>
          <w:i/>
          <w:sz w:val="26"/>
          <w:szCs w:val="26"/>
        </w:rPr>
        <w:t>.</w:t>
      </w:r>
    </w:p>
    <w:p w:rsidR="00D22221" w:rsidRDefault="00D22221" w:rsidP="006F376F">
      <w:pPr>
        <w:pStyle w:val="ConsPlusNormal"/>
        <w:widowControl/>
        <w:ind w:firstLine="540"/>
        <w:jc w:val="both"/>
        <w:rPr>
          <w:rFonts w:ascii="Times New Roman" w:hAnsi="Times New Roman" w:cs="Times New Roman"/>
          <w:i/>
          <w:sz w:val="26"/>
          <w:szCs w:val="26"/>
        </w:rPr>
      </w:pPr>
      <w:r>
        <w:rPr>
          <w:rFonts w:ascii="Times New Roman" w:hAnsi="Times New Roman" w:cs="Times New Roman"/>
          <w:i/>
          <w:sz w:val="26"/>
          <w:szCs w:val="26"/>
        </w:rPr>
        <w:t xml:space="preserve">В юго-восточном направлении по границе кварталов 2, 3, 4, 8, 9, 10, 11, 12 </w:t>
      </w:r>
      <w:proofErr w:type="gramStart"/>
      <w:r>
        <w:rPr>
          <w:rFonts w:ascii="Times New Roman" w:hAnsi="Times New Roman" w:cs="Times New Roman"/>
          <w:i/>
          <w:sz w:val="26"/>
          <w:szCs w:val="26"/>
        </w:rPr>
        <w:t>Костромского</w:t>
      </w:r>
      <w:proofErr w:type="gramEnd"/>
      <w:r>
        <w:rPr>
          <w:rFonts w:ascii="Times New Roman" w:hAnsi="Times New Roman" w:cs="Times New Roman"/>
          <w:i/>
          <w:sz w:val="26"/>
          <w:szCs w:val="26"/>
        </w:rPr>
        <w:t xml:space="preserve"> </w:t>
      </w:r>
      <w:proofErr w:type="spellStart"/>
      <w:r w:rsidR="005870E1">
        <w:rPr>
          <w:rFonts w:ascii="Times New Roman" w:hAnsi="Times New Roman" w:cs="Times New Roman"/>
          <w:i/>
          <w:sz w:val="26"/>
          <w:szCs w:val="26"/>
        </w:rPr>
        <w:t>Гослесохотхозяйства</w:t>
      </w:r>
      <w:proofErr w:type="spellEnd"/>
      <w:r w:rsidR="005870E1">
        <w:rPr>
          <w:rFonts w:ascii="Times New Roman" w:hAnsi="Times New Roman" w:cs="Times New Roman"/>
          <w:i/>
          <w:sz w:val="26"/>
          <w:szCs w:val="26"/>
        </w:rPr>
        <w:t xml:space="preserve"> до границы с </w:t>
      </w:r>
      <w:proofErr w:type="spellStart"/>
      <w:r w:rsidR="005870E1">
        <w:rPr>
          <w:rFonts w:ascii="Times New Roman" w:hAnsi="Times New Roman" w:cs="Times New Roman"/>
          <w:i/>
          <w:sz w:val="26"/>
          <w:szCs w:val="26"/>
        </w:rPr>
        <w:t>Сусанинским</w:t>
      </w:r>
      <w:proofErr w:type="spellEnd"/>
      <w:r w:rsidR="005870E1">
        <w:rPr>
          <w:rFonts w:ascii="Times New Roman" w:hAnsi="Times New Roman" w:cs="Times New Roman"/>
          <w:i/>
          <w:sz w:val="26"/>
          <w:szCs w:val="26"/>
        </w:rPr>
        <w:t xml:space="preserve"> районом, затем поворачивает на юг на всем протяжении с </w:t>
      </w:r>
      <w:proofErr w:type="spellStart"/>
      <w:r w:rsidR="005870E1">
        <w:rPr>
          <w:rFonts w:ascii="Times New Roman" w:hAnsi="Times New Roman" w:cs="Times New Roman"/>
          <w:i/>
          <w:sz w:val="26"/>
          <w:szCs w:val="26"/>
        </w:rPr>
        <w:t>Сусанинским</w:t>
      </w:r>
      <w:proofErr w:type="spellEnd"/>
      <w:r w:rsidR="005870E1">
        <w:rPr>
          <w:rFonts w:ascii="Times New Roman" w:hAnsi="Times New Roman" w:cs="Times New Roman"/>
          <w:i/>
          <w:sz w:val="26"/>
          <w:szCs w:val="26"/>
        </w:rPr>
        <w:t xml:space="preserve"> районом по землям </w:t>
      </w:r>
      <w:proofErr w:type="spellStart"/>
      <w:r w:rsidR="005870E1">
        <w:rPr>
          <w:rFonts w:ascii="Times New Roman" w:hAnsi="Times New Roman" w:cs="Times New Roman"/>
          <w:i/>
          <w:sz w:val="26"/>
          <w:szCs w:val="26"/>
        </w:rPr>
        <w:t>Гослесохотхозяйства</w:t>
      </w:r>
      <w:proofErr w:type="spellEnd"/>
      <w:r w:rsidR="005870E1">
        <w:rPr>
          <w:rFonts w:ascii="Times New Roman" w:hAnsi="Times New Roman" w:cs="Times New Roman"/>
          <w:i/>
          <w:sz w:val="26"/>
          <w:szCs w:val="26"/>
        </w:rPr>
        <w:t>.</w:t>
      </w:r>
    </w:p>
    <w:p w:rsidR="005870E1" w:rsidRPr="009A1EB8" w:rsidRDefault="005870E1" w:rsidP="006F376F">
      <w:pPr>
        <w:pStyle w:val="ConsPlusNormal"/>
        <w:widowControl/>
        <w:ind w:firstLine="540"/>
        <w:jc w:val="both"/>
        <w:rPr>
          <w:rFonts w:ascii="Times New Roman" w:hAnsi="Times New Roman" w:cs="Times New Roman"/>
          <w:i/>
          <w:sz w:val="26"/>
          <w:szCs w:val="26"/>
        </w:rPr>
      </w:pPr>
      <w:r>
        <w:rPr>
          <w:rFonts w:ascii="Times New Roman" w:hAnsi="Times New Roman" w:cs="Times New Roman"/>
          <w:i/>
          <w:sz w:val="26"/>
          <w:szCs w:val="26"/>
        </w:rPr>
        <w:t xml:space="preserve">С южной стороны по </w:t>
      </w:r>
      <w:proofErr w:type="spellStart"/>
      <w:r>
        <w:rPr>
          <w:rFonts w:ascii="Times New Roman" w:hAnsi="Times New Roman" w:cs="Times New Roman"/>
          <w:i/>
          <w:sz w:val="26"/>
          <w:szCs w:val="26"/>
        </w:rPr>
        <w:t>смежеству</w:t>
      </w:r>
      <w:proofErr w:type="spellEnd"/>
      <w:r>
        <w:rPr>
          <w:rFonts w:ascii="Times New Roman" w:hAnsi="Times New Roman" w:cs="Times New Roman"/>
          <w:i/>
          <w:sz w:val="26"/>
          <w:szCs w:val="26"/>
        </w:rPr>
        <w:t xml:space="preserve"> с Сущевским сельским поселением проходит по лесному массиву по границе Костромского лесхоза и </w:t>
      </w:r>
      <w:proofErr w:type="spellStart"/>
      <w:r>
        <w:rPr>
          <w:rFonts w:ascii="Times New Roman" w:hAnsi="Times New Roman" w:cs="Times New Roman"/>
          <w:i/>
          <w:sz w:val="26"/>
          <w:szCs w:val="26"/>
        </w:rPr>
        <w:t>Гослесохотхозяйства</w:t>
      </w:r>
      <w:proofErr w:type="spellEnd"/>
      <w:r>
        <w:rPr>
          <w:rFonts w:ascii="Times New Roman" w:hAnsi="Times New Roman" w:cs="Times New Roman"/>
          <w:i/>
          <w:sz w:val="26"/>
          <w:szCs w:val="26"/>
        </w:rPr>
        <w:t xml:space="preserve"> до границ с </w:t>
      </w:r>
      <w:proofErr w:type="spellStart"/>
      <w:r>
        <w:rPr>
          <w:rFonts w:ascii="Times New Roman" w:hAnsi="Times New Roman" w:cs="Times New Roman"/>
          <w:i/>
          <w:sz w:val="26"/>
          <w:szCs w:val="26"/>
        </w:rPr>
        <w:t>Шунгенским</w:t>
      </w:r>
      <w:proofErr w:type="spellEnd"/>
      <w:r>
        <w:rPr>
          <w:rFonts w:ascii="Times New Roman" w:hAnsi="Times New Roman" w:cs="Times New Roman"/>
          <w:i/>
          <w:sz w:val="26"/>
          <w:szCs w:val="26"/>
        </w:rPr>
        <w:t xml:space="preserve"> сельским </w:t>
      </w:r>
      <w:proofErr w:type="spellStart"/>
      <w:proofErr w:type="gramStart"/>
      <w:r>
        <w:rPr>
          <w:rFonts w:ascii="Times New Roman" w:hAnsi="Times New Roman" w:cs="Times New Roman"/>
          <w:i/>
          <w:sz w:val="26"/>
          <w:szCs w:val="26"/>
        </w:rPr>
        <w:t>сельским</w:t>
      </w:r>
      <w:proofErr w:type="spellEnd"/>
      <w:proofErr w:type="gramEnd"/>
      <w:r>
        <w:rPr>
          <w:rFonts w:ascii="Times New Roman" w:hAnsi="Times New Roman" w:cs="Times New Roman"/>
          <w:i/>
          <w:sz w:val="26"/>
          <w:szCs w:val="26"/>
        </w:rPr>
        <w:t xml:space="preserve"> поселением, далее по протоке Глушица до впадения в реку Кострому, затем поворачивает на север и проходит посредине реки Костромы по границе с Ярославской областью до границ с Буйским районом.</w:t>
      </w:r>
    </w:p>
    <w:p w:rsidR="006F376F" w:rsidRPr="009A1EB8" w:rsidRDefault="006F376F" w:rsidP="0013226E">
      <w:pPr>
        <w:spacing w:line="276" w:lineRule="auto"/>
        <w:ind w:firstLine="851"/>
        <w:jc w:val="both"/>
        <w:rPr>
          <w:spacing w:val="-10"/>
          <w:sz w:val="26"/>
          <w:szCs w:val="26"/>
          <w:lang w:eastAsia="ar-SA"/>
        </w:rPr>
      </w:pPr>
    </w:p>
    <w:p w:rsidR="0030134E" w:rsidRPr="009A1EB8" w:rsidRDefault="0030134E" w:rsidP="006F376F">
      <w:pPr>
        <w:pStyle w:val="S"/>
        <w:spacing w:line="276" w:lineRule="auto"/>
        <w:ind w:firstLine="851"/>
        <w:rPr>
          <w:spacing w:val="-10"/>
          <w:sz w:val="26"/>
          <w:szCs w:val="26"/>
          <w:lang w:eastAsia="ar-SA"/>
        </w:rPr>
      </w:pPr>
      <w:r w:rsidRPr="009A1EB8">
        <w:rPr>
          <w:spacing w:val="-10"/>
          <w:sz w:val="26"/>
          <w:szCs w:val="26"/>
          <w:lang w:eastAsia="ar-SA"/>
        </w:rPr>
        <w:t xml:space="preserve">Муниципальное образование расположено в </w:t>
      </w:r>
      <w:r w:rsidR="005870E1">
        <w:rPr>
          <w:spacing w:val="-10"/>
          <w:sz w:val="26"/>
          <w:szCs w:val="26"/>
          <w:lang w:eastAsia="ar-SA"/>
        </w:rPr>
        <w:t xml:space="preserve">северной </w:t>
      </w:r>
      <w:r w:rsidRPr="009A1EB8">
        <w:rPr>
          <w:spacing w:val="-10"/>
          <w:sz w:val="26"/>
          <w:szCs w:val="26"/>
          <w:lang w:eastAsia="ar-SA"/>
        </w:rPr>
        <w:t xml:space="preserve">части Костромского муниципального района, к </w:t>
      </w:r>
      <w:r w:rsidR="005870E1">
        <w:rPr>
          <w:spacing w:val="-10"/>
          <w:sz w:val="26"/>
          <w:szCs w:val="26"/>
          <w:lang w:eastAsia="ar-SA"/>
        </w:rPr>
        <w:t>северу</w:t>
      </w:r>
      <w:r w:rsidR="000A2E2E">
        <w:rPr>
          <w:spacing w:val="-10"/>
          <w:sz w:val="26"/>
          <w:szCs w:val="26"/>
          <w:lang w:eastAsia="ar-SA"/>
        </w:rPr>
        <w:t xml:space="preserve"> от г. Кострома.</w:t>
      </w:r>
    </w:p>
    <w:p w:rsidR="00455F39" w:rsidRPr="00455F39" w:rsidRDefault="00455F39" w:rsidP="00455F39">
      <w:pPr>
        <w:ind w:firstLine="851"/>
        <w:jc w:val="both"/>
        <w:rPr>
          <w:i/>
          <w:sz w:val="26"/>
          <w:szCs w:val="26"/>
        </w:rPr>
      </w:pPr>
      <w:r w:rsidRPr="00455F39">
        <w:rPr>
          <w:i/>
          <w:sz w:val="26"/>
          <w:szCs w:val="26"/>
        </w:rPr>
        <w:t xml:space="preserve">Описание прохождения границы начинается с северо-западной части территории </w:t>
      </w:r>
      <w:proofErr w:type="spellStart"/>
      <w:r w:rsidRPr="00455F39">
        <w:rPr>
          <w:i/>
          <w:sz w:val="26"/>
          <w:szCs w:val="26"/>
        </w:rPr>
        <w:t>Сандогорского</w:t>
      </w:r>
      <w:proofErr w:type="spellEnd"/>
      <w:r w:rsidRPr="00455F39">
        <w:rPr>
          <w:i/>
          <w:sz w:val="26"/>
          <w:szCs w:val="26"/>
        </w:rPr>
        <w:t xml:space="preserve"> сельского поселения и выполнено по ходу часовой стрелки.</w:t>
      </w:r>
    </w:p>
    <w:p w:rsidR="00455F39" w:rsidRPr="00455F39" w:rsidRDefault="00455F39" w:rsidP="00455F39">
      <w:pPr>
        <w:ind w:firstLine="851"/>
        <w:jc w:val="both"/>
        <w:rPr>
          <w:i/>
          <w:sz w:val="26"/>
          <w:szCs w:val="26"/>
        </w:rPr>
      </w:pPr>
      <w:r w:rsidRPr="00455F39">
        <w:rPr>
          <w:i/>
          <w:sz w:val="26"/>
          <w:szCs w:val="26"/>
        </w:rPr>
        <w:t xml:space="preserve">Начальная точка описания (Точка А) находится в точке сочленения административных границ Ярославской области и </w:t>
      </w:r>
      <w:r w:rsidRPr="00455F39">
        <w:rPr>
          <w:bCs/>
          <w:i/>
          <w:sz w:val="26"/>
          <w:szCs w:val="26"/>
        </w:rPr>
        <w:t>Костромского и Буйского муниципальных районов Костромской области.</w:t>
      </w:r>
    </w:p>
    <w:p w:rsidR="00455F39" w:rsidRPr="00455F39" w:rsidRDefault="00455F39" w:rsidP="00455F39">
      <w:pPr>
        <w:ind w:firstLine="851"/>
        <w:jc w:val="both"/>
        <w:rPr>
          <w:i/>
          <w:sz w:val="26"/>
          <w:szCs w:val="26"/>
        </w:rPr>
      </w:pPr>
      <w:r w:rsidRPr="00455F39">
        <w:rPr>
          <w:i/>
          <w:sz w:val="26"/>
          <w:szCs w:val="26"/>
        </w:rPr>
        <w:t>От точки</w:t>
      </w:r>
      <w:proofErr w:type="gramStart"/>
      <w:r w:rsidRPr="00455F39">
        <w:rPr>
          <w:i/>
          <w:sz w:val="26"/>
          <w:szCs w:val="26"/>
        </w:rPr>
        <w:t xml:space="preserve"> А</w:t>
      </w:r>
      <w:proofErr w:type="gramEnd"/>
      <w:r w:rsidRPr="00455F39">
        <w:rPr>
          <w:i/>
          <w:sz w:val="26"/>
          <w:szCs w:val="26"/>
        </w:rPr>
        <w:t xml:space="preserve"> северная граница </w:t>
      </w:r>
      <w:proofErr w:type="spellStart"/>
      <w:r w:rsidRPr="00455F39">
        <w:rPr>
          <w:i/>
          <w:sz w:val="26"/>
          <w:szCs w:val="26"/>
        </w:rPr>
        <w:t>Сандогорского</w:t>
      </w:r>
      <w:proofErr w:type="spellEnd"/>
      <w:r w:rsidRPr="00455F39">
        <w:rPr>
          <w:i/>
          <w:sz w:val="26"/>
          <w:szCs w:val="26"/>
        </w:rPr>
        <w:t xml:space="preserve"> сельского поселения около 13.2км проходит по административной границе </w:t>
      </w:r>
      <w:r w:rsidRPr="00455F39">
        <w:rPr>
          <w:bCs/>
          <w:i/>
          <w:sz w:val="26"/>
          <w:szCs w:val="26"/>
        </w:rPr>
        <w:t xml:space="preserve">Костромского и Буйского муниципальных районов до точки сочленения </w:t>
      </w:r>
      <w:r w:rsidRPr="00455F39">
        <w:rPr>
          <w:i/>
          <w:sz w:val="26"/>
          <w:szCs w:val="26"/>
        </w:rPr>
        <w:t xml:space="preserve">административных границ </w:t>
      </w:r>
      <w:r w:rsidRPr="00455F39">
        <w:rPr>
          <w:bCs/>
          <w:i/>
          <w:sz w:val="26"/>
          <w:szCs w:val="26"/>
        </w:rPr>
        <w:t xml:space="preserve">Костромского, </w:t>
      </w:r>
      <w:proofErr w:type="spellStart"/>
      <w:r w:rsidRPr="00455F39">
        <w:rPr>
          <w:bCs/>
          <w:i/>
          <w:sz w:val="26"/>
          <w:szCs w:val="26"/>
        </w:rPr>
        <w:t>Сусанинского</w:t>
      </w:r>
      <w:proofErr w:type="spellEnd"/>
      <w:r w:rsidRPr="00455F39">
        <w:rPr>
          <w:bCs/>
          <w:i/>
          <w:sz w:val="26"/>
          <w:szCs w:val="26"/>
        </w:rPr>
        <w:t xml:space="preserve">  и Буйского муниципальных районов (точка Б).</w:t>
      </w:r>
    </w:p>
    <w:p w:rsidR="00455F39" w:rsidRPr="00455F39" w:rsidRDefault="00455F39" w:rsidP="00455F39">
      <w:pPr>
        <w:ind w:firstLine="851"/>
        <w:jc w:val="both"/>
        <w:rPr>
          <w:i/>
          <w:sz w:val="26"/>
          <w:szCs w:val="26"/>
        </w:rPr>
      </w:pPr>
      <w:r w:rsidRPr="00455F39">
        <w:rPr>
          <w:i/>
          <w:sz w:val="26"/>
          <w:szCs w:val="26"/>
        </w:rPr>
        <w:t>От точки</w:t>
      </w:r>
      <w:proofErr w:type="gramStart"/>
      <w:r w:rsidRPr="00455F39">
        <w:rPr>
          <w:i/>
          <w:sz w:val="26"/>
          <w:szCs w:val="26"/>
        </w:rPr>
        <w:t xml:space="preserve"> Б</w:t>
      </w:r>
      <w:proofErr w:type="gramEnd"/>
      <w:r w:rsidRPr="00455F39">
        <w:rPr>
          <w:i/>
          <w:sz w:val="26"/>
          <w:szCs w:val="26"/>
        </w:rPr>
        <w:t xml:space="preserve"> северо-восточная граница </w:t>
      </w:r>
      <w:proofErr w:type="spellStart"/>
      <w:r w:rsidRPr="00455F39">
        <w:rPr>
          <w:i/>
          <w:sz w:val="26"/>
          <w:szCs w:val="26"/>
        </w:rPr>
        <w:t>Сандогорского</w:t>
      </w:r>
      <w:proofErr w:type="spellEnd"/>
      <w:r w:rsidRPr="00455F39">
        <w:rPr>
          <w:i/>
          <w:sz w:val="26"/>
          <w:szCs w:val="26"/>
        </w:rPr>
        <w:t xml:space="preserve"> сельского поселения около 26км проходит по административной границе</w:t>
      </w:r>
      <w:r w:rsidRPr="00455F39">
        <w:rPr>
          <w:bCs/>
          <w:i/>
          <w:sz w:val="26"/>
          <w:szCs w:val="26"/>
        </w:rPr>
        <w:t xml:space="preserve"> Костромского и </w:t>
      </w:r>
      <w:proofErr w:type="spellStart"/>
      <w:r w:rsidRPr="00455F39">
        <w:rPr>
          <w:bCs/>
          <w:i/>
          <w:sz w:val="26"/>
          <w:szCs w:val="26"/>
        </w:rPr>
        <w:t>Сусанинского</w:t>
      </w:r>
      <w:proofErr w:type="spellEnd"/>
      <w:r w:rsidRPr="00455F39">
        <w:rPr>
          <w:bCs/>
          <w:i/>
          <w:sz w:val="26"/>
          <w:szCs w:val="26"/>
        </w:rPr>
        <w:t xml:space="preserve"> муниципальных районов до точки сочленения границ </w:t>
      </w:r>
      <w:proofErr w:type="spellStart"/>
      <w:r w:rsidRPr="00455F39">
        <w:rPr>
          <w:i/>
          <w:sz w:val="26"/>
          <w:szCs w:val="26"/>
        </w:rPr>
        <w:t>Сандогорского</w:t>
      </w:r>
      <w:proofErr w:type="spellEnd"/>
      <w:r w:rsidRPr="00455F39">
        <w:rPr>
          <w:i/>
          <w:sz w:val="26"/>
          <w:szCs w:val="26"/>
        </w:rPr>
        <w:t xml:space="preserve"> и Котовского сельских поселений и административной границы </w:t>
      </w:r>
      <w:proofErr w:type="spellStart"/>
      <w:r w:rsidRPr="00455F39">
        <w:rPr>
          <w:bCs/>
          <w:i/>
          <w:sz w:val="26"/>
          <w:szCs w:val="26"/>
        </w:rPr>
        <w:t>Сусанинского</w:t>
      </w:r>
      <w:proofErr w:type="spellEnd"/>
      <w:r w:rsidRPr="00455F39">
        <w:rPr>
          <w:i/>
          <w:sz w:val="26"/>
          <w:szCs w:val="26"/>
        </w:rPr>
        <w:t xml:space="preserve"> муниципального района</w:t>
      </w:r>
      <w:r w:rsidRPr="00455F39">
        <w:rPr>
          <w:bCs/>
          <w:i/>
          <w:sz w:val="26"/>
          <w:szCs w:val="26"/>
        </w:rPr>
        <w:t xml:space="preserve"> (точка В).</w:t>
      </w:r>
    </w:p>
    <w:p w:rsidR="00455F39" w:rsidRPr="00455F39" w:rsidRDefault="00455F39" w:rsidP="00455F39">
      <w:pPr>
        <w:ind w:firstLine="851"/>
        <w:jc w:val="both"/>
        <w:rPr>
          <w:bCs/>
          <w:i/>
          <w:sz w:val="26"/>
          <w:szCs w:val="26"/>
        </w:rPr>
      </w:pPr>
      <w:r w:rsidRPr="00455F39">
        <w:rPr>
          <w:i/>
          <w:sz w:val="26"/>
          <w:szCs w:val="26"/>
        </w:rPr>
        <w:t>От точки</w:t>
      </w:r>
      <w:proofErr w:type="gramStart"/>
      <w:r w:rsidRPr="00455F39">
        <w:rPr>
          <w:i/>
          <w:sz w:val="26"/>
          <w:szCs w:val="26"/>
        </w:rPr>
        <w:t xml:space="preserve"> В</w:t>
      </w:r>
      <w:proofErr w:type="gramEnd"/>
      <w:r w:rsidRPr="00455F39">
        <w:rPr>
          <w:i/>
          <w:sz w:val="26"/>
          <w:szCs w:val="26"/>
        </w:rPr>
        <w:t xml:space="preserve"> граница </w:t>
      </w:r>
      <w:proofErr w:type="spellStart"/>
      <w:r w:rsidRPr="00455F39">
        <w:rPr>
          <w:i/>
          <w:sz w:val="26"/>
          <w:szCs w:val="26"/>
        </w:rPr>
        <w:t>Сандогорского</w:t>
      </w:r>
      <w:proofErr w:type="spellEnd"/>
      <w:r w:rsidRPr="00455F39">
        <w:rPr>
          <w:i/>
          <w:sz w:val="26"/>
          <w:szCs w:val="26"/>
        </w:rPr>
        <w:t xml:space="preserve"> и Котовского сельских поселений около 7.2км проходит  в южном направлении по болотистым лесным угодьям с участками торфоразработок Костромского лесхоза по восточным границам </w:t>
      </w:r>
      <w:r w:rsidR="000A2E2E">
        <w:rPr>
          <w:i/>
          <w:sz w:val="26"/>
          <w:szCs w:val="26"/>
        </w:rPr>
        <w:t xml:space="preserve"> </w:t>
      </w:r>
      <w:r w:rsidRPr="00455F39">
        <w:rPr>
          <w:i/>
          <w:sz w:val="26"/>
          <w:szCs w:val="26"/>
        </w:rPr>
        <w:t xml:space="preserve">кварталов 48, 52, 63, 79, 81, 83 </w:t>
      </w:r>
      <w:proofErr w:type="spellStart"/>
      <w:r w:rsidRPr="00455F39">
        <w:rPr>
          <w:i/>
          <w:sz w:val="26"/>
          <w:szCs w:val="26"/>
        </w:rPr>
        <w:t>Мисковского</w:t>
      </w:r>
      <w:proofErr w:type="spellEnd"/>
      <w:r w:rsidRPr="00455F39">
        <w:rPr>
          <w:i/>
          <w:sz w:val="26"/>
          <w:szCs w:val="26"/>
        </w:rPr>
        <w:t xml:space="preserve">  лесничества бывшего Костромского ГЛОХ, до пересечения с границей земель СПК «</w:t>
      </w:r>
      <w:proofErr w:type="spellStart"/>
      <w:r w:rsidRPr="00455F39">
        <w:rPr>
          <w:i/>
          <w:sz w:val="26"/>
          <w:szCs w:val="26"/>
        </w:rPr>
        <w:t>Василево</w:t>
      </w:r>
      <w:proofErr w:type="spellEnd"/>
      <w:r w:rsidRPr="00455F39">
        <w:rPr>
          <w:i/>
          <w:sz w:val="26"/>
          <w:szCs w:val="26"/>
        </w:rPr>
        <w:t xml:space="preserve">» в юго-восточном углу 83 квартала в 20м к югу от ручья Клим. </w:t>
      </w:r>
      <w:proofErr w:type="gramStart"/>
      <w:r w:rsidRPr="00455F39">
        <w:rPr>
          <w:i/>
          <w:sz w:val="26"/>
          <w:szCs w:val="26"/>
        </w:rPr>
        <w:t>Далее граница в виде ломаной линии проходит по границе лесных угодий Костромского лесхоза и заболоченных лесных и кормовых угодий СПК «</w:t>
      </w:r>
      <w:proofErr w:type="spellStart"/>
      <w:r w:rsidRPr="00455F39">
        <w:rPr>
          <w:i/>
          <w:sz w:val="26"/>
          <w:szCs w:val="26"/>
        </w:rPr>
        <w:t>Василево</w:t>
      </w:r>
      <w:proofErr w:type="spellEnd"/>
      <w:r w:rsidRPr="00455F39">
        <w:rPr>
          <w:i/>
          <w:sz w:val="26"/>
          <w:szCs w:val="26"/>
        </w:rPr>
        <w:t xml:space="preserve">» сначала около 1.1км в общем северо-западном направлении вдоль ручья Клим по южной границе  квартала 83 </w:t>
      </w:r>
      <w:proofErr w:type="spellStart"/>
      <w:r w:rsidRPr="00455F39">
        <w:rPr>
          <w:i/>
          <w:sz w:val="26"/>
          <w:szCs w:val="26"/>
        </w:rPr>
        <w:t>Мисковского</w:t>
      </w:r>
      <w:proofErr w:type="spellEnd"/>
      <w:r w:rsidRPr="00455F39">
        <w:rPr>
          <w:i/>
          <w:sz w:val="26"/>
          <w:szCs w:val="26"/>
        </w:rPr>
        <w:t xml:space="preserve">  лесничества бывшего Костромского ГЛОХ, затем около 1.2км в общем западном направлении по южной границе  кварталов 83, 82 </w:t>
      </w:r>
      <w:proofErr w:type="spellStart"/>
      <w:r w:rsidRPr="00455F39">
        <w:rPr>
          <w:i/>
          <w:sz w:val="26"/>
          <w:szCs w:val="26"/>
        </w:rPr>
        <w:t>Мисковского</w:t>
      </w:r>
      <w:proofErr w:type="spellEnd"/>
      <w:r w:rsidRPr="00455F39">
        <w:rPr>
          <w:i/>
          <w:sz w:val="26"/>
          <w:szCs w:val="26"/>
        </w:rPr>
        <w:t xml:space="preserve">  лесничества бывшего Костромского</w:t>
      </w:r>
      <w:proofErr w:type="gramEnd"/>
      <w:r w:rsidRPr="00455F39">
        <w:rPr>
          <w:i/>
          <w:sz w:val="26"/>
          <w:szCs w:val="26"/>
        </w:rPr>
        <w:t xml:space="preserve"> ГЛОХ до поймы </w:t>
      </w:r>
      <w:proofErr w:type="spellStart"/>
      <w:r w:rsidRPr="00455F39">
        <w:rPr>
          <w:i/>
          <w:sz w:val="26"/>
          <w:szCs w:val="26"/>
        </w:rPr>
        <w:t>р</w:t>
      </w:r>
      <w:proofErr w:type="gramStart"/>
      <w:r w:rsidRPr="00455F39">
        <w:rPr>
          <w:i/>
          <w:sz w:val="26"/>
          <w:szCs w:val="26"/>
        </w:rPr>
        <w:t>.М</w:t>
      </w:r>
      <w:proofErr w:type="gramEnd"/>
      <w:r w:rsidRPr="00455F39">
        <w:rPr>
          <w:i/>
          <w:sz w:val="26"/>
          <w:szCs w:val="26"/>
        </w:rPr>
        <w:t>еза</w:t>
      </w:r>
      <w:proofErr w:type="spellEnd"/>
      <w:r w:rsidRPr="00455F39">
        <w:rPr>
          <w:i/>
          <w:sz w:val="26"/>
          <w:szCs w:val="26"/>
        </w:rPr>
        <w:t xml:space="preserve">, около 8.2 км в генеральном северо-западном направлении вдоль </w:t>
      </w:r>
      <w:proofErr w:type="spellStart"/>
      <w:r w:rsidRPr="00455F39">
        <w:rPr>
          <w:i/>
          <w:sz w:val="26"/>
          <w:szCs w:val="26"/>
        </w:rPr>
        <w:t>р.Меза</w:t>
      </w:r>
      <w:proofErr w:type="spellEnd"/>
      <w:r w:rsidRPr="00455F39">
        <w:rPr>
          <w:i/>
          <w:sz w:val="26"/>
          <w:szCs w:val="26"/>
        </w:rPr>
        <w:t xml:space="preserve"> на удалении 0-450м по границам кварталов 82, 80, 77, 61, 49, 44 </w:t>
      </w:r>
      <w:proofErr w:type="spellStart"/>
      <w:r w:rsidRPr="00455F39">
        <w:rPr>
          <w:i/>
          <w:sz w:val="26"/>
          <w:szCs w:val="26"/>
        </w:rPr>
        <w:t>Мисковского</w:t>
      </w:r>
      <w:proofErr w:type="spellEnd"/>
      <w:r w:rsidRPr="00455F39">
        <w:rPr>
          <w:i/>
          <w:sz w:val="26"/>
          <w:szCs w:val="26"/>
        </w:rPr>
        <w:t xml:space="preserve"> лесничества бывшего Костромского ГЛОХ до безымянного ручья, далее 300 м на юго-запад по границе </w:t>
      </w:r>
      <w:r w:rsidRPr="00455F39">
        <w:rPr>
          <w:i/>
          <w:sz w:val="26"/>
          <w:szCs w:val="26"/>
        </w:rPr>
        <w:lastRenderedPageBreak/>
        <w:t>заболоченных лесных и кормовых угодий СПК «</w:t>
      </w:r>
      <w:proofErr w:type="spellStart"/>
      <w:r w:rsidRPr="00455F39">
        <w:rPr>
          <w:i/>
          <w:sz w:val="26"/>
          <w:szCs w:val="26"/>
        </w:rPr>
        <w:t>Василево</w:t>
      </w:r>
      <w:proofErr w:type="spellEnd"/>
      <w:r w:rsidRPr="00455F39">
        <w:rPr>
          <w:i/>
          <w:sz w:val="26"/>
          <w:szCs w:val="26"/>
        </w:rPr>
        <w:t xml:space="preserve">» и </w:t>
      </w:r>
      <w:r w:rsidRPr="00455F39">
        <w:rPr>
          <w:bCs/>
          <w:i/>
          <w:iCs/>
          <w:sz w:val="26"/>
          <w:szCs w:val="26"/>
        </w:rPr>
        <w:t xml:space="preserve">подсобного хозяйства </w:t>
      </w:r>
      <w:proofErr w:type="spellStart"/>
      <w:r w:rsidRPr="00455F39">
        <w:rPr>
          <w:bCs/>
          <w:i/>
          <w:iCs/>
          <w:sz w:val="26"/>
          <w:szCs w:val="26"/>
        </w:rPr>
        <w:t>торфопредприятия</w:t>
      </w:r>
      <w:proofErr w:type="spellEnd"/>
      <w:r w:rsidRPr="00455F39">
        <w:rPr>
          <w:bCs/>
          <w:i/>
          <w:iCs/>
          <w:sz w:val="26"/>
          <w:szCs w:val="26"/>
        </w:rPr>
        <w:t xml:space="preserve"> «</w:t>
      </w:r>
      <w:proofErr w:type="spellStart"/>
      <w:r w:rsidRPr="00455F39">
        <w:rPr>
          <w:bCs/>
          <w:i/>
          <w:iCs/>
          <w:sz w:val="26"/>
          <w:szCs w:val="26"/>
        </w:rPr>
        <w:t>Мисково</w:t>
      </w:r>
      <w:proofErr w:type="spellEnd"/>
      <w:r w:rsidRPr="00455F39">
        <w:rPr>
          <w:i/>
          <w:sz w:val="26"/>
          <w:szCs w:val="26"/>
        </w:rPr>
        <w:t>» и опять около 5.5км по границе лесных угодий Костромского лесхоза и заболоченных лесных и кормовых угодий СПК «</w:t>
      </w:r>
      <w:proofErr w:type="spellStart"/>
      <w:r w:rsidRPr="00455F39">
        <w:rPr>
          <w:i/>
          <w:sz w:val="26"/>
          <w:szCs w:val="26"/>
        </w:rPr>
        <w:t>Василево</w:t>
      </w:r>
      <w:proofErr w:type="spellEnd"/>
      <w:r w:rsidRPr="00455F39">
        <w:rPr>
          <w:i/>
          <w:sz w:val="26"/>
          <w:szCs w:val="26"/>
        </w:rPr>
        <w:t xml:space="preserve">» в генеральном юго-восточном направлении по северо-восточным границам кварталов 59, 60, 76 </w:t>
      </w:r>
      <w:proofErr w:type="spellStart"/>
      <w:r w:rsidRPr="00455F39">
        <w:rPr>
          <w:i/>
          <w:sz w:val="26"/>
          <w:szCs w:val="26"/>
        </w:rPr>
        <w:t>Мисковского</w:t>
      </w:r>
      <w:proofErr w:type="spellEnd"/>
      <w:r w:rsidRPr="00455F39">
        <w:rPr>
          <w:i/>
          <w:sz w:val="26"/>
          <w:szCs w:val="26"/>
        </w:rPr>
        <w:t xml:space="preserve"> лесничества бывшего Костромского ГЛОХ </w:t>
      </w:r>
      <w:r w:rsidRPr="00455F39">
        <w:rPr>
          <w:bCs/>
          <w:i/>
          <w:sz w:val="26"/>
          <w:szCs w:val="26"/>
        </w:rPr>
        <w:t xml:space="preserve">до точки сочленения границ </w:t>
      </w:r>
      <w:proofErr w:type="spellStart"/>
      <w:r w:rsidRPr="00455F39">
        <w:rPr>
          <w:bCs/>
          <w:i/>
          <w:sz w:val="26"/>
          <w:szCs w:val="26"/>
        </w:rPr>
        <w:t>Сандогорского</w:t>
      </w:r>
      <w:proofErr w:type="spellEnd"/>
      <w:r w:rsidRPr="00455F39">
        <w:rPr>
          <w:bCs/>
          <w:i/>
          <w:sz w:val="26"/>
          <w:szCs w:val="26"/>
        </w:rPr>
        <w:t xml:space="preserve">, Сущевского и Котовского сельских поселений (точка Г) в юго-восточном углу 76 квартала. </w:t>
      </w:r>
    </w:p>
    <w:p w:rsidR="00455F39" w:rsidRPr="00455F39" w:rsidRDefault="00455F39" w:rsidP="00455F39">
      <w:pPr>
        <w:ind w:firstLine="851"/>
        <w:jc w:val="both"/>
        <w:rPr>
          <w:bCs/>
          <w:i/>
          <w:sz w:val="26"/>
          <w:szCs w:val="26"/>
        </w:rPr>
      </w:pPr>
      <w:r w:rsidRPr="00455F39">
        <w:rPr>
          <w:i/>
          <w:sz w:val="26"/>
          <w:szCs w:val="26"/>
        </w:rPr>
        <w:t xml:space="preserve">От точки Г граница </w:t>
      </w:r>
      <w:proofErr w:type="spellStart"/>
      <w:r w:rsidRPr="00455F39">
        <w:rPr>
          <w:i/>
          <w:sz w:val="26"/>
          <w:szCs w:val="26"/>
        </w:rPr>
        <w:t>Сандогорского</w:t>
      </w:r>
      <w:proofErr w:type="spellEnd"/>
      <w:r w:rsidRPr="00455F39">
        <w:rPr>
          <w:i/>
          <w:sz w:val="26"/>
          <w:szCs w:val="26"/>
        </w:rPr>
        <w:t xml:space="preserve"> и Сущевского сельских поселений проходит по границе по границе лесных угодий Костромского лесхоза и Военного лесничества сначала 3 км на запад по северным границам 70, 69, 68 кварталов Военного лесничества, пересекая </w:t>
      </w:r>
      <w:proofErr w:type="gramStart"/>
      <w:r w:rsidRPr="00455F39">
        <w:rPr>
          <w:i/>
          <w:sz w:val="26"/>
          <w:szCs w:val="26"/>
        </w:rPr>
        <w:t>ВЛ</w:t>
      </w:r>
      <w:proofErr w:type="gramEnd"/>
      <w:r w:rsidRPr="00455F39">
        <w:rPr>
          <w:i/>
          <w:sz w:val="26"/>
          <w:szCs w:val="26"/>
        </w:rPr>
        <w:t xml:space="preserve"> 220, 500 </w:t>
      </w:r>
      <w:proofErr w:type="spellStart"/>
      <w:r w:rsidRPr="00455F39">
        <w:rPr>
          <w:i/>
          <w:sz w:val="26"/>
          <w:szCs w:val="26"/>
        </w:rPr>
        <w:t>кВ</w:t>
      </w:r>
      <w:proofErr w:type="spellEnd"/>
      <w:r w:rsidRPr="00455F39">
        <w:rPr>
          <w:i/>
          <w:sz w:val="26"/>
          <w:szCs w:val="26"/>
        </w:rPr>
        <w:t xml:space="preserve">, затем 2.1км на юг вдоль западной границы 68 квартала Военного лесничества, по западной границе полосы отвода ВЛ 35 </w:t>
      </w:r>
      <w:proofErr w:type="spellStart"/>
      <w:r w:rsidRPr="00455F39">
        <w:rPr>
          <w:i/>
          <w:sz w:val="26"/>
          <w:szCs w:val="26"/>
        </w:rPr>
        <w:t>кВ</w:t>
      </w:r>
      <w:proofErr w:type="spellEnd"/>
      <w:r w:rsidRPr="00455F39">
        <w:rPr>
          <w:i/>
          <w:sz w:val="26"/>
          <w:szCs w:val="26"/>
        </w:rPr>
        <w:t xml:space="preserve">, опять  пересекая </w:t>
      </w:r>
      <w:proofErr w:type="gramStart"/>
      <w:r w:rsidRPr="00455F39">
        <w:rPr>
          <w:i/>
          <w:sz w:val="26"/>
          <w:szCs w:val="26"/>
        </w:rPr>
        <w:t>ВЛ</w:t>
      </w:r>
      <w:proofErr w:type="gramEnd"/>
      <w:r w:rsidRPr="00455F39">
        <w:rPr>
          <w:i/>
          <w:sz w:val="26"/>
          <w:szCs w:val="26"/>
        </w:rPr>
        <w:t xml:space="preserve"> 220, 500 </w:t>
      </w:r>
      <w:proofErr w:type="spellStart"/>
      <w:r w:rsidRPr="00455F39">
        <w:rPr>
          <w:i/>
          <w:sz w:val="26"/>
          <w:szCs w:val="26"/>
        </w:rPr>
        <w:t>кВ</w:t>
      </w:r>
      <w:proofErr w:type="spellEnd"/>
      <w:r w:rsidRPr="00455F39">
        <w:rPr>
          <w:i/>
          <w:sz w:val="26"/>
          <w:szCs w:val="26"/>
        </w:rPr>
        <w:t>, и 900м на запад по северной границе 71 квартала Военного лесничества до пересечения с автодорогой Кострома-</w:t>
      </w:r>
      <w:proofErr w:type="spellStart"/>
      <w:r w:rsidRPr="00455F39">
        <w:rPr>
          <w:i/>
          <w:sz w:val="26"/>
          <w:szCs w:val="26"/>
        </w:rPr>
        <w:t>Мисково</w:t>
      </w:r>
      <w:proofErr w:type="spellEnd"/>
      <w:r w:rsidRPr="00455F39">
        <w:rPr>
          <w:i/>
          <w:sz w:val="26"/>
          <w:szCs w:val="26"/>
        </w:rPr>
        <w:t>. Далее граница 9.4 км проходит в западном направлении по лесным угодьям Костромского лесхоза по северным границам кварталов 48, 47, 46, 45, 44, 43, 42, 41 Сущевского лесничества Костромского лесхоза до точки сочленения границ угодий Костромского лесхоза, СПК «</w:t>
      </w:r>
      <w:proofErr w:type="spellStart"/>
      <w:r w:rsidRPr="00455F39">
        <w:rPr>
          <w:i/>
          <w:sz w:val="26"/>
          <w:szCs w:val="26"/>
        </w:rPr>
        <w:t>Василево</w:t>
      </w:r>
      <w:proofErr w:type="spellEnd"/>
      <w:r w:rsidRPr="00455F39">
        <w:rPr>
          <w:i/>
          <w:sz w:val="26"/>
          <w:szCs w:val="26"/>
        </w:rPr>
        <w:t xml:space="preserve">» и </w:t>
      </w:r>
      <w:r w:rsidRPr="00455F39">
        <w:rPr>
          <w:bCs/>
          <w:i/>
          <w:iCs/>
          <w:sz w:val="26"/>
          <w:szCs w:val="26"/>
        </w:rPr>
        <w:t>колхоза «</w:t>
      </w:r>
      <w:proofErr w:type="spellStart"/>
      <w:r w:rsidRPr="00455F39">
        <w:rPr>
          <w:bCs/>
          <w:i/>
          <w:iCs/>
          <w:sz w:val="26"/>
          <w:szCs w:val="26"/>
        </w:rPr>
        <w:t>Фоминский</w:t>
      </w:r>
      <w:proofErr w:type="spellEnd"/>
      <w:r w:rsidRPr="00455F39">
        <w:rPr>
          <w:bCs/>
          <w:i/>
          <w:iCs/>
          <w:sz w:val="26"/>
          <w:szCs w:val="26"/>
        </w:rPr>
        <w:t>».</w:t>
      </w:r>
      <w:r w:rsidRPr="00455F39">
        <w:rPr>
          <w:i/>
          <w:sz w:val="26"/>
          <w:szCs w:val="26"/>
        </w:rPr>
        <w:t xml:space="preserve"> От этой точки граница поселения проходит по границе лесных угодий Костромского лесхоза и 250 м на юг, затем 400 м на запад до следующей точки сочленения границ угодий Костромского лесхоза, земель ГЗФ и </w:t>
      </w:r>
      <w:r w:rsidRPr="00455F39">
        <w:rPr>
          <w:bCs/>
          <w:i/>
          <w:iCs/>
          <w:sz w:val="26"/>
          <w:szCs w:val="26"/>
        </w:rPr>
        <w:t>колхоза «</w:t>
      </w:r>
      <w:proofErr w:type="spellStart"/>
      <w:r w:rsidRPr="00455F39">
        <w:rPr>
          <w:bCs/>
          <w:i/>
          <w:iCs/>
          <w:sz w:val="26"/>
          <w:szCs w:val="26"/>
        </w:rPr>
        <w:t>Фоминский</w:t>
      </w:r>
      <w:proofErr w:type="spellEnd"/>
      <w:r w:rsidRPr="00455F39">
        <w:rPr>
          <w:bCs/>
          <w:i/>
          <w:iCs/>
          <w:sz w:val="26"/>
          <w:szCs w:val="26"/>
        </w:rPr>
        <w:t>»</w:t>
      </w:r>
      <w:r w:rsidRPr="00455F39">
        <w:rPr>
          <w:i/>
          <w:sz w:val="26"/>
          <w:szCs w:val="26"/>
        </w:rPr>
        <w:t xml:space="preserve">. От этой точки граница поселения около 850 м проходит в северо-западном направлении по границе лесных угодий ГЗФ и </w:t>
      </w:r>
      <w:r w:rsidRPr="00455F39">
        <w:rPr>
          <w:bCs/>
          <w:i/>
          <w:iCs/>
          <w:sz w:val="26"/>
          <w:szCs w:val="26"/>
        </w:rPr>
        <w:t>колхоза «</w:t>
      </w:r>
      <w:proofErr w:type="spellStart"/>
      <w:r w:rsidRPr="00455F39">
        <w:rPr>
          <w:bCs/>
          <w:i/>
          <w:iCs/>
          <w:sz w:val="26"/>
          <w:szCs w:val="26"/>
        </w:rPr>
        <w:t>Фоминский</w:t>
      </w:r>
      <w:proofErr w:type="spellEnd"/>
      <w:r w:rsidRPr="00455F39">
        <w:rPr>
          <w:bCs/>
          <w:i/>
          <w:iCs/>
          <w:sz w:val="26"/>
          <w:szCs w:val="26"/>
        </w:rPr>
        <w:t>»</w:t>
      </w:r>
      <w:r w:rsidRPr="00455F39">
        <w:rPr>
          <w:i/>
          <w:sz w:val="26"/>
          <w:szCs w:val="26"/>
        </w:rPr>
        <w:t xml:space="preserve"> до </w:t>
      </w:r>
      <w:proofErr w:type="spellStart"/>
      <w:r w:rsidRPr="00455F39">
        <w:rPr>
          <w:i/>
          <w:sz w:val="26"/>
          <w:szCs w:val="26"/>
        </w:rPr>
        <w:t>р</w:t>
      </w:r>
      <w:proofErr w:type="gramStart"/>
      <w:r w:rsidRPr="00455F39">
        <w:rPr>
          <w:i/>
          <w:sz w:val="26"/>
          <w:szCs w:val="26"/>
        </w:rPr>
        <w:t>.М</w:t>
      </w:r>
      <w:proofErr w:type="gramEnd"/>
      <w:r w:rsidRPr="00455F39">
        <w:rPr>
          <w:i/>
          <w:sz w:val="26"/>
          <w:szCs w:val="26"/>
        </w:rPr>
        <w:t>еза</w:t>
      </w:r>
      <w:proofErr w:type="spellEnd"/>
      <w:r w:rsidRPr="00455F39">
        <w:rPr>
          <w:i/>
          <w:sz w:val="26"/>
          <w:szCs w:val="26"/>
        </w:rPr>
        <w:t xml:space="preserve"> и далее около 7 км в виде извилистой линии генерального южного направления проходит по середине </w:t>
      </w:r>
      <w:proofErr w:type="spellStart"/>
      <w:r w:rsidRPr="00455F39">
        <w:rPr>
          <w:i/>
          <w:sz w:val="26"/>
          <w:szCs w:val="26"/>
        </w:rPr>
        <w:t>р.Меза</w:t>
      </w:r>
      <w:proofErr w:type="spellEnd"/>
      <w:r w:rsidRPr="00455F39">
        <w:rPr>
          <w:i/>
          <w:sz w:val="26"/>
          <w:szCs w:val="26"/>
        </w:rPr>
        <w:t xml:space="preserve"> </w:t>
      </w:r>
      <w:r w:rsidRPr="00455F39">
        <w:rPr>
          <w:bCs/>
          <w:i/>
          <w:sz w:val="26"/>
          <w:szCs w:val="26"/>
        </w:rPr>
        <w:t xml:space="preserve">до точки сочленения границ </w:t>
      </w:r>
      <w:proofErr w:type="spellStart"/>
      <w:r w:rsidRPr="00455F39">
        <w:rPr>
          <w:bCs/>
          <w:i/>
          <w:sz w:val="26"/>
          <w:szCs w:val="26"/>
        </w:rPr>
        <w:t>Шунгенского</w:t>
      </w:r>
      <w:proofErr w:type="spellEnd"/>
      <w:r w:rsidRPr="00455F39">
        <w:rPr>
          <w:bCs/>
          <w:i/>
          <w:sz w:val="26"/>
          <w:szCs w:val="26"/>
        </w:rPr>
        <w:t xml:space="preserve">, Сущевского и </w:t>
      </w:r>
      <w:proofErr w:type="spellStart"/>
      <w:r w:rsidRPr="00455F39">
        <w:rPr>
          <w:bCs/>
          <w:i/>
          <w:sz w:val="26"/>
          <w:szCs w:val="26"/>
        </w:rPr>
        <w:t>Сандогорского</w:t>
      </w:r>
      <w:proofErr w:type="spellEnd"/>
      <w:r w:rsidRPr="00455F39">
        <w:rPr>
          <w:bCs/>
          <w:i/>
          <w:sz w:val="26"/>
          <w:szCs w:val="26"/>
        </w:rPr>
        <w:t xml:space="preserve"> сельских поселений (точка Д).</w:t>
      </w:r>
    </w:p>
    <w:p w:rsidR="00455F39" w:rsidRPr="00455F39" w:rsidRDefault="00455F39" w:rsidP="00455F39">
      <w:pPr>
        <w:ind w:firstLine="851"/>
        <w:jc w:val="both"/>
        <w:rPr>
          <w:bCs/>
          <w:i/>
          <w:sz w:val="26"/>
          <w:szCs w:val="26"/>
        </w:rPr>
      </w:pPr>
      <w:r w:rsidRPr="00455F39">
        <w:rPr>
          <w:i/>
          <w:sz w:val="26"/>
          <w:szCs w:val="26"/>
        </w:rPr>
        <w:t xml:space="preserve">От точки Д граница </w:t>
      </w:r>
      <w:proofErr w:type="spellStart"/>
      <w:r w:rsidRPr="00455F39">
        <w:rPr>
          <w:i/>
          <w:sz w:val="26"/>
          <w:szCs w:val="26"/>
        </w:rPr>
        <w:t>Сандогорского</w:t>
      </w:r>
      <w:proofErr w:type="spellEnd"/>
      <w:r w:rsidRPr="00455F39">
        <w:rPr>
          <w:i/>
          <w:sz w:val="26"/>
          <w:szCs w:val="26"/>
        </w:rPr>
        <w:t xml:space="preserve"> и </w:t>
      </w:r>
      <w:proofErr w:type="spellStart"/>
      <w:r w:rsidRPr="00455F39">
        <w:rPr>
          <w:i/>
          <w:sz w:val="26"/>
          <w:szCs w:val="26"/>
        </w:rPr>
        <w:t>Шунгенского</w:t>
      </w:r>
      <w:proofErr w:type="spellEnd"/>
      <w:r w:rsidRPr="00455F39">
        <w:rPr>
          <w:i/>
          <w:sz w:val="26"/>
          <w:szCs w:val="26"/>
        </w:rPr>
        <w:t xml:space="preserve"> сельских поселений</w:t>
      </w:r>
      <w:r w:rsidRPr="00455F39">
        <w:rPr>
          <w:bCs/>
          <w:i/>
          <w:sz w:val="26"/>
          <w:szCs w:val="26"/>
        </w:rPr>
        <w:t xml:space="preserve"> около 1.2 км проходит в виде извилистой линии в генеральном западном направлении до устья </w:t>
      </w:r>
      <w:proofErr w:type="spellStart"/>
      <w:r w:rsidRPr="00455F39">
        <w:rPr>
          <w:bCs/>
          <w:i/>
          <w:sz w:val="26"/>
          <w:szCs w:val="26"/>
        </w:rPr>
        <w:t>р</w:t>
      </w:r>
      <w:proofErr w:type="gramStart"/>
      <w:r w:rsidRPr="00455F39">
        <w:rPr>
          <w:bCs/>
          <w:i/>
          <w:sz w:val="26"/>
          <w:szCs w:val="26"/>
        </w:rPr>
        <w:t>.М</w:t>
      </w:r>
      <w:proofErr w:type="gramEnd"/>
      <w:r w:rsidRPr="00455F39">
        <w:rPr>
          <w:bCs/>
          <w:i/>
          <w:sz w:val="26"/>
          <w:szCs w:val="26"/>
        </w:rPr>
        <w:t>еза</w:t>
      </w:r>
      <w:proofErr w:type="spellEnd"/>
      <w:r w:rsidRPr="00455F39">
        <w:rPr>
          <w:bCs/>
          <w:i/>
          <w:sz w:val="26"/>
          <w:szCs w:val="26"/>
        </w:rPr>
        <w:t xml:space="preserve"> и далее на протяжении около 9.5 км в генеральном юго-юго-западном направлении по береговой линии Костромского водохранилища до протоки Глушица, затем около 4.7 км в виде извилистой линии проходит по середине протоки Глушица сначала в северо-западном, затем западном направлении до </w:t>
      </w:r>
      <w:proofErr w:type="spellStart"/>
      <w:r w:rsidRPr="00455F39">
        <w:rPr>
          <w:bCs/>
          <w:i/>
          <w:sz w:val="26"/>
          <w:szCs w:val="26"/>
        </w:rPr>
        <w:t>р</w:t>
      </w:r>
      <w:proofErr w:type="gramStart"/>
      <w:r w:rsidRPr="00455F39">
        <w:rPr>
          <w:bCs/>
          <w:i/>
          <w:sz w:val="26"/>
          <w:szCs w:val="26"/>
        </w:rPr>
        <w:t>.К</w:t>
      </w:r>
      <w:proofErr w:type="gramEnd"/>
      <w:r w:rsidRPr="00455F39">
        <w:rPr>
          <w:bCs/>
          <w:i/>
          <w:sz w:val="26"/>
          <w:szCs w:val="26"/>
        </w:rPr>
        <w:t>острома</w:t>
      </w:r>
      <w:proofErr w:type="spellEnd"/>
      <w:r w:rsidRPr="00455F39">
        <w:rPr>
          <w:bCs/>
          <w:i/>
          <w:sz w:val="26"/>
          <w:szCs w:val="26"/>
        </w:rPr>
        <w:t xml:space="preserve">, до точки сочленения границ </w:t>
      </w:r>
      <w:proofErr w:type="spellStart"/>
      <w:r w:rsidRPr="00455F39">
        <w:rPr>
          <w:bCs/>
          <w:i/>
          <w:sz w:val="26"/>
          <w:szCs w:val="26"/>
        </w:rPr>
        <w:t>Шунгенского</w:t>
      </w:r>
      <w:proofErr w:type="spellEnd"/>
      <w:r w:rsidRPr="00455F39">
        <w:rPr>
          <w:bCs/>
          <w:i/>
          <w:sz w:val="26"/>
          <w:szCs w:val="26"/>
        </w:rPr>
        <w:t xml:space="preserve">, и </w:t>
      </w:r>
      <w:proofErr w:type="spellStart"/>
      <w:r w:rsidRPr="00455F39">
        <w:rPr>
          <w:bCs/>
          <w:i/>
          <w:sz w:val="26"/>
          <w:szCs w:val="26"/>
        </w:rPr>
        <w:t>Сандогорского</w:t>
      </w:r>
      <w:proofErr w:type="spellEnd"/>
      <w:r w:rsidRPr="00455F39">
        <w:rPr>
          <w:bCs/>
          <w:i/>
          <w:sz w:val="26"/>
          <w:szCs w:val="26"/>
        </w:rPr>
        <w:t xml:space="preserve"> сельских поселений и административной границы Ярославской области (точка Е).</w:t>
      </w:r>
    </w:p>
    <w:p w:rsidR="00E81612" w:rsidRPr="000A2E2E" w:rsidRDefault="00455F39" w:rsidP="000A2E2E">
      <w:pPr>
        <w:ind w:firstLine="851"/>
        <w:jc w:val="both"/>
        <w:rPr>
          <w:i/>
          <w:sz w:val="26"/>
          <w:szCs w:val="26"/>
        </w:rPr>
      </w:pPr>
      <w:r w:rsidRPr="00455F39">
        <w:rPr>
          <w:i/>
          <w:sz w:val="26"/>
          <w:szCs w:val="26"/>
        </w:rPr>
        <w:t>От точки</w:t>
      </w:r>
      <w:proofErr w:type="gramStart"/>
      <w:r w:rsidRPr="00455F39">
        <w:rPr>
          <w:i/>
          <w:sz w:val="26"/>
          <w:szCs w:val="26"/>
        </w:rPr>
        <w:t xml:space="preserve"> Е</w:t>
      </w:r>
      <w:proofErr w:type="gramEnd"/>
      <w:r w:rsidRPr="00455F39">
        <w:rPr>
          <w:i/>
          <w:sz w:val="26"/>
          <w:szCs w:val="26"/>
        </w:rPr>
        <w:t xml:space="preserve"> западная граница </w:t>
      </w:r>
      <w:proofErr w:type="spellStart"/>
      <w:r w:rsidRPr="00455F39">
        <w:rPr>
          <w:i/>
          <w:sz w:val="26"/>
          <w:szCs w:val="26"/>
        </w:rPr>
        <w:t>Сандогорского</w:t>
      </w:r>
      <w:proofErr w:type="spellEnd"/>
      <w:r w:rsidRPr="00455F39">
        <w:rPr>
          <w:i/>
          <w:sz w:val="26"/>
          <w:szCs w:val="26"/>
        </w:rPr>
        <w:t xml:space="preserve"> сельского поселения около 53 км проходит по административной границе Ярославской области и Костромского муниципального района до нача</w:t>
      </w:r>
      <w:r w:rsidR="000A2E2E">
        <w:rPr>
          <w:i/>
          <w:sz w:val="26"/>
          <w:szCs w:val="26"/>
        </w:rPr>
        <w:t>льной точки описания – точки А.</w:t>
      </w:r>
    </w:p>
    <w:p w:rsidR="00E81612" w:rsidRPr="009A1EB8" w:rsidRDefault="00E81612" w:rsidP="0013226E">
      <w:pPr>
        <w:pStyle w:val="S"/>
        <w:spacing w:line="276" w:lineRule="auto"/>
        <w:ind w:firstLine="851"/>
        <w:rPr>
          <w:spacing w:val="-10"/>
          <w:sz w:val="26"/>
          <w:szCs w:val="26"/>
          <w:lang w:eastAsia="ar-SA"/>
        </w:rPr>
      </w:pPr>
    </w:p>
    <w:p w:rsidR="00226C37" w:rsidRPr="009A1EB8" w:rsidRDefault="00226C37" w:rsidP="0013226E">
      <w:pPr>
        <w:pStyle w:val="S"/>
        <w:spacing w:line="276" w:lineRule="auto"/>
        <w:ind w:firstLine="851"/>
        <w:rPr>
          <w:spacing w:val="-10"/>
          <w:sz w:val="26"/>
          <w:szCs w:val="26"/>
          <w:lang w:eastAsia="ar-SA"/>
        </w:rPr>
      </w:pPr>
      <w:r w:rsidRPr="009A1EB8">
        <w:rPr>
          <w:spacing w:val="-10"/>
          <w:sz w:val="26"/>
          <w:szCs w:val="26"/>
          <w:lang w:eastAsia="ar-SA"/>
        </w:rPr>
        <w:t xml:space="preserve">В состав сельского поселения входит </w:t>
      </w:r>
      <w:r w:rsidR="000A2E2E">
        <w:rPr>
          <w:spacing w:val="-10"/>
          <w:sz w:val="26"/>
          <w:szCs w:val="26"/>
          <w:lang w:eastAsia="ar-SA"/>
        </w:rPr>
        <w:t>18</w:t>
      </w:r>
      <w:r w:rsidRPr="009A1EB8">
        <w:rPr>
          <w:spacing w:val="-10"/>
          <w:sz w:val="26"/>
          <w:szCs w:val="26"/>
          <w:lang w:eastAsia="ar-SA"/>
        </w:rPr>
        <w:t xml:space="preserve"> населенных пункт</w:t>
      </w:r>
      <w:r w:rsidR="00D54EBE" w:rsidRPr="009A1EB8">
        <w:rPr>
          <w:spacing w:val="-10"/>
          <w:sz w:val="26"/>
          <w:szCs w:val="26"/>
          <w:lang w:eastAsia="ar-SA"/>
        </w:rPr>
        <w:t>ов</w:t>
      </w:r>
      <w:r w:rsidRPr="009A1EB8">
        <w:rPr>
          <w:spacing w:val="-10"/>
          <w:sz w:val="26"/>
          <w:szCs w:val="26"/>
          <w:lang w:eastAsia="ar-SA"/>
        </w:rPr>
        <w:t xml:space="preserve"> (Постановление Администрации Костромской области от 24 июня 2008 г. N184-а «Об утверждении реестра населенных пунктов Костромской области (в ред. постановления администрации Костромской области от 16.03.2009 N 111-а)) (табл. 1).</w:t>
      </w:r>
    </w:p>
    <w:p w:rsidR="0092380E" w:rsidRPr="009A1EB8" w:rsidRDefault="0092380E" w:rsidP="0092380E">
      <w:pPr>
        <w:pStyle w:val="S"/>
        <w:spacing w:line="276" w:lineRule="auto"/>
        <w:ind w:firstLine="851"/>
        <w:rPr>
          <w:spacing w:val="-10"/>
          <w:sz w:val="26"/>
          <w:szCs w:val="26"/>
          <w:lang w:eastAsia="ar-SA"/>
        </w:rPr>
      </w:pPr>
      <w:r w:rsidRPr="009A1EB8">
        <w:rPr>
          <w:spacing w:val="-10"/>
          <w:sz w:val="26"/>
          <w:szCs w:val="26"/>
          <w:lang w:eastAsia="ar-SA"/>
        </w:rPr>
        <w:t xml:space="preserve">Административный центр поселения – </w:t>
      </w:r>
      <w:r w:rsidR="000A2E2E">
        <w:rPr>
          <w:spacing w:val="-10"/>
          <w:sz w:val="26"/>
          <w:szCs w:val="26"/>
          <w:lang w:eastAsia="ar-SA"/>
        </w:rPr>
        <w:t>с</w:t>
      </w:r>
      <w:r w:rsidRPr="009A1EB8">
        <w:rPr>
          <w:spacing w:val="-10"/>
          <w:sz w:val="26"/>
          <w:szCs w:val="26"/>
          <w:lang w:eastAsia="ar-SA"/>
        </w:rPr>
        <w:t xml:space="preserve">. </w:t>
      </w:r>
      <w:proofErr w:type="spellStart"/>
      <w:r w:rsidR="00004873" w:rsidRPr="009A1EB8">
        <w:rPr>
          <w:spacing w:val="-10"/>
          <w:sz w:val="26"/>
          <w:szCs w:val="26"/>
          <w:lang w:eastAsia="ar-SA"/>
        </w:rPr>
        <w:t>С</w:t>
      </w:r>
      <w:r w:rsidR="000A2E2E">
        <w:rPr>
          <w:spacing w:val="-10"/>
          <w:sz w:val="26"/>
          <w:szCs w:val="26"/>
          <w:lang w:eastAsia="ar-SA"/>
        </w:rPr>
        <w:t>андогора</w:t>
      </w:r>
      <w:proofErr w:type="spellEnd"/>
      <w:r w:rsidRPr="009A1EB8">
        <w:rPr>
          <w:spacing w:val="-10"/>
          <w:sz w:val="26"/>
          <w:szCs w:val="26"/>
          <w:lang w:eastAsia="ar-SA"/>
        </w:rPr>
        <w:t xml:space="preserve"> - расположен на расстоянии </w:t>
      </w:r>
      <w:r w:rsidR="000A2E2E">
        <w:rPr>
          <w:spacing w:val="-10"/>
          <w:sz w:val="26"/>
          <w:szCs w:val="26"/>
          <w:lang w:eastAsia="ar-SA"/>
        </w:rPr>
        <w:t>56</w:t>
      </w:r>
      <w:r w:rsidRPr="009A1EB8">
        <w:rPr>
          <w:spacing w:val="-10"/>
          <w:sz w:val="26"/>
          <w:szCs w:val="26"/>
          <w:lang w:eastAsia="ar-SA"/>
        </w:rPr>
        <w:t xml:space="preserve"> км от районного и областного центра – г. Кострома и связан с ним автомобильной дорогой «Кострома-</w:t>
      </w:r>
      <w:proofErr w:type="spellStart"/>
      <w:r w:rsidR="000A2E2E">
        <w:rPr>
          <w:spacing w:val="-10"/>
          <w:sz w:val="26"/>
          <w:szCs w:val="26"/>
          <w:lang w:eastAsia="ar-SA"/>
        </w:rPr>
        <w:t>Сандогора</w:t>
      </w:r>
      <w:proofErr w:type="spellEnd"/>
      <w:r w:rsidRPr="009A1EB8">
        <w:rPr>
          <w:spacing w:val="-10"/>
          <w:sz w:val="26"/>
          <w:szCs w:val="26"/>
          <w:lang w:eastAsia="ar-SA"/>
        </w:rPr>
        <w:t>».</w:t>
      </w:r>
    </w:p>
    <w:p w:rsidR="0092380E" w:rsidRPr="009A1EB8" w:rsidRDefault="0092380E" w:rsidP="0092380E">
      <w:pPr>
        <w:pStyle w:val="S"/>
        <w:spacing w:line="276" w:lineRule="auto"/>
        <w:ind w:firstLine="851"/>
        <w:rPr>
          <w:spacing w:val="-10"/>
          <w:sz w:val="26"/>
          <w:szCs w:val="26"/>
          <w:lang w:eastAsia="ar-SA"/>
        </w:rPr>
      </w:pPr>
      <w:r w:rsidRPr="009A1EB8">
        <w:rPr>
          <w:spacing w:val="-10"/>
          <w:sz w:val="26"/>
          <w:szCs w:val="26"/>
          <w:lang w:eastAsia="ar-SA"/>
        </w:rPr>
        <w:t>Площадь территории муниципального образования по состоянию на 01.01.20</w:t>
      </w:r>
      <w:r w:rsidR="00004873" w:rsidRPr="009A1EB8">
        <w:rPr>
          <w:spacing w:val="-10"/>
          <w:sz w:val="26"/>
          <w:szCs w:val="26"/>
          <w:lang w:eastAsia="ar-SA"/>
        </w:rPr>
        <w:t>11</w:t>
      </w:r>
      <w:r w:rsidRPr="009A1EB8">
        <w:rPr>
          <w:spacing w:val="-10"/>
          <w:sz w:val="26"/>
          <w:szCs w:val="26"/>
          <w:lang w:eastAsia="ar-SA"/>
        </w:rPr>
        <w:t xml:space="preserve">г. составляет </w:t>
      </w:r>
      <w:r w:rsidR="001C5CD6" w:rsidRPr="001C5CD6">
        <w:rPr>
          <w:color w:val="000000" w:themeColor="text1"/>
          <w:spacing w:val="-10"/>
          <w:sz w:val="26"/>
          <w:szCs w:val="26"/>
          <w:lang w:eastAsia="ar-SA"/>
        </w:rPr>
        <w:t>505 км</w:t>
      </w:r>
      <w:r w:rsidR="001C5CD6">
        <w:rPr>
          <w:color w:val="000000" w:themeColor="text1"/>
          <w:spacing w:val="-10"/>
          <w:sz w:val="26"/>
          <w:szCs w:val="26"/>
          <w:lang w:eastAsia="ar-SA"/>
        </w:rPr>
        <w:t>²</w:t>
      </w:r>
      <w:r w:rsidR="0099533F" w:rsidRPr="001C5CD6">
        <w:rPr>
          <w:color w:val="000000" w:themeColor="text1"/>
          <w:spacing w:val="-10"/>
          <w:sz w:val="26"/>
          <w:szCs w:val="26"/>
          <w:lang w:eastAsia="ar-SA"/>
        </w:rPr>
        <w:t xml:space="preserve"> </w:t>
      </w:r>
      <w:r w:rsidR="0099533F" w:rsidRPr="009A1EB8">
        <w:rPr>
          <w:spacing w:val="-10"/>
          <w:sz w:val="26"/>
          <w:szCs w:val="26"/>
          <w:lang w:eastAsia="ar-SA"/>
        </w:rPr>
        <w:t>(без учета земель запаса и земель водного фонда)</w:t>
      </w:r>
      <w:r w:rsidRPr="009A1EB8">
        <w:rPr>
          <w:spacing w:val="-10"/>
          <w:sz w:val="26"/>
          <w:szCs w:val="26"/>
          <w:lang w:eastAsia="ar-SA"/>
        </w:rPr>
        <w:t>.</w:t>
      </w:r>
    </w:p>
    <w:p w:rsidR="0013226E" w:rsidRPr="009A1EB8" w:rsidRDefault="0013226E" w:rsidP="0013226E">
      <w:pPr>
        <w:pStyle w:val="S"/>
        <w:spacing w:line="276" w:lineRule="auto"/>
        <w:ind w:firstLine="851"/>
        <w:rPr>
          <w:spacing w:val="-10"/>
          <w:sz w:val="26"/>
          <w:szCs w:val="26"/>
          <w:lang w:eastAsia="ar-SA"/>
        </w:rPr>
      </w:pPr>
    </w:p>
    <w:p w:rsidR="00226C37" w:rsidRPr="009A1EB8" w:rsidRDefault="00226C37" w:rsidP="0013226E">
      <w:pPr>
        <w:pStyle w:val="S"/>
        <w:spacing w:line="276" w:lineRule="auto"/>
        <w:ind w:firstLine="851"/>
        <w:rPr>
          <w:spacing w:val="-10"/>
          <w:sz w:val="26"/>
          <w:szCs w:val="26"/>
          <w:lang w:eastAsia="ar-SA"/>
        </w:rPr>
        <w:sectPr w:rsidR="00226C37" w:rsidRPr="009A1EB8" w:rsidSect="00200569">
          <w:pgSz w:w="11907" w:h="16840" w:code="9"/>
          <w:pgMar w:top="851" w:right="567" w:bottom="851" w:left="1418" w:header="720" w:footer="720" w:gutter="0"/>
          <w:cols w:space="720"/>
          <w:docGrid w:linePitch="381"/>
        </w:sectPr>
      </w:pPr>
    </w:p>
    <w:p w:rsidR="008D3496" w:rsidRPr="009A1EB8" w:rsidRDefault="008D3496" w:rsidP="0092380E">
      <w:pPr>
        <w:ind w:firstLine="720"/>
        <w:jc w:val="both"/>
        <w:rPr>
          <w:sz w:val="26"/>
          <w:szCs w:val="26"/>
          <w:lang w:eastAsia="ar-SA"/>
        </w:rPr>
      </w:pPr>
      <w:r w:rsidRPr="009A1EB8">
        <w:rPr>
          <w:sz w:val="26"/>
          <w:szCs w:val="26"/>
          <w:lang w:eastAsia="ar-SA"/>
        </w:rPr>
        <w:lastRenderedPageBreak/>
        <w:t xml:space="preserve">Таблица 1. Реестр населенных пунктов </w:t>
      </w:r>
      <w:proofErr w:type="spellStart"/>
      <w:r w:rsidR="008501B3">
        <w:rPr>
          <w:sz w:val="26"/>
          <w:szCs w:val="26"/>
          <w:lang w:eastAsia="ar-SA"/>
        </w:rPr>
        <w:t>Сандогорского</w:t>
      </w:r>
      <w:proofErr w:type="spellEnd"/>
      <w:r w:rsidRPr="009A1EB8">
        <w:rPr>
          <w:sz w:val="26"/>
          <w:szCs w:val="26"/>
          <w:lang w:eastAsia="ar-SA"/>
        </w:rPr>
        <w:t xml:space="preserve"> сельского </w:t>
      </w:r>
      <w:proofErr w:type="spellStart"/>
      <w:r w:rsidRPr="009A1EB8">
        <w:rPr>
          <w:sz w:val="26"/>
          <w:szCs w:val="26"/>
          <w:lang w:eastAsia="ar-SA"/>
        </w:rPr>
        <w:t>поселенияпо</w:t>
      </w:r>
      <w:proofErr w:type="spellEnd"/>
      <w:r w:rsidRPr="009A1EB8">
        <w:rPr>
          <w:sz w:val="26"/>
          <w:szCs w:val="26"/>
          <w:lang w:eastAsia="ar-SA"/>
        </w:rPr>
        <w:t xml:space="preserve"> состоянию на 1 января 20</w:t>
      </w:r>
      <w:r w:rsidR="00004873" w:rsidRPr="009A1EB8">
        <w:rPr>
          <w:sz w:val="26"/>
          <w:szCs w:val="26"/>
          <w:lang w:eastAsia="ar-SA"/>
        </w:rPr>
        <w:t>11</w:t>
      </w:r>
      <w:r w:rsidRPr="009A1EB8">
        <w:rPr>
          <w:sz w:val="26"/>
          <w:szCs w:val="26"/>
          <w:lang w:eastAsia="ar-SA"/>
        </w:rPr>
        <w:t xml:space="preserve"> года</w:t>
      </w:r>
    </w:p>
    <w:p w:rsidR="0092380E" w:rsidRPr="009A1EB8" w:rsidRDefault="0092380E" w:rsidP="0092380E">
      <w:pPr>
        <w:ind w:firstLine="720"/>
        <w:jc w:val="both"/>
        <w:rPr>
          <w:sz w:val="26"/>
          <w:szCs w:val="26"/>
          <w:lang w:eastAsia="ar-SA"/>
        </w:rPr>
      </w:pPr>
    </w:p>
    <w:tbl>
      <w:tblPr>
        <w:tblStyle w:val="af2"/>
        <w:tblW w:w="0" w:type="auto"/>
        <w:jc w:val="center"/>
        <w:tblLayout w:type="fixed"/>
        <w:tblLook w:val="04A0" w:firstRow="1" w:lastRow="0" w:firstColumn="1" w:lastColumn="0" w:noHBand="0" w:noVBand="1"/>
      </w:tblPr>
      <w:tblGrid>
        <w:gridCol w:w="636"/>
        <w:gridCol w:w="1559"/>
        <w:gridCol w:w="1843"/>
        <w:gridCol w:w="1843"/>
        <w:gridCol w:w="1539"/>
        <w:gridCol w:w="2004"/>
        <w:gridCol w:w="1741"/>
        <w:gridCol w:w="1358"/>
        <w:gridCol w:w="1863"/>
      </w:tblGrid>
      <w:tr w:rsidR="00DB745C" w:rsidRPr="009A1EB8" w:rsidTr="00585135">
        <w:trPr>
          <w:jc w:val="center"/>
        </w:trPr>
        <w:tc>
          <w:tcPr>
            <w:tcW w:w="636" w:type="dxa"/>
          </w:tcPr>
          <w:p w:rsidR="00DB745C" w:rsidRPr="009A1EB8" w:rsidRDefault="00DB745C" w:rsidP="00585135">
            <w:pPr>
              <w:spacing w:line="360" w:lineRule="auto"/>
              <w:jc w:val="center"/>
              <w:rPr>
                <w:spacing w:val="-10"/>
                <w:sz w:val="22"/>
                <w:szCs w:val="22"/>
                <w:lang w:eastAsia="ar-SA"/>
              </w:rPr>
            </w:pPr>
            <w:r w:rsidRPr="009A1EB8">
              <w:rPr>
                <w:spacing w:val="-10"/>
                <w:sz w:val="22"/>
                <w:szCs w:val="22"/>
                <w:lang w:eastAsia="ar-SA"/>
              </w:rPr>
              <w:t>№</w:t>
            </w:r>
            <w:r w:rsidR="00585135">
              <w:rPr>
                <w:spacing w:val="-10"/>
                <w:sz w:val="22"/>
                <w:szCs w:val="22"/>
                <w:lang w:eastAsia="ar-SA"/>
              </w:rPr>
              <w:t xml:space="preserve"> </w:t>
            </w:r>
            <w:proofErr w:type="gramStart"/>
            <w:r w:rsidRPr="009A1EB8">
              <w:rPr>
                <w:spacing w:val="-10"/>
                <w:sz w:val="22"/>
                <w:szCs w:val="22"/>
                <w:lang w:eastAsia="ar-SA"/>
              </w:rPr>
              <w:t>п</w:t>
            </w:r>
            <w:proofErr w:type="gramEnd"/>
            <w:r w:rsidRPr="009A1EB8">
              <w:rPr>
                <w:spacing w:val="-10"/>
                <w:sz w:val="22"/>
                <w:szCs w:val="22"/>
                <w:lang w:eastAsia="ar-SA"/>
              </w:rPr>
              <w:t>/п</w:t>
            </w:r>
          </w:p>
        </w:tc>
        <w:tc>
          <w:tcPr>
            <w:tcW w:w="1559" w:type="dxa"/>
          </w:tcPr>
          <w:p w:rsidR="00DB745C" w:rsidRPr="009A1EB8" w:rsidRDefault="00DB745C" w:rsidP="00DB745C">
            <w:pPr>
              <w:jc w:val="center"/>
              <w:rPr>
                <w:spacing w:val="-10"/>
                <w:sz w:val="22"/>
                <w:szCs w:val="22"/>
                <w:lang w:eastAsia="ar-SA"/>
              </w:rPr>
            </w:pPr>
            <w:r w:rsidRPr="009A1EB8">
              <w:rPr>
                <w:spacing w:val="-10"/>
                <w:sz w:val="22"/>
                <w:szCs w:val="22"/>
                <w:lang w:eastAsia="ar-SA"/>
              </w:rPr>
              <w:t>Наименование района</w:t>
            </w:r>
          </w:p>
        </w:tc>
        <w:tc>
          <w:tcPr>
            <w:tcW w:w="1843" w:type="dxa"/>
          </w:tcPr>
          <w:p w:rsidR="00DB745C" w:rsidRPr="009A1EB8" w:rsidRDefault="00DB745C" w:rsidP="00DB745C">
            <w:pPr>
              <w:jc w:val="both"/>
              <w:rPr>
                <w:spacing w:val="-10"/>
                <w:sz w:val="22"/>
                <w:szCs w:val="22"/>
                <w:lang w:eastAsia="ar-SA"/>
              </w:rPr>
            </w:pPr>
            <w:r w:rsidRPr="009A1EB8">
              <w:rPr>
                <w:spacing w:val="-10"/>
                <w:sz w:val="22"/>
                <w:szCs w:val="22"/>
                <w:lang w:eastAsia="ar-SA"/>
              </w:rPr>
              <w:t>Наименование</w:t>
            </w:r>
          </w:p>
          <w:p w:rsidR="00DB745C" w:rsidRPr="009A1EB8" w:rsidRDefault="00DB745C" w:rsidP="00DB745C">
            <w:pPr>
              <w:jc w:val="both"/>
              <w:rPr>
                <w:spacing w:val="-10"/>
                <w:sz w:val="22"/>
                <w:szCs w:val="22"/>
                <w:lang w:eastAsia="ar-SA"/>
              </w:rPr>
            </w:pPr>
            <w:r w:rsidRPr="009A1EB8">
              <w:rPr>
                <w:spacing w:val="-10"/>
                <w:sz w:val="22"/>
                <w:szCs w:val="22"/>
                <w:lang w:eastAsia="ar-SA"/>
              </w:rPr>
              <w:t>поселение,</w:t>
            </w:r>
          </w:p>
          <w:p w:rsidR="00DB745C" w:rsidRPr="009A1EB8" w:rsidRDefault="00DB745C" w:rsidP="00DB745C">
            <w:pPr>
              <w:jc w:val="both"/>
              <w:rPr>
                <w:spacing w:val="-10"/>
                <w:sz w:val="22"/>
                <w:szCs w:val="22"/>
                <w:lang w:eastAsia="ar-SA"/>
              </w:rPr>
            </w:pPr>
            <w:r w:rsidRPr="009A1EB8">
              <w:rPr>
                <w:spacing w:val="-10"/>
                <w:sz w:val="22"/>
                <w:szCs w:val="22"/>
                <w:lang w:eastAsia="ar-SA"/>
              </w:rPr>
              <w:t>города районного значения, городского поселка (поселка городского типа)</w:t>
            </w:r>
          </w:p>
        </w:tc>
        <w:tc>
          <w:tcPr>
            <w:tcW w:w="1843" w:type="dxa"/>
          </w:tcPr>
          <w:p w:rsidR="00DB745C" w:rsidRPr="009A1EB8" w:rsidRDefault="00DB745C" w:rsidP="00DB745C">
            <w:pPr>
              <w:jc w:val="both"/>
              <w:rPr>
                <w:spacing w:val="-10"/>
                <w:sz w:val="22"/>
                <w:szCs w:val="22"/>
                <w:lang w:eastAsia="ar-SA"/>
              </w:rPr>
            </w:pPr>
            <w:proofErr w:type="spellStart"/>
            <w:proofErr w:type="gramStart"/>
            <w:r w:rsidRPr="009A1EB8">
              <w:rPr>
                <w:spacing w:val="-10"/>
                <w:sz w:val="22"/>
                <w:szCs w:val="22"/>
                <w:lang w:eastAsia="ar-SA"/>
              </w:rPr>
              <w:t>Административ</w:t>
            </w:r>
            <w:r w:rsidR="00585135">
              <w:rPr>
                <w:spacing w:val="-10"/>
                <w:sz w:val="22"/>
                <w:szCs w:val="22"/>
                <w:lang w:eastAsia="ar-SA"/>
              </w:rPr>
              <w:t>-</w:t>
            </w:r>
            <w:r w:rsidRPr="009A1EB8">
              <w:rPr>
                <w:spacing w:val="-10"/>
                <w:sz w:val="22"/>
                <w:szCs w:val="22"/>
                <w:lang w:eastAsia="ar-SA"/>
              </w:rPr>
              <w:t>ный</w:t>
            </w:r>
            <w:proofErr w:type="spellEnd"/>
            <w:proofErr w:type="gramEnd"/>
            <w:r w:rsidRPr="009A1EB8">
              <w:rPr>
                <w:spacing w:val="-10"/>
                <w:sz w:val="22"/>
                <w:szCs w:val="22"/>
                <w:lang w:eastAsia="ar-SA"/>
              </w:rPr>
              <w:t xml:space="preserve"> центр </w:t>
            </w:r>
            <w:proofErr w:type="spellStart"/>
            <w:r w:rsidRPr="009A1EB8">
              <w:rPr>
                <w:spacing w:val="-10"/>
                <w:sz w:val="22"/>
                <w:szCs w:val="22"/>
                <w:lang w:eastAsia="ar-SA"/>
              </w:rPr>
              <w:t>адмнистративно</w:t>
            </w:r>
            <w:proofErr w:type="spellEnd"/>
            <w:r w:rsidRPr="009A1EB8">
              <w:rPr>
                <w:spacing w:val="-10"/>
                <w:sz w:val="22"/>
                <w:szCs w:val="22"/>
                <w:lang w:eastAsia="ar-SA"/>
              </w:rPr>
              <w:t>-территориальной единицы, территориальной единицы, муниципального образования</w:t>
            </w:r>
          </w:p>
        </w:tc>
        <w:tc>
          <w:tcPr>
            <w:tcW w:w="1539" w:type="dxa"/>
          </w:tcPr>
          <w:p w:rsidR="00DB745C" w:rsidRPr="009A1EB8" w:rsidRDefault="00DB745C" w:rsidP="00DB745C">
            <w:pPr>
              <w:jc w:val="center"/>
              <w:rPr>
                <w:spacing w:val="-10"/>
                <w:sz w:val="22"/>
                <w:szCs w:val="22"/>
                <w:lang w:eastAsia="ar-SA"/>
              </w:rPr>
            </w:pPr>
            <w:r w:rsidRPr="009A1EB8">
              <w:rPr>
                <w:spacing w:val="-10"/>
                <w:sz w:val="22"/>
                <w:szCs w:val="22"/>
                <w:lang w:eastAsia="ar-SA"/>
              </w:rPr>
              <w:t>Наименование населенного пункта</w:t>
            </w:r>
          </w:p>
        </w:tc>
        <w:tc>
          <w:tcPr>
            <w:tcW w:w="2004" w:type="dxa"/>
          </w:tcPr>
          <w:p w:rsidR="00DB745C" w:rsidRPr="009A1EB8" w:rsidRDefault="00DB745C" w:rsidP="00585135">
            <w:pPr>
              <w:jc w:val="center"/>
              <w:rPr>
                <w:spacing w:val="-10"/>
                <w:sz w:val="22"/>
                <w:szCs w:val="22"/>
                <w:lang w:eastAsia="ar-SA"/>
              </w:rPr>
            </w:pPr>
            <w:r w:rsidRPr="009A1EB8">
              <w:rPr>
                <w:spacing w:val="-10"/>
                <w:sz w:val="22"/>
                <w:szCs w:val="22"/>
                <w:lang w:eastAsia="ar-SA"/>
              </w:rPr>
              <w:t xml:space="preserve">Расстояние от административного центра поселения </w:t>
            </w:r>
            <w:r w:rsidR="00585135">
              <w:rPr>
                <w:spacing w:val="-10"/>
                <w:sz w:val="22"/>
                <w:szCs w:val="22"/>
                <w:lang w:eastAsia="ar-SA"/>
              </w:rPr>
              <w:t>д</w:t>
            </w:r>
            <w:r w:rsidRPr="009A1EB8">
              <w:rPr>
                <w:spacing w:val="-10"/>
                <w:sz w:val="22"/>
                <w:szCs w:val="22"/>
                <w:lang w:eastAsia="ar-SA"/>
              </w:rPr>
              <w:t xml:space="preserve">о административного центра района, </w:t>
            </w:r>
            <w:proofErr w:type="gramStart"/>
            <w:r w:rsidRPr="009A1EB8">
              <w:rPr>
                <w:spacing w:val="-10"/>
                <w:sz w:val="22"/>
                <w:szCs w:val="22"/>
                <w:lang w:eastAsia="ar-SA"/>
              </w:rPr>
              <w:t>км</w:t>
            </w:r>
            <w:proofErr w:type="gramEnd"/>
          </w:p>
        </w:tc>
        <w:tc>
          <w:tcPr>
            <w:tcW w:w="1741" w:type="dxa"/>
          </w:tcPr>
          <w:p w:rsidR="00DB745C" w:rsidRPr="009A1EB8" w:rsidRDefault="00DB745C" w:rsidP="00DB745C">
            <w:pPr>
              <w:jc w:val="center"/>
              <w:rPr>
                <w:spacing w:val="-10"/>
                <w:sz w:val="22"/>
                <w:szCs w:val="22"/>
                <w:lang w:eastAsia="ar-SA"/>
              </w:rPr>
            </w:pPr>
            <w:r w:rsidRPr="009A1EB8">
              <w:rPr>
                <w:spacing w:val="-10"/>
                <w:sz w:val="22"/>
                <w:szCs w:val="22"/>
                <w:lang w:eastAsia="ar-SA"/>
              </w:rPr>
              <w:t xml:space="preserve">Расстояние от населенного пункта до </w:t>
            </w:r>
            <w:proofErr w:type="spellStart"/>
            <w:proofErr w:type="gramStart"/>
            <w:r w:rsidRPr="009A1EB8">
              <w:rPr>
                <w:spacing w:val="-10"/>
                <w:sz w:val="22"/>
                <w:szCs w:val="22"/>
                <w:lang w:eastAsia="ar-SA"/>
              </w:rPr>
              <w:t>административ</w:t>
            </w:r>
            <w:r w:rsidR="00585135">
              <w:rPr>
                <w:spacing w:val="-10"/>
                <w:sz w:val="22"/>
                <w:szCs w:val="22"/>
                <w:lang w:eastAsia="ar-SA"/>
              </w:rPr>
              <w:t>-</w:t>
            </w:r>
            <w:r w:rsidRPr="009A1EB8">
              <w:rPr>
                <w:spacing w:val="-10"/>
                <w:sz w:val="22"/>
                <w:szCs w:val="22"/>
                <w:lang w:eastAsia="ar-SA"/>
              </w:rPr>
              <w:t>ного</w:t>
            </w:r>
            <w:proofErr w:type="spellEnd"/>
            <w:proofErr w:type="gramEnd"/>
            <w:r w:rsidRPr="009A1EB8">
              <w:rPr>
                <w:spacing w:val="-10"/>
                <w:sz w:val="22"/>
                <w:szCs w:val="22"/>
                <w:lang w:eastAsia="ar-SA"/>
              </w:rPr>
              <w:t xml:space="preserve"> центра поселения, км</w:t>
            </w:r>
          </w:p>
        </w:tc>
        <w:tc>
          <w:tcPr>
            <w:tcW w:w="1358" w:type="dxa"/>
          </w:tcPr>
          <w:p w:rsidR="00DB745C" w:rsidRPr="009A1EB8" w:rsidRDefault="00DB745C" w:rsidP="00DB745C">
            <w:pPr>
              <w:jc w:val="center"/>
              <w:rPr>
                <w:spacing w:val="-10"/>
                <w:sz w:val="22"/>
                <w:szCs w:val="22"/>
                <w:lang w:eastAsia="ar-SA"/>
              </w:rPr>
            </w:pPr>
            <w:r w:rsidRPr="009A1EB8">
              <w:rPr>
                <w:spacing w:val="-10"/>
                <w:sz w:val="22"/>
                <w:szCs w:val="22"/>
                <w:lang w:eastAsia="ar-SA"/>
              </w:rPr>
              <w:t>Численность населения</w:t>
            </w:r>
            <w:r w:rsidR="006D5278" w:rsidRPr="009A1EB8">
              <w:rPr>
                <w:spacing w:val="-10"/>
                <w:sz w:val="22"/>
                <w:szCs w:val="22"/>
                <w:lang w:eastAsia="ar-SA"/>
              </w:rPr>
              <w:t xml:space="preserve"> </w:t>
            </w:r>
            <w:proofErr w:type="spellStart"/>
            <w:r w:rsidR="006D5278" w:rsidRPr="009A1EB8">
              <w:rPr>
                <w:spacing w:val="-10"/>
                <w:sz w:val="22"/>
                <w:szCs w:val="22"/>
                <w:lang w:eastAsia="ar-SA"/>
              </w:rPr>
              <w:t>постоян</w:t>
            </w:r>
            <w:proofErr w:type="spellEnd"/>
            <w:r w:rsidR="006D5278" w:rsidRPr="009A1EB8">
              <w:rPr>
                <w:spacing w:val="-10"/>
                <w:sz w:val="22"/>
                <w:szCs w:val="22"/>
                <w:lang w:eastAsia="ar-SA"/>
              </w:rPr>
              <w:t>., чел./</w:t>
            </w:r>
            <w:proofErr w:type="spellStart"/>
            <w:proofErr w:type="gramStart"/>
            <w:r w:rsidR="006D5278" w:rsidRPr="009A1EB8">
              <w:rPr>
                <w:spacing w:val="-10"/>
                <w:sz w:val="22"/>
                <w:szCs w:val="22"/>
                <w:lang w:eastAsia="ar-SA"/>
              </w:rPr>
              <w:t>вре</w:t>
            </w:r>
            <w:proofErr w:type="spellEnd"/>
            <w:r w:rsidR="006D5278" w:rsidRPr="009A1EB8">
              <w:rPr>
                <w:spacing w:val="-10"/>
                <w:sz w:val="22"/>
                <w:szCs w:val="22"/>
                <w:lang w:eastAsia="ar-SA"/>
              </w:rPr>
              <w:t>-мен</w:t>
            </w:r>
            <w:proofErr w:type="gramEnd"/>
            <w:r w:rsidR="006D5278" w:rsidRPr="009A1EB8">
              <w:rPr>
                <w:spacing w:val="-10"/>
                <w:sz w:val="22"/>
                <w:szCs w:val="22"/>
                <w:lang w:eastAsia="ar-SA"/>
              </w:rPr>
              <w:t>., чел.</w:t>
            </w:r>
          </w:p>
        </w:tc>
        <w:tc>
          <w:tcPr>
            <w:tcW w:w="1863" w:type="dxa"/>
          </w:tcPr>
          <w:p w:rsidR="00DB745C" w:rsidRPr="009A1EB8" w:rsidRDefault="00DB745C" w:rsidP="00DB745C">
            <w:pPr>
              <w:jc w:val="center"/>
              <w:rPr>
                <w:spacing w:val="-10"/>
                <w:sz w:val="22"/>
                <w:szCs w:val="22"/>
                <w:lang w:eastAsia="ar-SA"/>
              </w:rPr>
            </w:pPr>
            <w:r w:rsidRPr="009A1EB8">
              <w:rPr>
                <w:spacing w:val="-10"/>
                <w:sz w:val="22"/>
                <w:szCs w:val="22"/>
                <w:lang w:eastAsia="ar-SA"/>
              </w:rPr>
              <w:t xml:space="preserve">Наименование муниципального </w:t>
            </w:r>
            <w:proofErr w:type="gramStart"/>
            <w:r w:rsidRPr="009A1EB8">
              <w:rPr>
                <w:spacing w:val="-10"/>
                <w:sz w:val="22"/>
                <w:szCs w:val="22"/>
                <w:lang w:eastAsia="ar-SA"/>
              </w:rPr>
              <w:t>образования</w:t>
            </w:r>
            <w:proofErr w:type="gramEnd"/>
            <w:r w:rsidRPr="009A1EB8">
              <w:rPr>
                <w:spacing w:val="-10"/>
                <w:sz w:val="22"/>
                <w:szCs w:val="22"/>
                <w:lang w:eastAsia="ar-SA"/>
              </w:rPr>
              <w:t xml:space="preserve"> на территории которого расположен населенный пункт</w:t>
            </w:r>
          </w:p>
        </w:tc>
      </w:tr>
      <w:tr w:rsidR="00DB745C" w:rsidRPr="009A1EB8" w:rsidTr="00585135">
        <w:trPr>
          <w:jc w:val="center"/>
        </w:trPr>
        <w:tc>
          <w:tcPr>
            <w:tcW w:w="636" w:type="dxa"/>
          </w:tcPr>
          <w:p w:rsidR="00DB745C" w:rsidRPr="009A1EB8" w:rsidRDefault="00DB745C" w:rsidP="00DB745C">
            <w:pPr>
              <w:spacing w:line="360" w:lineRule="auto"/>
              <w:jc w:val="center"/>
              <w:rPr>
                <w:spacing w:val="-10"/>
                <w:sz w:val="22"/>
                <w:szCs w:val="22"/>
                <w:lang w:eastAsia="ar-SA"/>
              </w:rPr>
            </w:pPr>
            <w:r w:rsidRPr="009A1EB8">
              <w:rPr>
                <w:spacing w:val="-10"/>
                <w:sz w:val="22"/>
                <w:szCs w:val="22"/>
                <w:lang w:eastAsia="ar-SA"/>
              </w:rPr>
              <w:t>1</w:t>
            </w:r>
          </w:p>
        </w:tc>
        <w:tc>
          <w:tcPr>
            <w:tcW w:w="1559" w:type="dxa"/>
          </w:tcPr>
          <w:p w:rsidR="00DB745C" w:rsidRPr="009A1EB8" w:rsidRDefault="00DB745C" w:rsidP="00DB745C">
            <w:pPr>
              <w:spacing w:line="360" w:lineRule="auto"/>
              <w:jc w:val="center"/>
              <w:rPr>
                <w:spacing w:val="-10"/>
                <w:sz w:val="22"/>
                <w:szCs w:val="22"/>
                <w:lang w:eastAsia="ar-SA"/>
              </w:rPr>
            </w:pPr>
            <w:r w:rsidRPr="009A1EB8">
              <w:rPr>
                <w:spacing w:val="-10"/>
                <w:sz w:val="22"/>
                <w:szCs w:val="22"/>
                <w:lang w:eastAsia="ar-SA"/>
              </w:rPr>
              <w:t>2</w:t>
            </w:r>
          </w:p>
        </w:tc>
        <w:tc>
          <w:tcPr>
            <w:tcW w:w="1843" w:type="dxa"/>
          </w:tcPr>
          <w:p w:rsidR="00DB745C" w:rsidRPr="009A1EB8" w:rsidRDefault="00DB745C" w:rsidP="00DB745C">
            <w:pPr>
              <w:spacing w:line="360" w:lineRule="auto"/>
              <w:jc w:val="center"/>
              <w:rPr>
                <w:spacing w:val="-10"/>
                <w:sz w:val="22"/>
                <w:szCs w:val="22"/>
                <w:lang w:eastAsia="ar-SA"/>
              </w:rPr>
            </w:pPr>
            <w:r w:rsidRPr="009A1EB8">
              <w:rPr>
                <w:spacing w:val="-10"/>
                <w:sz w:val="22"/>
                <w:szCs w:val="22"/>
                <w:lang w:eastAsia="ar-SA"/>
              </w:rPr>
              <w:t>3</w:t>
            </w:r>
          </w:p>
        </w:tc>
        <w:tc>
          <w:tcPr>
            <w:tcW w:w="1843" w:type="dxa"/>
          </w:tcPr>
          <w:p w:rsidR="00DB745C" w:rsidRPr="009A1EB8" w:rsidRDefault="00DB745C" w:rsidP="00DB745C">
            <w:pPr>
              <w:spacing w:line="360" w:lineRule="auto"/>
              <w:jc w:val="center"/>
              <w:rPr>
                <w:spacing w:val="-10"/>
                <w:sz w:val="22"/>
                <w:szCs w:val="22"/>
                <w:lang w:eastAsia="ar-SA"/>
              </w:rPr>
            </w:pPr>
            <w:r w:rsidRPr="009A1EB8">
              <w:rPr>
                <w:spacing w:val="-10"/>
                <w:sz w:val="22"/>
                <w:szCs w:val="22"/>
                <w:lang w:eastAsia="ar-SA"/>
              </w:rPr>
              <w:t>4</w:t>
            </w:r>
          </w:p>
        </w:tc>
        <w:tc>
          <w:tcPr>
            <w:tcW w:w="1539" w:type="dxa"/>
          </w:tcPr>
          <w:p w:rsidR="00DB745C" w:rsidRPr="009A1EB8" w:rsidRDefault="00DB745C" w:rsidP="00DB745C">
            <w:pPr>
              <w:spacing w:line="360" w:lineRule="auto"/>
              <w:jc w:val="center"/>
              <w:rPr>
                <w:spacing w:val="-10"/>
                <w:sz w:val="22"/>
                <w:szCs w:val="22"/>
                <w:lang w:eastAsia="ar-SA"/>
              </w:rPr>
            </w:pPr>
            <w:r w:rsidRPr="009A1EB8">
              <w:rPr>
                <w:spacing w:val="-10"/>
                <w:sz w:val="22"/>
                <w:szCs w:val="22"/>
                <w:lang w:eastAsia="ar-SA"/>
              </w:rPr>
              <w:t>5</w:t>
            </w:r>
          </w:p>
        </w:tc>
        <w:tc>
          <w:tcPr>
            <w:tcW w:w="2004" w:type="dxa"/>
          </w:tcPr>
          <w:p w:rsidR="00DB745C" w:rsidRPr="009A1EB8" w:rsidRDefault="00DB745C" w:rsidP="00DB745C">
            <w:pPr>
              <w:spacing w:line="360" w:lineRule="auto"/>
              <w:jc w:val="center"/>
              <w:rPr>
                <w:spacing w:val="-10"/>
                <w:sz w:val="22"/>
                <w:szCs w:val="22"/>
                <w:lang w:eastAsia="ar-SA"/>
              </w:rPr>
            </w:pPr>
            <w:r w:rsidRPr="009A1EB8">
              <w:rPr>
                <w:spacing w:val="-10"/>
                <w:sz w:val="22"/>
                <w:szCs w:val="22"/>
                <w:lang w:eastAsia="ar-SA"/>
              </w:rPr>
              <w:t>6</w:t>
            </w:r>
          </w:p>
        </w:tc>
        <w:tc>
          <w:tcPr>
            <w:tcW w:w="1741" w:type="dxa"/>
          </w:tcPr>
          <w:p w:rsidR="00DB745C" w:rsidRPr="009A1EB8" w:rsidRDefault="00DB745C" w:rsidP="00DB745C">
            <w:pPr>
              <w:spacing w:line="360" w:lineRule="auto"/>
              <w:jc w:val="center"/>
              <w:rPr>
                <w:spacing w:val="-10"/>
                <w:sz w:val="22"/>
                <w:szCs w:val="22"/>
                <w:lang w:eastAsia="ar-SA"/>
              </w:rPr>
            </w:pPr>
            <w:r w:rsidRPr="009A1EB8">
              <w:rPr>
                <w:spacing w:val="-10"/>
                <w:sz w:val="22"/>
                <w:szCs w:val="22"/>
                <w:lang w:eastAsia="ar-SA"/>
              </w:rPr>
              <w:t>7</w:t>
            </w:r>
          </w:p>
        </w:tc>
        <w:tc>
          <w:tcPr>
            <w:tcW w:w="1358" w:type="dxa"/>
          </w:tcPr>
          <w:p w:rsidR="00DB745C" w:rsidRPr="009A1EB8" w:rsidRDefault="00DB745C" w:rsidP="00DB745C">
            <w:pPr>
              <w:spacing w:line="360" w:lineRule="auto"/>
              <w:jc w:val="center"/>
              <w:rPr>
                <w:spacing w:val="-10"/>
                <w:sz w:val="22"/>
                <w:szCs w:val="22"/>
                <w:lang w:eastAsia="ar-SA"/>
              </w:rPr>
            </w:pPr>
            <w:r w:rsidRPr="009A1EB8">
              <w:rPr>
                <w:spacing w:val="-10"/>
                <w:sz w:val="22"/>
                <w:szCs w:val="22"/>
                <w:lang w:eastAsia="ar-SA"/>
              </w:rPr>
              <w:t>8</w:t>
            </w:r>
          </w:p>
        </w:tc>
        <w:tc>
          <w:tcPr>
            <w:tcW w:w="1863" w:type="dxa"/>
          </w:tcPr>
          <w:p w:rsidR="00DB745C" w:rsidRPr="009A1EB8" w:rsidRDefault="00DB745C" w:rsidP="00DB745C">
            <w:pPr>
              <w:spacing w:line="360" w:lineRule="auto"/>
              <w:jc w:val="center"/>
              <w:rPr>
                <w:spacing w:val="-10"/>
                <w:sz w:val="22"/>
                <w:szCs w:val="22"/>
                <w:lang w:eastAsia="ar-SA"/>
              </w:rPr>
            </w:pPr>
            <w:r w:rsidRPr="009A1EB8">
              <w:rPr>
                <w:spacing w:val="-10"/>
                <w:sz w:val="22"/>
                <w:szCs w:val="22"/>
                <w:lang w:eastAsia="ar-SA"/>
              </w:rPr>
              <w:t>9</w:t>
            </w:r>
          </w:p>
        </w:tc>
      </w:tr>
      <w:tr w:rsidR="00DB745C" w:rsidRPr="009A1EB8" w:rsidTr="00585135">
        <w:trPr>
          <w:jc w:val="center"/>
        </w:trPr>
        <w:tc>
          <w:tcPr>
            <w:tcW w:w="636" w:type="dxa"/>
          </w:tcPr>
          <w:p w:rsidR="00DB745C" w:rsidRPr="009A1EB8" w:rsidRDefault="00DB745C" w:rsidP="00DB745C">
            <w:pPr>
              <w:spacing w:line="360" w:lineRule="auto"/>
              <w:jc w:val="center"/>
              <w:rPr>
                <w:spacing w:val="-10"/>
                <w:sz w:val="22"/>
                <w:szCs w:val="22"/>
                <w:lang w:eastAsia="ar-SA"/>
              </w:rPr>
            </w:pPr>
            <w:r w:rsidRPr="009A1EB8">
              <w:rPr>
                <w:spacing w:val="-10"/>
                <w:sz w:val="22"/>
                <w:szCs w:val="22"/>
                <w:lang w:eastAsia="ar-SA"/>
              </w:rPr>
              <w:t>1.</w:t>
            </w:r>
          </w:p>
        </w:tc>
        <w:tc>
          <w:tcPr>
            <w:tcW w:w="1559" w:type="dxa"/>
          </w:tcPr>
          <w:p w:rsidR="00DB745C" w:rsidRPr="009A1EB8" w:rsidRDefault="00DB745C" w:rsidP="00DB745C">
            <w:pPr>
              <w:spacing w:line="360" w:lineRule="auto"/>
              <w:jc w:val="both"/>
              <w:rPr>
                <w:spacing w:val="-10"/>
                <w:sz w:val="22"/>
                <w:szCs w:val="22"/>
                <w:lang w:eastAsia="ar-SA"/>
              </w:rPr>
            </w:pPr>
            <w:r w:rsidRPr="009A1EB8">
              <w:rPr>
                <w:spacing w:val="-10"/>
                <w:sz w:val="22"/>
                <w:szCs w:val="22"/>
                <w:lang w:eastAsia="ar-SA"/>
              </w:rPr>
              <w:t>Костромской район</w:t>
            </w:r>
          </w:p>
        </w:tc>
        <w:tc>
          <w:tcPr>
            <w:tcW w:w="1843" w:type="dxa"/>
          </w:tcPr>
          <w:p w:rsidR="00DB745C" w:rsidRPr="009A1EB8" w:rsidRDefault="008501B3" w:rsidP="00DB745C">
            <w:pPr>
              <w:spacing w:line="360" w:lineRule="auto"/>
              <w:jc w:val="both"/>
              <w:rPr>
                <w:spacing w:val="-10"/>
                <w:sz w:val="22"/>
                <w:szCs w:val="22"/>
                <w:lang w:eastAsia="ar-SA"/>
              </w:rPr>
            </w:pPr>
            <w:proofErr w:type="spellStart"/>
            <w:r>
              <w:rPr>
                <w:spacing w:val="-10"/>
                <w:sz w:val="22"/>
                <w:szCs w:val="22"/>
                <w:lang w:eastAsia="ar-SA"/>
              </w:rPr>
              <w:t>Сандогорское</w:t>
            </w:r>
            <w:proofErr w:type="spellEnd"/>
            <w:r w:rsidR="00DB745C" w:rsidRPr="009A1EB8">
              <w:rPr>
                <w:spacing w:val="-10"/>
                <w:sz w:val="22"/>
                <w:szCs w:val="22"/>
                <w:lang w:eastAsia="ar-SA"/>
              </w:rPr>
              <w:t xml:space="preserve"> поселение</w:t>
            </w:r>
          </w:p>
        </w:tc>
        <w:tc>
          <w:tcPr>
            <w:tcW w:w="1843" w:type="dxa"/>
          </w:tcPr>
          <w:p w:rsidR="00DB745C" w:rsidRPr="009A1EB8" w:rsidRDefault="000A2E2E" w:rsidP="000A2E2E">
            <w:pPr>
              <w:spacing w:line="360" w:lineRule="auto"/>
              <w:jc w:val="both"/>
              <w:rPr>
                <w:spacing w:val="-10"/>
                <w:sz w:val="22"/>
                <w:szCs w:val="22"/>
                <w:lang w:eastAsia="ar-SA"/>
              </w:rPr>
            </w:pPr>
            <w:r>
              <w:rPr>
                <w:spacing w:val="-10"/>
                <w:sz w:val="22"/>
                <w:szCs w:val="22"/>
                <w:lang w:eastAsia="ar-SA"/>
              </w:rPr>
              <w:t>с</w:t>
            </w:r>
            <w:r w:rsidR="00DB745C" w:rsidRPr="009A1EB8">
              <w:rPr>
                <w:spacing w:val="-10"/>
                <w:sz w:val="22"/>
                <w:szCs w:val="22"/>
                <w:lang w:eastAsia="ar-SA"/>
              </w:rPr>
              <w:t xml:space="preserve">. </w:t>
            </w:r>
            <w:proofErr w:type="spellStart"/>
            <w:r w:rsidR="00DB745C" w:rsidRPr="009A1EB8">
              <w:rPr>
                <w:spacing w:val="-10"/>
                <w:sz w:val="22"/>
                <w:szCs w:val="22"/>
                <w:lang w:eastAsia="ar-SA"/>
              </w:rPr>
              <w:t>С</w:t>
            </w:r>
            <w:r>
              <w:rPr>
                <w:spacing w:val="-10"/>
                <w:sz w:val="22"/>
                <w:szCs w:val="22"/>
                <w:lang w:eastAsia="ar-SA"/>
              </w:rPr>
              <w:t>андогора</w:t>
            </w:r>
            <w:proofErr w:type="spellEnd"/>
          </w:p>
        </w:tc>
        <w:tc>
          <w:tcPr>
            <w:tcW w:w="1539" w:type="dxa"/>
          </w:tcPr>
          <w:p w:rsidR="00DB745C" w:rsidRPr="009A1EB8" w:rsidRDefault="00DB745C" w:rsidP="00DB745C">
            <w:pPr>
              <w:spacing w:line="360" w:lineRule="auto"/>
              <w:jc w:val="both"/>
              <w:rPr>
                <w:spacing w:val="-10"/>
                <w:sz w:val="22"/>
                <w:szCs w:val="22"/>
                <w:lang w:eastAsia="ar-SA"/>
              </w:rPr>
            </w:pPr>
          </w:p>
        </w:tc>
        <w:tc>
          <w:tcPr>
            <w:tcW w:w="2004" w:type="dxa"/>
          </w:tcPr>
          <w:p w:rsidR="00DB745C" w:rsidRPr="009A1EB8" w:rsidRDefault="000A2E2E" w:rsidP="00DB745C">
            <w:pPr>
              <w:spacing w:line="360" w:lineRule="auto"/>
              <w:jc w:val="center"/>
              <w:rPr>
                <w:spacing w:val="-10"/>
                <w:sz w:val="22"/>
                <w:szCs w:val="22"/>
                <w:lang w:eastAsia="ar-SA"/>
              </w:rPr>
            </w:pPr>
            <w:r>
              <w:rPr>
                <w:spacing w:val="-10"/>
                <w:sz w:val="22"/>
                <w:szCs w:val="22"/>
                <w:lang w:eastAsia="ar-SA"/>
              </w:rPr>
              <w:t>56</w:t>
            </w:r>
          </w:p>
        </w:tc>
        <w:tc>
          <w:tcPr>
            <w:tcW w:w="1741" w:type="dxa"/>
          </w:tcPr>
          <w:p w:rsidR="00DB745C" w:rsidRPr="009A1EB8" w:rsidRDefault="00C4621C" w:rsidP="00DB745C">
            <w:pPr>
              <w:spacing w:line="360" w:lineRule="auto"/>
              <w:jc w:val="center"/>
              <w:rPr>
                <w:spacing w:val="-10"/>
                <w:sz w:val="22"/>
                <w:szCs w:val="22"/>
                <w:lang w:eastAsia="ar-SA"/>
              </w:rPr>
            </w:pPr>
            <w:r>
              <w:rPr>
                <w:spacing w:val="-10"/>
                <w:sz w:val="22"/>
                <w:szCs w:val="22"/>
                <w:lang w:eastAsia="ar-SA"/>
              </w:rPr>
              <w:t>16,12</w:t>
            </w:r>
          </w:p>
        </w:tc>
        <w:tc>
          <w:tcPr>
            <w:tcW w:w="1358" w:type="dxa"/>
          </w:tcPr>
          <w:p w:rsidR="00DB745C" w:rsidRPr="009A1EB8" w:rsidRDefault="007935A1" w:rsidP="006D5278">
            <w:pPr>
              <w:spacing w:line="360" w:lineRule="auto"/>
              <w:jc w:val="center"/>
              <w:rPr>
                <w:spacing w:val="-10"/>
                <w:sz w:val="22"/>
                <w:szCs w:val="22"/>
                <w:lang w:eastAsia="ar-SA"/>
              </w:rPr>
            </w:pPr>
            <w:r>
              <w:rPr>
                <w:spacing w:val="-10"/>
                <w:sz w:val="22"/>
                <w:szCs w:val="22"/>
                <w:lang w:eastAsia="ar-SA"/>
              </w:rPr>
              <w:t>528</w:t>
            </w:r>
          </w:p>
        </w:tc>
        <w:tc>
          <w:tcPr>
            <w:tcW w:w="1863" w:type="dxa"/>
          </w:tcPr>
          <w:p w:rsidR="00DB745C" w:rsidRPr="009A1EB8" w:rsidRDefault="008501B3" w:rsidP="00DB745C">
            <w:pPr>
              <w:spacing w:line="360" w:lineRule="auto"/>
              <w:jc w:val="both"/>
              <w:rPr>
                <w:spacing w:val="-10"/>
                <w:sz w:val="22"/>
                <w:szCs w:val="22"/>
                <w:lang w:eastAsia="ar-SA"/>
              </w:rPr>
            </w:pPr>
            <w:proofErr w:type="spellStart"/>
            <w:r>
              <w:rPr>
                <w:spacing w:val="-10"/>
                <w:sz w:val="22"/>
                <w:szCs w:val="22"/>
                <w:lang w:eastAsia="ar-SA"/>
              </w:rPr>
              <w:t>Сандогорское</w:t>
            </w:r>
            <w:proofErr w:type="spellEnd"/>
            <w:r w:rsidR="00DB745C" w:rsidRPr="009A1EB8">
              <w:rPr>
                <w:spacing w:val="-10"/>
                <w:sz w:val="22"/>
                <w:szCs w:val="22"/>
                <w:lang w:eastAsia="ar-SA"/>
              </w:rPr>
              <w:t xml:space="preserve"> поселение</w:t>
            </w:r>
          </w:p>
        </w:tc>
      </w:tr>
      <w:tr w:rsidR="00DB745C" w:rsidRPr="009A1EB8" w:rsidTr="00585135">
        <w:trPr>
          <w:jc w:val="center"/>
        </w:trPr>
        <w:tc>
          <w:tcPr>
            <w:tcW w:w="636" w:type="dxa"/>
          </w:tcPr>
          <w:p w:rsidR="00DB745C" w:rsidRPr="009A1EB8" w:rsidRDefault="00DB745C" w:rsidP="00DB745C">
            <w:pPr>
              <w:spacing w:line="360" w:lineRule="auto"/>
              <w:jc w:val="center"/>
              <w:rPr>
                <w:spacing w:val="-10"/>
                <w:sz w:val="22"/>
                <w:szCs w:val="22"/>
                <w:lang w:eastAsia="ar-SA"/>
              </w:rPr>
            </w:pPr>
            <w:r w:rsidRPr="009A1EB8">
              <w:rPr>
                <w:spacing w:val="-10"/>
                <w:sz w:val="22"/>
                <w:szCs w:val="22"/>
                <w:lang w:eastAsia="ar-SA"/>
              </w:rPr>
              <w:t>2.</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DB745C" w:rsidP="007935A1">
            <w:pPr>
              <w:spacing w:line="360" w:lineRule="auto"/>
              <w:jc w:val="both"/>
              <w:rPr>
                <w:spacing w:val="-10"/>
                <w:sz w:val="22"/>
                <w:szCs w:val="22"/>
                <w:lang w:eastAsia="ar-SA"/>
              </w:rPr>
            </w:pPr>
            <w:r w:rsidRPr="009A1EB8">
              <w:rPr>
                <w:spacing w:val="-10"/>
                <w:sz w:val="22"/>
                <w:szCs w:val="22"/>
                <w:lang w:eastAsia="ar-SA"/>
              </w:rPr>
              <w:t xml:space="preserve">д. </w:t>
            </w:r>
            <w:r w:rsidR="007935A1">
              <w:rPr>
                <w:spacing w:val="-10"/>
                <w:sz w:val="22"/>
                <w:szCs w:val="22"/>
                <w:lang w:eastAsia="ar-SA"/>
              </w:rPr>
              <w:t>Бугры</w:t>
            </w:r>
          </w:p>
        </w:tc>
        <w:tc>
          <w:tcPr>
            <w:tcW w:w="2004" w:type="dxa"/>
          </w:tcPr>
          <w:p w:rsidR="00DB745C" w:rsidRPr="00E33F35" w:rsidRDefault="00484EB7" w:rsidP="00D5659F">
            <w:pPr>
              <w:spacing w:line="360" w:lineRule="auto"/>
              <w:jc w:val="center"/>
              <w:rPr>
                <w:color w:val="C0504D" w:themeColor="accent2"/>
                <w:spacing w:val="-10"/>
                <w:sz w:val="22"/>
                <w:szCs w:val="22"/>
                <w:lang w:eastAsia="ar-SA"/>
              </w:rPr>
            </w:pPr>
            <w:r>
              <w:rPr>
                <w:color w:val="000000" w:themeColor="text1"/>
                <w:spacing w:val="-10"/>
                <w:sz w:val="22"/>
                <w:szCs w:val="22"/>
                <w:lang w:eastAsia="ar-SA"/>
              </w:rPr>
              <w:t>80</w:t>
            </w:r>
            <w:r w:rsidR="00DB745C" w:rsidRPr="00D5659F">
              <w:rPr>
                <w:color w:val="000000" w:themeColor="text1"/>
                <w:spacing w:val="-10"/>
                <w:sz w:val="22"/>
                <w:szCs w:val="22"/>
                <w:lang w:eastAsia="ar-SA"/>
              </w:rPr>
              <w:t>,</w:t>
            </w:r>
            <w:r w:rsidR="00D5659F" w:rsidRPr="00D5659F">
              <w:rPr>
                <w:color w:val="000000" w:themeColor="text1"/>
                <w:spacing w:val="-10"/>
                <w:sz w:val="22"/>
                <w:szCs w:val="22"/>
                <w:lang w:eastAsia="ar-SA"/>
              </w:rPr>
              <w:t>4</w:t>
            </w:r>
          </w:p>
        </w:tc>
        <w:tc>
          <w:tcPr>
            <w:tcW w:w="1741" w:type="dxa"/>
          </w:tcPr>
          <w:p w:rsidR="00DB745C" w:rsidRPr="00E33F35" w:rsidRDefault="007C62FE" w:rsidP="00AC6EAA">
            <w:pPr>
              <w:spacing w:line="360" w:lineRule="auto"/>
              <w:jc w:val="center"/>
              <w:rPr>
                <w:color w:val="C0504D" w:themeColor="accent2"/>
                <w:spacing w:val="-10"/>
                <w:sz w:val="22"/>
                <w:szCs w:val="22"/>
                <w:lang w:eastAsia="ar-SA"/>
              </w:rPr>
            </w:pPr>
            <w:r>
              <w:rPr>
                <w:color w:val="000000" w:themeColor="text1"/>
                <w:spacing w:val="-10"/>
                <w:sz w:val="22"/>
                <w:szCs w:val="22"/>
                <w:lang w:eastAsia="ar-SA"/>
              </w:rPr>
              <w:t>2</w:t>
            </w:r>
            <w:r w:rsidR="00AC6EAA">
              <w:rPr>
                <w:color w:val="000000" w:themeColor="text1"/>
                <w:spacing w:val="-10"/>
                <w:sz w:val="22"/>
                <w:szCs w:val="22"/>
                <w:lang w:eastAsia="ar-SA"/>
              </w:rPr>
              <w:t>3</w:t>
            </w:r>
            <w:r w:rsidR="008B0183" w:rsidRPr="008B0183">
              <w:rPr>
                <w:color w:val="000000" w:themeColor="text1"/>
                <w:spacing w:val="-10"/>
                <w:sz w:val="22"/>
                <w:szCs w:val="22"/>
                <w:lang w:eastAsia="ar-SA"/>
              </w:rPr>
              <w:t>,</w:t>
            </w:r>
            <w:r w:rsidR="00AC6EAA">
              <w:rPr>
                <w:color w:val="000000" w:themeColor="text1"/>
                <w:spacing w:val="-10"/>
                <w:sz w:val="22"/>
                <w:szCs w:val="22"/>
                <w:lang w:eastAsia="ar-SA"/>
              </w:rPr>
              <w:t>4</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4</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7C0337" w:rsidP="00DB745C">
            <w:pPr>
              <w:spacing w:line="360" w:lineRule="auto"/>
              <w:jc w:val="center"/>
              <w:rPr>
                <w:spacing w:val="-10"/>
                <w:sz w:val="22"/>
                <w:szCs w:val="22"/>
                <w:lang w:eastAsia="ar-SA"/>
              </w:rPr>
            </w:pPr>
            <w:r>
              <w:rPr>
                <w:spacing w:val="-10"/>
                <w:sz w:val="22"/>
                <w:szCs w:val="22"/>
                <w:lang w:eastAsia="ar-SA"/>
              </w:rPr>
              <w:t>3</w:t>
            </w:r>
            <w:r w:rsidR="00DB745C"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0612A0" w:rsidP="000612A0">
            <w:pPr>
              <w:spacing w:line="360" w:lineRule="auto"/>
              <w:jc w:val="both"/>
              <w:rPr>
                <w:spacing w:val="-10"/>
                <w:sz w:val="22"/>
                <w:szCs w:val="22"/>
                <w:lang w:eastAsia="ar-SA"/>
              </w:rPr>
            </w:pPr>
            <w:r>
              <w:rPr>
                <w:spacing w:val="-10"/>
                <w:sz w:val="22"/>
                <w:szCs w:val="22"/>
                <w:lang w:eastAsia="ar-SA"/>
              </w:rPr>
              <w:t>х</w:t>
            </w:r>
            <w:r w:rsidR="00DB745C" w:rsidRPr="009A1EB8">
              <w:rPr>
                <w:spacing w:val="-10"/>
                <w:sz w:val="22"/>
                <w:szCs w:val="22"/>
                <w:lang w:eastAsia="ar-SA"/>
              </w:rPr>
              <w:t xml:space="preserve">. </w:t>
            </w:r>
            <w:r>
              <w:rPr>
                <w:spacing w:val="-10"/>
                <w:sz w:val="22"/>
                <w:szCs w:val="22"/>
                <w:lang w:eastAsia="ar-SA"/>
              </w:rPr>
              <w:t>Заозерье</w:t>
            </w:r>
          </w:p>
        </w:tc>
        <w:tc>
          <w:tcPr>
            <w:tcW w:w="2004" w:type="dxa"/>
          </w:tcPr>
          <w:p w:rsidR="00DB745C" w:rsidRPr="00E33F35" w:rsidRDefault="00484EB7" w:rsidP="00442B05">
            <w:pPr>
              <w:spacing w:line="360" w:lineRule="auto"/>
              <w:jc w:val="center"/>
              <w:rPr>
                <w:color w:val="C0504D" w:themeColor="accent2"/>
                <w:spacing w:val="-10"/>
                <w:sz w:val="22"/>
                <w:szCs w:val="22"/>
                <w:lang w:eastAsia="ar-SA"/>
              </w:rPr>
            </w:pPr>
            <w:r>
              <w:rPr>
                <w:color w:val="000000" w:themeColor="text1"/>
                <w:spacing w:val="-10"/>
                <w:sz w:val="22"/>
                <w:szCs w:val="22"/>
                <w:lang w:eastAsia="ar-SA"/>
              </w:rPr>
              <w:t>60</w:t>
            </w:r>
            <w:r w:rsidR="00DB745C" w:rsidRPr="00442B05">
              <w:rPr>
                <w:color w:val="000000" w:themeColor="text1"/>
                <w:spacing w:val="-10"/>
                <w:sz w:val="22"/>
                <w:szCs w:val="22"/>
                <w:lang w:eastAsia="ar-SA"/>
              </w:rPr>
              <w:t>,</w:t>
            </w:r>
            <w:r w:rsidR="00442B05" w:rsidRPr="00442B05">
              <w:rPr>
                <w:color w:val="000000" w:themeColor="text1"/>
                <w:spacing w:val="-10"/>
                <w:sz w:val="22"/>
                <w:szCs w:val="22"/>
                <w:lang w:eastAsia="ar-SA"/>
              </w:rPr>
              <w:t>8</w:t>
            </w:r>
          </w:p>
        </w:tc>
        <w:tc>
          <w:tcPr>
            <w:tcW w:w="1741" w:type="dxa"/>
          </w:tcPr>
          <w:p w:rsidR="00DB745C" w:rsidRPr="00E33F35" w:rsidRDefault="001851E5" w:rsidP="001851E5">
            <w:pPr>
              <w:spacing w:line="360" w:lineRule="auto"/>
              <w:jc w:val="center"/>
              <w:rPr>
                <w:color w:val="C0504D" w:themeColor="accent2"/>
                <w:spacing w:val="-10"/>
                <w:sz w:val="22"/>
                <w:szCs w:val="22"/>
                <w:lang w:eastAsia="ar-SA"/>
              </w:rPr>
            </w:pPr>
            <w:r w:rsidRPr="001851E5">
              <w:rPr>
                <w:color w:val="000000" w:themeColor="text1"/>
                <w:spacing w:val="-10"/>
                <w:sz w:val="22"/>
                <w:szCs w:val="22"/>
                <w:lang w:eastAsia="ar-SA"/>
              </w:rPr>
              <w:t>3</w:t>
            </w:r>
            <w:r w:rsidR="00DB745C" w:rsidRPr="001851E5">
              <w:rPr>
                <w:color w:val="000000" w:themeColor="text1"/>
                <w:spacing w:val="-10"/>
                <w:sz w:val="22"/>
                <w:szCs w:val="22"/>
                <w:lang w:eastAsia="ar-SA"/>
              </w:rPr>
              <w:t>,</w:t>
            </w:r>
            <w:r w:rsidRPr="001851E5">
              <w:rPr>
                <w:color w:val="000000" w:themeColor="text1"/>
                <w:spacing w:val="-10"/>
                <w:sz w:val="22"/>
                <w:szCs w:val="22"/>
                <w:lang w:eastAsia="ar-SA"/>
              </w:rPr>
              <w:t>5</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3</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7C0337" w:rsidP="00DB745C">
            <w:pPr>
              <w:spacing w:line="360" w:lineRule="auto"/>
              <w:jc w:val="center"/>
              <w:rPr>
                <w:spacing w:val="-10"/>
                <w:sz w:val="22"/>
                <w:szCs w:val="22"/>
                <w:lang w:eastAsia="ar-SA"/>
              </w:rPr>
            </w:pPr>
            <w:r>
              <w:rPr>
                <w:spacing w:val="-10"/>
                <w:sz w:val="22"/>
                <w:szCs w:val="22"/>
                <w:lang w:eastAsia="ar-SA"/>
              </w:rPr>
              <w:t>4</w:t>
            </w:r>
            <w:r w:rsidR="00DB745C"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DB745C" w:rsidP="000612A0">
            <w:pPr>
              <w:spacing w:line="360" w:lineRule="auto"/>
              <w:jc w:val="both"/>
              <w:rPr>
                <w:spacing w:val="-10"/>
                <w:sz w:val="22"/>
                <w:szCs w:val="22"/>
                <w:lang w:eastAsia="ar-SA"/>
              </w:rPr>
            </w:pPr>
            <w:r w:rsidRPr="009A1EB8">
              <w:rPr>
                <w:spacing w:val="-10"/>
                <w:sz w:val="22"/>
                <w:szCs w:val="22"/>
                <w:lang w:eastAsia="ar-SA"/>
              </w:rPr>
              <w:t xml:space="preserve">д. </w:t>
            </w:r>
            <w:proofErr w:type="spellStart"/>
            <w:r w:rsidR="000612A0">
              <w:rPr>
                <w:spacing w:val="-10"/>
                <w:sz w:val="22"/>
                <w:szCs w:val="22"/>
                <w:lang w:eastAsia="ar-SA"/>
              </w:rPr>
              <w:t>Колгора</w:t>
            </w:r>
            <w:proofErr w:type="spellEnd"/>
          </w:p>
        </w:tc>
        <w:tc>
          <w:tcPr>
            <w:tcW w:w="2004" w:type="dxa"/>
          </w:tcPr>
          <w:p w:rsidR="00DB745C" w:rsidRPr="00E33F35" w:rsidRDefault="00484EB7" w:rsidP="00D5659F">
            <w:pPr>
              <w:spacing w:line="360" w:lineRule="auto"/>
              <w:jc w:val="center"/>
              <w:rPr>
                <w:color w:val="C0504D" w:themeColor="accent2"/>
                <w:spacing w:val="-10"/>
                <w:sz w:val="22"/>
                <w:szCs w:val="22"/>
                <w:lang w:eastAsia="ar-SA"/>
              </w:rPr>
            </w:pPr>
            <w:r>
              <w:rPr>
                <w:color w:val="000000" w:themeColor="text1"/>
                <w:spacing w:val="-10"/>
                <w:sz w:val="22"/>
                <w:szCs w:val="22"/>
                <w:lang w:eastAsia="ar-SA"/>
              </w:rPr>
              <w:t>65</w:t>
            </w:r>
            <w:r w:rsidR="00DB745C" w:rsidRPr="00D5659F">
              <w:rPr>
                <w:color w:val="000000" w:themeColor="text1"/>
                <w:spacing w:val="-10"/>
                <w:sz w:val="22"/>
                <w:szCs w:val="22"/>
                <w:lang w:eastAsia="ar-SA"/>
              </w:rPr>
              <w:t>,</w:t>
            </w:r>
            <w:r w:rsidR="00D5659F" w:rsidRPr="00D5659F">
              <w:rPr>
                <w:color w:val="000000" w:themeColor="text1"/>
                <w:spacing w:val="-10"/>
                <w:sz w:val="22"/>
                <w:szCs w:val="22"/>
                <w:lang w:eastAsia="ar-SA"/>
              </w:rPr>
              <w:t>1</w:t>
            </w:r>
          </w:p>
        </w:tc>
        <w:tc>
          <w:tcPr>
            <w:tcW w:w="1741" w:type="dxa"/>
          </w:tcPr>
          <w:p w:rsidR="00DB745C" w:rsidRPr="00E33F35" w:rsidRDefault="00D5659F" w:rsidP="00D5659F">
            <w:pPr>
              <w:spacing w:line="360" w:lineRule="auto"/>
              <w:jc w:val="center"/>
              <w:rPr>
                <w:color w:val="C0504D" w:themeColor="accent2"/>
                <w:spacing w:val="-10"/>
                <w:sz w:val="22"/>
                <w:szCs w:val="22"/>
                <w:lang w:eastAsia="ar-SA"/>
              </w:rPr>
            </w:pPr>
            <w:r>
              <w:rPr>
                <w:color w:val="000000" w:themeColor="text1"/>
                <w:spacing w:val="-10"/>
                <w:sz w:val="22"/>
                <w:szCs w:val="22"/>
                <w:lang w:eastAsia="ar-SA"/>
              </w:rPr>
              <w:t>6</w:t>
            </w:r>
            <w:r w:rsidR="00DB745C" w:rsidRPr="002A2130">
              <w:rPr>
                <w:color w:val="000000" w:themeColor="text1"/>
                <w:spacing w:val="-10"/>
                <w:sz w:val="22"/>
                <w:szCs w:val="22"/>
                <w:lang w:eastAsia="ar-SA"/>
              </w:rPr>
              <w:t>,</w:t>
            </w:r>
            <w:r>
              <w:rPr>
                <w:color w:val="000000" w:themeColor="text1"/>
                <w:spacing w:val="-10"/>
                <w:sz w:val="22"/>
                <w:szCs w:val="22"/>
                <w:lang w:eastAsia="ar-SA"/>
              </w:rPr>
              <w:t>5</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12</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7C0337" w:rsidP="00DB745C">
            <w:pPr>
              <w:spacing w:line="360" w:lineRule="auto"/>
              <w:jc w:val="center"/>
              <w:rPr>
                <w:spacing w:val="-10"/>
                <w:sz w:val="22"/>
                <w:szCs w:val="22"/>
                <w:lang w:eastAsia="ar-SA"/>
              </w:rPr>
            </w:pPr>
            <w:r>
              <w:rPr>
                <w:spacing w:val="-10"/>
                <w:sz w:val="22"/>
                <w:szCs w:val="22"/>
                <w:lang w:eastAsia="ar-SA"/>
              </w:rPr>
              <w:t>5</w:t>
            </w:r>
            <w:r w:rsidR="00DB745C"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DB745C" w:rsidP="000612A0">
            <w:pPr>
              <w:spacing w:line="360" w:lineRule="auto"/>
              <w:jc w:val="both"/>
              <w:rPr>
                <w:spacing w:val="-10"/>
                <w:sz w:val="22"/>
                <w:szCs w:val="22"/>
                <w:lang w:eastAsia="ar-SA"/>
              </w:rPr>
            </w:pPr>
            <w:r w:rsidRPr="009A1EB8">
              <w:rPr>
                <w:spacing w:val="-10"/>
                <w:sz w:val="22"/>
                <w:szCs w:val="22"/>
                <w:lang w:eastAsia="ar-SA"/>
              </w:rPr>
              <w:t xml:space="preserve">д. </w:t>
            </w:r>
            <w:proofErr w:type="spellStart"/>
            <w:r w:rsidRPr="009A1EB8">
              <w:rPr>
                <w:spacing w:val="-10"/>
                <w:sz w:val="22"/>
                <w:szCs w:val="22"/>
                <w:lang w:eastAsia="ar-SA"/>
              </w:rPr>
              <w:t>К</w:t>
            </w:r>
            <w:r w:rsidR="000612A0">
              <w:rPr>
                <w:spacing w:val="-10"/>
                <w:sz w:val="22"/>
                <w:szCs w:val="22"/>
                <w:lang w:eastAsia="ar-SA"/>
              </w:rPr>
              <w:t>олесово</w:t>
            </w:r>
            <w:proofErr w:type="spellEnd"/>
          </w:p>
        </w:tc>
        <w:tc>
          <w:tcPr>
            <w:tcW w:w="2004" w:type="dxa"/>
          </w:tcPr>
          <w:p w:rsidR="00DB745C" w:rsidRPr="00E33F35" w:rsidRDefault="00C706F7" w:rsidP="00484EB7">
            <w:pPr>
              <w:spacing w:line="360" w:lineRule="auto"/>
              <w:jc w:val="center"/>
              <w:rPr>
                <w:color w:val="C0504D" w:themeColor="accent2"/>
                <w:spacing w:val="-10"/>
                <w:sz w:val="22"/>
                <w:szCs w:val="22"/>
                <w:lang w:eastAsia="ar-SA"/>
              </w:rPr>
            </w:pPr>
            <w:r w:rsidRPr="00C706F7">
              <w:rPr>
                <w:color w:val="000000" w:themeColor="text1"/>
                <w:spacing w:val="-10"/>
                <w:sz w:val="22"/>
                <w:szCs w:val="22"/>
                <w:lang w:eastAsia="ar-SA"/>
              </w:rPr>
              <w:t>5</w:t>
            </w:r>
            <w:r w:rsidR="00484EB7">
              <w:rPr>
                <w:color w:val="000000" w:themeColor="text1"/>
                <w:spacing w:val="-10"/>
                <w:sz w:val="22"/>
                <w:szCs w:val="22"/>
                <w:lang w:eastAsia="ar-SA"/>
              </w:rPr>
              <w:t>7</w:t>
            </w:r>
            <w:r w:rsidR="00DB745C" w:rsidRPr="00C706F7">
              <w:rPr>
                <w:color w:val="000000" w:themeColor="text1"/>
                <w:spacing w:val="-10"/>
                <w:sz w:val="22"/>
                <w:szCs w:val="22"/>
                <w:lang w:eastAsia="ar-SA"/>
              </w:rPr>
              <w:t>,</w:t>
            </w:r>
            <w:r w:rsidRPr="00C706F7">
              <w:rPr>
                <w:color w:val="000000" w:themeColor="text1"/>
                <w:spacing w:val="-10"/>
                <w:sz w:val="22"/>
                <w:szCs w:val="22"/>
                <w:lang w:eastAsia="ar-SA"/>
              </w:rPr>
              <w:t>6</w:t>
            </w:r>
          </w:p>
        </w:tc>
        <w:tc>
          <w:tcPr>
            <w:tcW w:w="1741" w:type="dxa"/>
          </w:tcPr>
          <w:p w:rsidR="00DB745C" w:rsidRPr="00E33F35" w:rsidRDefault="007C62FE" w:rsidP="00DB745C">
            <w:pPr>
              <w:spacing w:line="360" w:lineRule="auto"/>
              <w:jc w:val="center"/>
              <w:rPr>
                <w:color w:val="C0504D" w:themeColor="accent2"/>
                <w:spacing w:val="-10"/>
                <w:sz w:val="22"/>
                <w:szCs w:val="22"/>
                <w:lang w:eastAsia="ar-SA"/>
              </w:rPr>
            </w:pPr>
            <w:r w:rsidRPr="00C46748">
              <w:rPr>
                <w:color w:val="000000" w:themeColor="text1"/>
                <w:spacing w:val="-10"/>
                <w:sz w:val="22"/>
                <w:szCs w:val="22"/>
                <w:lang w:eastAsia="ar-SA"/>
              </w:rPr>
              <w:t>-</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14</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7C0337" w:rsidP="00DB745C">
            <w:pPr>
              <w:spacing w:line="360" w:lineRule="auto"/>
              <w:jc w:val="center"/>
              <w:rPr>
                <w:spacing w:val="-10"/>
                <w:sz w:val="22"/>
                <w:szCs w:val="22"/>
                <w:lang w:eastAsia="ar-SA"/>
              </w:rPr>
            </w:pPr>
            <w:r>
              <w:rPr>
                <w:spacing w:val="-10"/>
                <w:sz w:val="22"/>
                <w:szCs w:val="22"/>
                <w:lang w:eastAsia="ar-SA"/>
              </w:rPr>
              <w:t>6</w:t>
            </w:r>
            <w:r w:rsidR="00DB745C"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E10012" w:rsidP="000612A0">
            <w:pPr>
              <w:spacing w:line="360" w:lineRule="auto"/>
              <w:jc w:val="both"/>
              <w:rPr>
                <w:spacing w:val="-10"/>
                <w:sz w:val="22"/>
                <w:szCs w:val="22"/>
                <w:lang w:eastAsia="ar-SA"/>
              </w:rPr>
            </w:pPr>
            <w:r>
              <w:rPr>
                <w:spacing w:val="-10"/>
                <w:sz w:val="22"/>
                <w:szCs w:val="22"/>
                <w:lang w:eastAsia="ar-SA"/>
              </w:rPr>
              <w:t>п</w:t>
            </w:r>
            <w:r w:rsidR="00DB745C" w:rsidRPr="009A1EB8">
              <w:rPr>
                <w:spacing w:val="-10"/>
                <w:sz w:val="22"/>
                <w:szCs w:val="22"/>
                <w:lang w:eastAsia="ar-SA"/>
              </w:rPr>
              <w:t xml:space="preserve">. </w:t>
            </w:r>
            <w:proofErr w:type="spellStart"/>
            <w:r w:rsidR="000612A0">
              <w:rPr>
                <w:spacing w:val="-10"/>
                <w:sz w:val="22"/>
                <w:szCs w:val="22"/>
                <w:lang w:eastAsia="ar-SA"/>
              </w:rPr>
              <w:t>Мисково</w:t>
            </w:r>
            <w:proofErr w:type="spellEnd"/>
          </w:p>
        </w:tc>
        <w:tc>
          <w:tcPr>
            <w:tcW w:w="2004" w:type="dxa"/>
          </w:tcPr>
          <w:p w:rsidR="00DB745C" w:rsidRPr="00E33F35" w:rsidRDefault="00C62811" w:rsidP="00C62811">
            <w:pPr>
              <w:spacing w:line="360" w:lineRule="auto"/>
              <w:jc w:val="center"/>
              <w:rPr>
                <w:color w:val="C0504D" w:themeColor="accent2"/>
                <w:spacing w:val="-10"/>
                <w:sz w:val="22"/>
                <w:szCs w:val="22"/>
                <w:lang w:eastAsia="ar-SA"/>
              </w:rPr>
            </w:pPr>
            <w:r w:rsidRPr="00C62811">
              <w:rPr>
                <w:color w:val="000000" w:themeColor="text1"/>
                <w:spacing w:val="-10"/>
                <w:sz w:val="22"/>
                <w:szCs w:val="22"/>
                <w:lang w:eastAsia="ar-SA"/>
              </w:rPr>
              <w:t>34</w:t>
            </w:r>
            <w:r w:rsidR="00DB745C" w:rsidRPr="00C62811">
              <w:rPr>
                <w:color w:val="000000" w:themeColor="text1"/>
                <w:spacing w:val="-10"/>
                <w:sz w:val="22"/>
                <w:szCs w:val="22"/>
                <w:lang w:eastAsia="ar-SA"/>
              </w:rPr>
              <w:t>,</w:t>
            </w:r>
            <w:r w:rsidRPr="00C62811">
              <w:rPr>
                <w:color w:val="000000" w:themeColor="text1"/>
                <w:spacing w:val="-10"/>
                <w:sz w:val="22"/>
                <w:szCs w:val="22"/>
                <w:lang w:eastAsia="ar-SA"/>
              </w:rPr>
              <w:t>6</w:t>
            </w:r>
          </w:p>
        </w:tc>
        <w:tc>
          <w:tcPr>
            <w:tcW w:w="1741" w:type="dxa"/>
          </w:tcPr>
          <w:p w:rsidR="00DB745C" w:rsidRPr="00E33F35" w:rsidRDefault="00C4621C" w:rsidP="002824E2">
            <w:pPr>
              <w:spacing w:line="360" w:lineRule="auto"/>
              <w:jc w:val="center"/>
              <w:rPr>
                <w:color w:val="C0504D" w:themeColor="accent2"/>
                <w:spacing w:val="-10"/>
                <w:sz w:val="22"/>
                <w:szCs w:val="22"/>
                <w:lang w:eastAsia="ar-SA"/>
              </w:rPr>
            </w:pPr>
            <w:r>
              <w:rPr>
                <w:color w:val="000000" w:themeColor="text1"/>
                <w:spacing w:val="-10"/>
                <w:sz w:val="22"/>
                <w:szCs w:val="22"/>
                <w:lang w:eastAsia="ar-SA"/>
              </w:rPr>
              <w:t>1</w:t>
            </w:r>
            <w:r w:rsidR="002824E2">
              <w:rPr>
                <w:color w:val="000000" w:themeColor="text1"/>
                <w:spacing w:val="-10"/>
                <w:sz w:val="22"/>
                <w:szCs w:val="22"/>
                <w:lang w:eastAsia="ar-SA"/>
              </w:rPr>
              <w:t>3</w:t>
            </w:r>
            <w:r w:rsidR="00DB745C" w:rsidRPr="00C46748">
              <w:rPr>
                <w:color w:val="000000" w:themeColor="text1"/>
                <w:spacing w:val="-10"/>
                <w:sz w:val="22"/>
                <w:szCs w:val="22"/>
                <w:lang w:eastAsia="ar-SA"/>
              </w:rPr>
              <w:t>,</w:t>
            </w:r>
            <w:r>
              <w:rPr>
                <w:color w:val="000000" w:themeColor="text1"/>
                <w:spacing w:val="-10"/>
                <w:sz w:val="22"/>
                <w:szCs w:val="22"/>
                <w:lang w:eastAsia="ar-SA"/>
              </w:rPr>
              <w:t>4</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685</w:t>
            </w:r>
          </w:p>
        </w:tc>
        <w:tc>
          <w:tcPr>
            <w:tcW w:w="1863" w:type="dxa"/>
          </w:tcPr>
          <w:p w:rsidR="00DB745C" w:rsidRPr="009A1EB8" w:rsidRDefault="00DB745C" w:rsidP="00DB745C">
            <w:pPr>
              <w:spacing w:line="360" w:lineRule="auto"/>
              <w:jc w:val="both"/>
              <w:rPr>
                <w:spacing w:val="-10"/>
                <w:sz w:val="22"/>
                <w:szCs w:val="22"/>
                <w:lang w:eastAsia="ar-SA"/>
              </w:rPr>
            </w:pPr>
          </w:p>
        </w:tc>
      </w:tr>
      <w:tr w:rsidR="006D5278" w:rsidRPr="009A1EB8" w:rsidTr="00585135">
        <w:trPr>
          <w:jc w:val="center"/>
        </w:trPr>
        <w:tc>
          <w:tcPr>
            <w:tcW w:w="636" w:type="dxa"/>
          </w:tcPr>
          <w:p w:rsidR="006D5278" w:rsidRPr="009A1EB8" w:rsidRDefault="007C0337" w:rsidP="00DB745C">
            <w:pPr>
              <w:spacing w:line="360" w:lineRule="auto"/>
              <w:jc w:val="center"/>
              <w:rPr>
                <w:spacing w:val="-10"/>
                <w:sz w:val="22"/>
                <w:szCs w:val="22"/>
                <w:lang w:eastAsia="ar-SA"/>
              </w:rPr>
            </w:pPr>
            <w:r>
              <w:rPr>
                <w:spacing w:val="-10"/>
                <w:sz w:val="22"/>
                <w:szCs w:val="22"/>
                <w:lang w:eastAsia="ar-SA"/>
              </w:rPr>
              <w:t>7</w:t>
            </w:r>
            <w:r w:rsidR="006D5278" w:rsidRPr="009A1EB8">
              <w:rPr>
                <w:spacing w:val="-10"/>
                <w:sz w:val="22"/>
                <w:szCs w:val="22"/>
                <w:lang w:eastAsia="ar-SA"/>
              </w:rPr>
              <w:t>.</w:t>
            </w:r>
          </w:p>
        </w:tc>
        <w:tc>
          <w:tcPr>
            <w:tcW w:w="1559" w:type="dxa"/>
          </w:tcPr>
          <w:p w:rsidR="006D5278" w:rsidRPr="009A1EB8" w:rsidRDefault="006D5278" w:rsidP="00DB745C">
            <w:pPr>
              <w:spacing w:line="360" w:lineRule="auto"/>
              <w:jc w:val="both"/>
              <w:rPr>
                <w:spacing w:val="-10"/>
                <w:sz w:val="22"/>
                <w:szCs w:val="22"/>
                <w:lang w:eastAsia="ar-SA"/>
              </w:rPr>
            </w:pPr>
          </w:p>
        </w:tc>
        <w:tc>
          <w:tcPr>
            <w:tcW w:w="1843" w:type="dxa"/>
          </w:tcPr>
          <w:p w:rsidR="006D5278" w:rsidRPr="009A1EB8" w:rsidRDefault="006D5278" w:rsidP="00DB745C">
            <w:pPr>
              <w:spacing w:line="360" w:lineRule="auto"/>
              <w:jc w:val="both"/>
              <w:rPr>
                <w:spacing w:val="-10"/>
                <w:sz w:val="22"/>
                <w:szCs w:val="22"/>
                <w:lang w:eastAsia="ar-SA"/>
              </w:rPr>
            </w:pPr>
          </w:p>
        </w:tc>
        <w:tc>
          <w:tcPr>
            <w:tcW w:w="1843" w:type="dxa"/>
          </w:tcPr>
          <w:p w:rsidR="006D5278" w:rsidRPr="009A1EB8" w:rsidRDefault="006D5278" w:rsidP="00DB745C">
            <w:pPr>
              <w:spacing w:line="360" w:lineRule="auto"/>
              <w:jc w:val="both"/>
              <w:rPr>
                <w:spacing w:val="-10"/>
                <w:sz w:val="22"/>
                <w:szCs w:val="22"/>
                <w:lang w:eastAsia="ar-SA"/>
              </w:rPr>
            </w:pPr>
          </w:p>
        </w:tc>
        <w:tc>
          <w:tcPr>
            <w:tcW w:w="1539" w:type="dxa"/>
          </w:tcPr>
          <w:p w:rsidR="006D5278" w:rsidRPr="009A1EB8" w:rsidRDefault="006D5278" w:rsidP="000612A0">
            <w:pPr>
              <w:spacing w:line="360" w:lineRule="auto"/>
              <w:jc w:val="both"/>
              <w:rPr>
                <w:spacing w:val="-10"/>
                <w:sz w:val="22"/>
                <w:szCs w:val="22"/>
                <w:lang w:eastAsia="ar-SA"/>
              </w:rPr>
            </w:pPr>
            <w:r w:rsidRPr="009A1EB8">
              <w:rPr>
                <w:spacing w:val="-10"/>
                <w:sz w:val="22"/>
                <w:szCs w:val="22"/>
                <w:lang w:eastAsia="ar-SA"/>
              </w:rPr>
              <w:t xml:space="preserve">д. </w:t>
            </w:r>
            <w:r w:rsidR="000612A0">
              <w:rPr>
                <w:spacing w:val="-10"/>
                <w:sz w:val="22"/>
                <w:szCs w:val="22"/>
                <w:lang w:eastAsia="ar-SA"/>
              </w:rPr>
              <w:t>Молчаново</w:t>
            </w:r>
          </w:p>
        </w:tc>
        <w:tc>
          <w:tcPr>
            <w:tcW w:w="2004" w:type="dxa"/>
          </w:tcPr>
          <w:p w:rsidR="006D5278" w:rsidRPr="00E33F35" w:rsidRDefault="00D5659F" w:rsidP="00484EB7">
            <w:pPr>
              <w:spacing w:line="360" w:lineRule="auto"/>
              <w:jc w:val="center"/>
              <w:rPr>
                <w:color w:val="C0504D" w:themeColor="accent2"/>
                <w:spacing w:val="-10"/>
                <w:sz w:val="22"/>
                <w:szCs w:val="22"/>
                <w:lang w:eastAsia="ar-SA"/>
              </w:rPr>
            </w:pPr>
            <w:r w:rsidRPr="00D5659F">
              <w:rPr>
                <w:color w:val="000000" w:themeColor="text1"/>
                <w:spacing w:val="-10"/>
                <w:sz w:val="22"/>
                <w:szCs w:val="22"/>
                <w:lang w:eastAsia="ar-SA"/>
              </w:rPr>
              <w:t>5</w:t>
            </w:r>
            <w:r w:rsidR="00484EB7">
              <w:rPr>
                <w:color w:val="000000" w:themeColor="text1"/>
                <w:spacing w:val="-10"/>
                <w:sz w:val="22"/>
                <w:szCs w:val="22"/>
                <w:lang w:eastAsia="ar-SA"/>
              </w:rPr>
              <w:t>8</w:t>
            </w:r>
            <w:r w:rsidR="006D5278" w:rsidRPr="00D5659F">
              <w:rPr>
                <w:color w:val="000000" w:themeColor="text1"/>
                <w:spacing w:val="-10"/>
                <w:sz w:val="22"/>
                <w:szCs w:val="22"/>
                <w:lang w:eastAsia="ar-SA"/>
              </w:rPr>
              <w:t>,</w:t>
            </w:r>
            <w:r w:rsidRPr="00D5659F">
              <w:rPr>
                <w:color w:val="000000" w:themeColor="text1"/>
                <w:spacing w:val="-10"/>
                <w:sz w:val="22"/>
                <w:szCs w:val="22"/>
                <w:lang w:eastAsia="ar-SA"/>
              </w:rPr>
              <w:t>3</w:t>
            </w:r>
          </w:p>
        </w:tc>
        <w:tc>
          <w:tcPr>
            <w:tcW w:w="1741" w:type="dxa"/>
          </w:tcPr>
          <w:p w:rsidR="006D5278" w:rsidRPr="00E33F35" w:rsidRDefault="0006220C" w:rsidP="00DB745C">
            <w:pPr>
              <w:spacing w:line="360" w:lineRule="auto"/>
              <w:jc w:val="center"/>
              <w:rPr>
                <w:color w:val="C0504D" w:themeColor="accent2"/>
                <w:spacing w:val="-10"/>
                <w:sz w:val="22"/>
                <w:szCs w:val="22"/>
                <w:lang w:eastAsia="ar-SA"/>
              </w:rPr>
            </w:pPr>
            <w:r w:rsidRPr="0006220C">
              <w:rPr>
                <w:color w:val="000000" w:themeColor="text1"/>
                <w:spacing w:val="-10"/>
                <w:sz w:val="22"/>
                <w:szCs w:val="22"/>
                <w:lang w:eastAsia="ar-SA"/>
              </w:rPr>
              <w:t>1,3</w:t>
            </w:r>
          </w:p>
        </w:tc>
        <w:tc>
          <w:tcPr>
            <w:tcW w:w="1358" w:type="dxa"/>
          </w:tcPr>
          <w:p w:rsidR="006D5278" w:rsidRPr="009A1EB8" w:rsidRDefault="002A2520" w:rsidP="00DB745C">
            <w:pPr>
              <w:spacing w:line="360" w:lineRule="auto"/>
              <w:jc w:val="center"/>
              <w:rPr>
                <w:spacing w:val="-10"/>
                <w:sz w:val="22"/>
                <w:szCs w:val="22"/>
                <w:lang w:eastAsia="ar-SA"/>
              </w:rPr>
            </w:pPr>
            <w:r>
              <w:rPr>
                <w:spacing w:val="-10"/>
                <w:sz w:val="22"/>
                <w:szCs w:val="22"/>
                <w:lang w:eastAsia="ar-SA"/>
              </w:rPr>
              <w:t>4</w:t>
            </w:r>
          </w:p>
        </w:tc>
        <w:tc>
          <w:tcPr>
            <w:tcW w:w="1863" w:type="dxa"/>
          </w:tcPr>
          <w:p w:rsidR="006D5278" w:rsidRPr="009A1EB8" w:rsidRDefault="006D5278"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7C0337" w:rsidP="00DB745C">
            <w:pPr>
              <w:spacing w:line="360" w:lineRule="auto"/>
              <w:jc w:val="center"/>
              <w:rPr>
                <w:spacing w:val="-10"/>
                <w:sz w:val="22"/>
                <w:szCs w:val="22"/>
                <w:lang w:eastAsia="ar-SA"/>
              </w:rPr>
            </w:pPr>
            <w:r>
              <w:rPr>
                <w:spacing w:val="-10"/>
                <w:sz w:val="22"/>
                <w:szCs w:val="22"/>
                <w:lang w:eastAsia="ar-SA"/>
              </w:rPr>
              <w:t>8</w:t>
            </w:r>
            <w:r w:rsidR="00DB745C"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DB745C" w:rsidP="000612A0">
            <w:pPr>
              <w:spacing w:line="360" w:lineRule="auto"/>
              <w:jc w:val="both"/>
              <w:rPr>
                <w:spacing w:val="-10"/>
                <w:sz w:val="22"/>
                <w:szCs w:val="22"/>
                <w:lang w:eastAsia="ar-SA"/>
              </w:rPr>
            </w:pPr>
            <w:r w:rsidRPr="009A1EB8">
              <w:rPr>
                <w:spacing w:val="-10"/>
                <w:sz w:val="22"/>
                <w:szCs w:val="22"/>
                <w:lang w:eastAsia="ar-SA"/>
              </w:rPr>
              <w:t xml:space="preserve">д. </w:t>
            </w:r>
            <w:proofErr w:type="spellStart"/>
            <w:r w:rsidR="000612A0">
              <w:rPr>
                <w:spacing w:val="-10"/>
                <w:sz w:val="22"/>
                <w:szCs w:val="22"/>
                <w:lang w:eastAsia="ar-SA"/>
              </w:rPr>
              <w:t>Нукша</w:t>
            </w:r>
            <w:proofErr w:type="spellEnd"/>
          </w:p>
        </w:tc>
        <w:tc>
          <w:tcPr>
            <w:tcW w:w="2004" w:type="dxa"/>
          </w:tcPr>
          <w:p w:rsidR="00DB745C" w:rsidRPr="00E33F35" w:rsidRDefault="00E73D64" w:rsidP="00E73D64">
            <w:pPr>
              <w:spacing w:line="360" w:lineRule="auto"/>
              <w:jc w:val="center"/>
              <w:rPr>
                <w:color w:val="C0504D" w:themeColor="accent2"/>
                <w:spacing w:val="-10"/>
                <w:sz w:val="22"/>
                <w:szCs w:val="22"/>
                <w:lang w:eastAsia="ar-SA"/>
              </w:rPr>
            </w:pPr>
            <w:r w:rsidRPr="00E73D64">
              <w:rPr>
                <w:color w:val="000000" w:themeColor="text1"/>
                <w:spacing w:val="-10"/>
                <w:sz w:val="22"/>
                <w:szCs w:val="22"/>
                <w:lang w:eastAsia="ar-SA"/>
              </w:rPr>
              <w:t>46</w:t>
            </w:r>
            <w:r w:rsidR="00DB745C" w:rsidRPr="00E73D64">
              <w:rPr>
                <w:color w:val="000000" w:themeColor="text1"/>
                <w:spacing w:val="-10"/>
                <w:sz w:val="22"/>
                <w:szCs w:val="22"/>
                <w:lang w:eastAsia="ar-SA"/>
              </w:rPr>
              <w:t>,</w:t>
            </w:r>
            <w:r w:rsidRPr="00E73D64">
              <w:rPr>
                <w:color w:val="000000" w:themeColor="text1"/>
                <w:spacing w:val="-10"/>
                <w:sz w:val="22"/>
                <w:szCs w:val="22"/>
                <w:lang w:eastAsia="ar-SA"/>
              </w:rPr>
              <w:t>83</w:t>
            </w:r>
          </w:p>
        </w:tc>
        <w:tc>
          <w:tcPr>
            <w:tcW w:w="1741" w:type="dxa"/>
          </w:tcPr>
          <w:p w:rsidR="00DB745C" w:rsidRPr="00E33F35" w:rsidRDefault="00AC6EAA" w:rsidP="00AC6EAA">
            <w:pPr>
              <w:spacing w:line="360" w:lineRule="auto"/>
              <w:jc w:val="center"/>
              <w:rPr>
                <w:color w:val="C0504D" w:themeColor="accent2"/>
                <w:spacing w:val="-10"/>
                <w:sz w:val="22"/>
                <w:szCs w:val="22"/>
                <w:lang w:eastAsia="ar-SA"/>
              </w:rPr>
            </w:pPr>
            <w:r w:rsidRPr="00AC6EAA">
              <w:rPr>
                <w:color w:val="000000" w:themeColor="text1"/>
                <w:spacing w:val="-10"/>
                <w:sz w:val="22"/>
                <w:szCs w:val="22"/>
                <w:lang w:eastAsia="ar-SA"/>
              </w:rPr>
              <w:t>2</w:t>
            </w:r>
            <w:r w:rsidR="00DB745C" w:rsidRPr="00AC6EAA">
              <w:rPr>
                <w:color w:val="000000" w:themeColor="text1"/>
                <w:spacing w:val="-10"/>
                <w:sz w:val="22"/>
                <w:szCs w:val="22"/>
                <w:lang w:eastAsia="ar-SA"/>
              </w:rPr>
              <w:t>,</w:t>
            </w:r>
            <w:r w:rsidRPr="00AC6EAA">
              <w:rPr>
                <w:color w:val="000000" w:themeColor="text1"/>
                <w:spacing w:val="-10"/>
                <w:sz w:val="22"/>
                <w:szCs w:val="22"/>
                <w:lang w:eastAsia="ar-SA"/>
              </w:rPr>
              <w:t>7</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21</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7C0337" w:rsidP="00DB745C">
            <w:pPr>
              <w:spacing w:line="360" w:lineRule="auto"/>
              <w:jc w:val="center"/>
              <w:rPr>
                <w:spacing w:val="-10"/>
                <w:sz w:val="22"/>
                <w:szCs w:val="22"/>
                <w:lang w:eastAsia="ar-SA"/>
              </w:rPr>
            </w:pPr>
            <w:r>
              <w:rPr>
                <w:spacing w:val="-10"/>
                <w:sz w:val="22"/>
                <w:szCs w:val="22"/>
                <w:lang w:eastAsia="ar-SA"/>
              </w:rPr>
              <w:t>9</w:t>
            </w:r>
            <w:r w:rsidR="00DB745C"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DB745C" w:rsidP="000612A0">
            <w:pPr>
              <w:spacing w:line="360" w:lineRule="auto"/>
              <w:jc w:val="both"/>
              <w:rPr>
                <w:spacing w:val="-10"/>
                <w:sz w:val="22"/>
                <w:szCs w:val="22"/>
                <w:lang w:eastAsia="ar-SA"/>
              </w:rPr>
            </w:pPr>
            <w:r w:rsidRPr="009A1EB8">
              <w:rPr>
                <w:spacing w:val="-10"/>
                <w:sz w:val="22"/>
                <w:szCs w:val="22"/>
                <w:lang w:eastAsia="ar-SA"/>
              </w:rPr>
              <w:t xml:space="preserve">д. </w:t>
            </w:r>
            <w:r w:rsidR="000612A0">
              <w:rPr>
                <w:spacing w:val="-10"/>
                <w:sz w:val="22"/>
                <w:szCs w:val="22"/>
                <w:lang w:eastAsia="ar-SA"/>
              </w:rPr>
              <w:t>Орлово</w:t>
            </w:r>
          </w:p>
        </w:tc>
        <w:tc>
          <w:tcPr>
            <w:tcW w:w="2004" w:type="dxa"/>
          </w:tcPr>
          <w:p w:rsidR="00DB745C" w:rsidRPr="00E33F35" w:rsidRDefault="00484EB7" w:rsidP="00442B05">
            <w:pPr>
              <w:spacing w:line="360" w:lineRule="auto"/>
              <w:jc w:val="center"/>
              <w:rPr>
                <w:color w:val="C0504D" w:themeColor="accent2"/>
                <w:spacing w:val="-10"/>
                <w:sz w:val="22"/>
                <w:szCs w:val="22"/>
                <w:lang w:eastAsia="ar-SA"/>
              </w:rPr>
            </w:pPr>
            <w:r>
              <w:rPr>
                <w:color w:val="000000" w:themeColor="text1"/>
                <w:spacing w:val="-10"/>
                <w:sz w:val="22"/>
                <w:szCs w:val="22"/>
                <w:lang w:eastAsia="ar-SA"/>
              </w:rPr>
              <w:t>63</w:t>
            </w:r>
            <w:r w:rsidR="00DB745C" w:rsidRPr="00442B05">
              <w:rPr>
                <w:color w:val="000000" w:themeColor="text1"/>
                <w:spacing w:val="-10"/>
                <w:sz w:val="22"/>
                <w:szCs w:val="22"/>
                <w:lang w:eastAsia="ar-SA"/>
              </w:rPr>
              <w:t>,</w:t>
            </w:r>
            <w:r w:rsidR="00442B05" w:rsidRPr="00442B05">
              <w:rPr>
                <w:color w:val="000000" w:themeColor="text1"/>
                <w:spacing w:val="-10"/>
                <w:sz w:val="22"/>
                <w:szCs w:val="22"/>
                <w:lang w:eastAsia="ar-SA"/>
              </w:rPr>
              <w:t>8</w:t>
            </w:r>
          </w:p>
        </w:tc>
        <w:tc>
          <w:tcPr>
            <w:tcW w:w="1741" w:type="dxa"/>
          </w:tcPr>
          <w:p w:rsidR="00DB745C" w:rsidRPr="00E33F35" w:rsidRDefault="007C62FE" w:rsidP="007C62FE">
            <w:pPr>
              <w:spacing w:line="360" w:lineRule="auto"/>
              <w:jc w:val="center"/>
              <w:rPr>
                <w:color w:val="C0504D" w:themeColor="accent2"/>
                <w:spacing w:val="-10"/>
                <w:sz w:val="22"/>
                <w:szCs w:val="22"/>
                <w:lang w:eastAsia="ar-SA"/>
              </w:rPr>
            </w:pPr>
            <w:r w:rsidRPr="007C62FE">
              <w:rPr>
                <w:color w:val="000000" w:themeColor="text1"/>
                <w:spacing w:val="-10"/>
                <w:sz w:val="22"/>
                <w:szCs w:val="22"/>
                <w:lang w:eastAsia="ar-SA"/>
              </w:rPr>
              <w:t>8</w:t>
            </w:r>
            <w:r w:rsidR="00DB745C" w:rsidRPr="007C62FE">
              <w:rPr>
                <w:color w:val="000000" w:themeColor="text1"/>
                <w:spacing w:val="-10"/>
                <w:sz w:val="22"/>
                <w:szCs w:val="22"/>
                <w:lang w:eastAsia="ar-SA"/>
              </w:rPr>
              <w:t>,</w:t>
            </w:r>
            <w:r w:rsidRPr="007C62FE">
              <w:rPr>
                <w:color w:val="000000" w:themeColor="text1"/>
                <w:spacing w:val="-10"/>
                <w:sz w:val="22"/>
                <w:szCs w:val="22"/>
                <w:lang w:eastAsia="ar-SA"/>
              </w:rPr>
              <w:t>4</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18</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6D5278" w:rsidP="007C0337">
            <w:pPr>
              <w:spacing w:line="360" w:lineRule="auto"/>
              <w:jc w:val="center"/>
              <w:rPr>
                <w:spacing w:val="-10"/>
                <w:sz w:val="22"/>
                <w:szCs w:val="22"/>
                <w:lang w:eastAsia="ar-SA"/>
              </w:rPr>
            </w:pPr>
            <w:r w:rsidRPr="009A1EB8">
              <w:rPr>
                <w:spacing w:val="-10"/>
                <w:sz w:val="22"/>
                <w:szCs w:val="22"/>
                <w:lang w:eastAsia="ar-SA"/>
              </w:rPr>
              <w:t>1</w:t>
            </w:r>
            <w:r w:rsidR="007C0337">
              <w:rPr>
                <w:spacing w:val="-10"/>
                <w:sz w:val="22"/>
                <w:szCs w:val="22"/>
                <w:lang w:eastAsia="ar-SA"/>
              </w:rPr>
              <w:t>0</w:t>
            </w:r>
            <w:r w:rsidR="00DB745C"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DB745C" w:rsidP="000612A0">
            <w:pPr>
              <w:spacing w:line="360" w:lineRule="auto"/>
              <w:jc w:val="both"/>
              <w:rPr>
                <w:spacing w:val="-10"/>
                <w:sz w:val="22"/>
                <w:szCs w:val="22"/>
                <w:lang w:eastAsia="ar-SA"/>
              </w:rPr>
            </w:pPr>
            <w:r w:rsidRPr="009A1EB8">
              <w:rPr>
                <w:spacing w:val="-10"/>
                <w:sz w:val="22"/>
                <w:szCs w:val="22"/>
                <w:lang w:eastAsia="ar-SA"/>
              </w:rPr>
              <w:t xml:space="preserve">д. </w:t>
            </w:r>
            <w:proofErr w:type="spellStart"/>
            <w:r w:rsidR="000612A0">
              <w:rPr>
                <w:spacing w:val="-10"/>
                <w:sz w:val="22"/>
                <w:szCs w:val="22"/>
                <w:lang w:eastAsia="ar-SA"/>
              </w:rPr>
              <w:t>Пестенька</w:t>
            </w:r>
            <w:proofErr w:type="spellEnd"/>
          </w:p>
        </w:tc>
        <w:tc>
          <w:tcPr>
            <w:tcW w:w="2004" w:type="dxa"/>
          </w:tcPr>
          <w:p w:rsidR="00DB745C" w:rsidRPr="00E33F35" w:rsidRDefault="00574A3D" w:rsidP="00574A3D">
            <w:pPr>
              <w:spacing w:line="360" w:lineRule="auto"/>
              <w:jc w:val="center"/>
              <w:rPr>
                <w:color w:val="C0504D" w:themeColor="accent2"/>
                <w:spacing w:val="-10"/>
                <w:sz w:val="22"/>
                <w:szCs w:val="22"/>
                <w:lang w:eastAsia="ar-SA"/>
              </w:rPr>
            </w:pPr>
            <w:r w:rsidRPr="00574A3D">
              <w:rPr>
                <w:color w:val="000000" w:themeColor="text1"/>
                <w:spacing w:val="-10"/>
                <w:sz w:val="22"/>
                <w:szCs w:val="22"/>
                <w:lang w:eastAsia="ar-SA"/>
              </w:rPr>
              <w:t>47</w:t>
            </w:r>
            <w:r w:rsidR="00DB745C" w:rsidRPr="00574A3D">
              <w:rPr>
                <w:color w:val="000000" w:themeColor="text1"/>
                <w:spacing w:val="-10"/>
                <w:sz w:val="22"/>
                <w:szCs w:val="22"/>
                <w:lang w:eastAsia="ar-SA"/>
              </w:rPr>
              <w:t>,</w:t>
            </w:r>
            <w:r w:rsidRPr="00574A3D">
              <w:rPr>
                <w:color w:val="000000" w:themeColor="text1"/>
                <w:spacing w:val="-10"/>
                <w:sz w:val="22"/>
                <w:szCs w:val="22"/>
                <w:lang w:eastAsia="ar-SA"/>
              </w:rPr>
              <w:t>8</w:t>
            </w:r>
          </w:p>
        </w:tc>
        <w:tc>
          <w:tcPr>
            <w:tcW w:w="1741" w:type="dxa"/>
          </w:tcPr>
          <w:p w:rsidR="00DB745C" w:rsidRPr="00E33F35" w:rsidRDefault="00F87F1F" w:rsidP="00F87F1F">
            <w:pPr>
              <w:spacing w:line="360" w:lineRule="auto"/>
              <w:jc w:val="center"/>
              <w:rPr>
                <w:color w:val="C0504D" w:themeColor="accent2"/>
                <w:spacing w:val="-10"/>
                <w:sz w:val="22"/>
                <w:szCs w:val="22"/>
                <w:lang w:eastAsia="ar-SA"/>
              </w:rPr>
            </w:pPr>
            <w:r w:rsidRPr="00F87F1F">
              <w:rPr>
                <w:color w:val="000000" w:themeColor="text1"/>
                <w:spacing w:val="-10"/>
                <w:sz w:val="22"/>
                <w:szCs w:val="22"/>
                <w:lang w:eastAsia="ar-SA"/>
              </w:rPr>
              <w:t>11</w:t>
            </w:r>
            <w:r w:rsidR="00DB745C" w:rsidRPr="00F87F1F">
              <w:rPr>
                <w:color w:val="000000" w:themeColor="text1"/>
                <w:spacing w:val="-10"/>
                <w:sz w:val="22"/>
                <w:szCs w:val="22"/>
                <w:lang w:eastAsia="ar-SA"/>
              </w:rPr>
              <w:t>,</w:t>
            </w:r>
            <w:r w:rsidRPr="00F87F1F">
              <w:rPr>
                <w:color w:val="000000" w:themeColor="text1"/>
                <w:spacing w:val="-10"/>
                <w:sz w:val="22"/>
                <w:szCs w:val="22"/>
                <w:lang w:eastAsia="ar-SA"/>
              </w:rPr>
              <w:t>2</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28</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6D5278" w:rsidP="007C0337">
            <w:pPr>
              <w:spacing w:line="360" w:lineRule="auto"/>
              <w:jc w:val="center"/>
              <w:rPr>
                <w:spacing w:val="-10"/>
                <w:sz w:val="22"/>
                <w:szCs w:val="22"/>
                <w:lang w:eastAsia="ar-SA"/>
              </w:rPr>
            </w:pPr>
            <w:r w:rsidRPr="009A1EB8">
              <w:rPr>
                <w:spacing w:val="-10"/>
                <w:sz w:val="22"/>
                <w:szCs w:val="22"/>
                <w:lang w:eastAsia="ar-SA"/>
              </w:rPr>
              <w:t>1</w:t>
            </w:r>
            <w:r w:rsidR="007C0337">
              <w:rPr>
                <w:spacing w:val="-10"/>
                <w:sz w:val="22"/>
                <w:szCs w:val="22"/>
                <w:lang w:eastAsia="ar-SA"/>
              </w:rPr>
              <w:t>1</w:t>
            </w:r>
            <w:r w:rsidR="00DB745C"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DB745C" w:rsidP="0005439B">
            <w:pPr>
              <w:spacing w:line="360" w:lineRule="auto"/>
              <w:jc w:val="both"/>
              <w:rPr>
                <w:spacing w:val="-10"/>
                <w:sz w:val="22"/>
                <w:szCs w:val="22"/>
                <w:lang w:eastAsia="ar-SA"/>
              </w:rPr>
            </w:pPr>
            <w:r w:rsidRPr="009A1EB8">
              <w:rPr>
                <w:spacing w:val="-10"/>
                <w:sz w:val="22"/>
                <w:szCs w:val="22"/>
                <w:lang w:eastAsia="ar-SA"/>
              </w:rPr>
              <w:t xml:space="preserve">д. </w:t>
            </w:r>
            <w:proofErr w:type="spellStart"/>
            <w:r w:rsidR="0005439B">
              <w:rPr>
                <w:spacing w:val="-10"/>
                <w:sz w:val="22"/>
                <w:szCs w:val="22"/>
                <w:lang w:eastAsia="ar-SA"/>
              </w:rPr>
              <w:t>Подольново</w:t>
            </w:r>
            <w:proofErr w:type="spellEnd"/>
          </w:p>
        </w:tc>
        <w:tc>
          <w:tcPr>
            <w:tcW w:w="2004" w:type="dxa"/>
          </w:tcPr>
          <w:p w:rsidR="00DB745C" w:rsidRPr="00E33F35" w:rsidRDefault="00E73D64" w:rsidP="00E73D64">
            <w:pPr>
              <w:spacing w:line="360" w:lineRule="auto"/>
              <w:jc w:val="center"/>
              <w:rPr>
                <w:color w:val="C0504D" w:themeColor="accent2"/>
                <w:spacing w:val="-10"/>
                <w:sz w:val="22"/>
                <w:szCs w:val="22"/>
                <w:lang w:eastAsia="ar-SA"/>
              </w:rPr>
            </w:pPr>
            <w:r w:rsidRPr="00E73D64">
              <w:rPr>
                <w:color w:val="000000" w:themeColor="text1"/>
                <w:spacing w:val="-10"/>
                <w:sz w:val="22"/>
                <w:szCs w:val="22"/>
                <w:lang w:eastAsia="ar-SA"/>
              </w:rPr>
              <w:t>48</w:t>
            </w:r>
            <w:r w:rsidR="00DB745C" w:rsidRPr="00E73D64">
              <w:rPr>
                <w:color w:val="000000" w:themeColor="text1"/>
                <w:spacing w:val="-10"/>
                <w:sz w:val="22"/>
                <w:szCs w:val="22"/>
                <w:lang w:eastAsia="ar-SA"/>
              </w:rPr>
              <w:t>,</w:t>
            </w:r>
            <w:r w:rsidRPr="00E73D64">
              <w:rPr>
                <w:color w:val="000000" w:themeColor="text1"/>
                <w:spacing w:val="-10"/>
                <w:sz w:val="22"/>
                <w:szCs w:val="22"/>
                <w:lang w:eastAsia="ar-SA"/>
              </w:rPr>
              <w:t>31</w:t>
            </w:r>
          </w:p>
        </w:tc>
        <w:tc>
          <w:tcPr>
            <w:tcW w:w="1741" w:type="dxa"/>
          </w:tcPr>
          <w:p w:rsidR="00DB745C" w:rsidRPr="00E33F35" w:rsidRDefault="00AC6EAA" w:rsidP="00AC6EAA">
            <w:pPr>
              <w:spacing w:line="360" w:lineRule="auto"/>
              <w:jc w:val="center"/>
              <w:rPr>
                <w:color w:val="C0504D" w:themeColor="accent2"/>
                <w:spacing w:val="-10"/>
                <w:sz w:val="22"/>
                <w:szCs w:val="22"/>
                <w:lang w:eastAsia="ar-SA"/>
              </w:rPr>
            </w:pPr>
            <w:r w:rsidRPr="00AC6EAA">
              <w:rPr>
                <w:color w:val="000000" w:themeColor="text1"/>
                <w:spacing w:val="-10"/>
                <w:sz w:val="22"/>
                <w:szCs w:val="22"/>
                <w:lang w:eastAsia="ar-SA"/>
              </w:rPr>
              <w:t>4</w:t>
            </w:r>
            <w:r w:rsidR="00DB745C" w:rsidRPr="00AC6EAA">
              <w:rPr>
                <w:color w:val="000000" w:themeColor="text1"/>
                <w:spacing w:val="-10"/>
                <w:sz w:val="22"/>
                <w:szCs w:val="22"/>
                <w:lang w:eastAsia="ar-SA"/>
              </w:rPr>
              <w:t>,</w:t>
            </w:r>
            <w:r w:rsidRPr="00AC6EAA">
              <w:rPr>
                <w:color w:val="000000" w:themeColor="text1"/>
                <w:spacing w:val="-10"/>
                <w:sz w:val="22"/>
                <w:szCs w:val="22"/>
                <w:lang w:eastAsia="ar-SA"/>
              </w:rPr>
              <w:t>4</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11</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6D5278" w:rsidP="007C0337">
            <w:pPr>
              <w:spacing w:line="360" w:lineRule="auto"/>
              <w:jc w:val="center"/>
              <w:rPr>
                <w:spacing w:val="-10"/>
                <w:sz w:val="22"/>
                <w:szCs w:val="22"/>
                <w:lang w:eastAsia="ar-SA"/>
              </w:rPr>
            </w:pPr>
            <w:r w:rsidRPr="009A1EB8">
              <w:rPr>
                <w:spacing w:val="-10"/>
                <w:sz w:val="22"/>
                <w:szCs w:val="22"/>
                <w:lang w:eastAsia="ar-SA"/>
              </w:rPr>
              <w:t>1</w:t>
            </w:r>
            <w:r w:rsidR="007C0337">
              <w:rPr>
                <w:spacing w:val="-10"/>
                <w:sz w:val="22"/>
                <w:szCs w:val="22"/>
                <w:lang w:eastAsia="ar-SA"/>
              </w:rPr>
              <w:t>2</w:t>
            </w:r>
            <w:r w:rsidR="00DB745C"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DB745C" w:rsidP="0005439B">
            <w:pPr>
              <w:spacing w:line="360" w:lineRule="auto"/>
              <w:jc w:val="both"/>
              <w:rPr>
                <w:spacing w:val="-10"/>
                <w:sz w:val="22"/>
                <w:szCs w:val="22"/>
                <w:lang w:eastAsia="ar-SA"/>
              </w:rPr>
            </w:pPr>
            <w:r w:rsidRPr="009A1EB8">
              <w:rPr>
                <w:spacing w:val="-10"/>
                <w:sz w:val="22"/>
                <w:szCs w:val="22"/>
                <w:lang w:eastAsia="ar-SA"/>
              </w:rPr>
              <w:t xml:space="preserve">д. </w:t>
            </w:r>
            <w:r w:rsidR="0005439B">
              <w:rPr>
                <w:spacing w:val="-10"/>
                <w:sz w:val="22"/>
                <w:szCs w:val="22"/>
                <w:lang w:eastAsia="ar-SA"/>
              </w:rPr>
              <w:t>Пустынь</w:t>
            </w:r>
          </w:p>
        </w:tc>
        <w:tc>
          <w:tcPr>
            <w:tcW w:w="2004" w:type="dxa"/>
          </w:tcPr>
          <w:p w:rsidR="00DB745C" w:rsidRPr="00E33F35" w:rsidRDefault="00484EB7" w:rsidP="00D5659F">
            <w:pPr>
              <w:spacing w:line="360" w:lineRule="auto"/>
              <w:jc w:val="center"/>
              <w:rPr>
                <w:color w:val="C0504D" w:themeColor="accent2"/>
                <w:spacing w:val="-10"/>
                <w:sz w:val="22"/>
                <w:szCs w:val="22"/>
                <w:lang w:eastAsia="ar-SA"/>
              </w:rPr>
            </w:pPr>
            <w:r>
              <w:rPr>
                <w:color w:val="000000" w:themeColor="text1"/>
                <w:spacing w:val="-10"/>
                <w:sz w:val="22"/>
                <w:szCs w:val="22"/>
                <w:lang w:eastAsia="ar-SA"/>
              </w:rPr>
              <w:t>70</w:t>
            </w:r>
            <w:r w:rsidR="00DB745C" w:rsidRPr="00D5659F">
              <w:rPr>
                <w:color w:val="000000" w:themeColor="text1"/>
                <w:spacing w:val="-10"/>
                <w:sz w:val="22"/>
                <w:szCs w:val="22"/>
                <w:lang w:eastAsia="ar-SA"/>
              </w:rPr>
              <w:t>,</w:t>
            </w:r>
            <w:r w:rsidR="00D5659F" w:rsidRPr="00D5659F">
              <w:rPr>
                <w:color w:val="000000" w:themeColor="text1"/>
                <w:spacing w:val="-10"/>
                <w:sz w:val="22"/>
                <w:szCs w:val="22"/>
                <w:lang w:eastAsia="ar-SA"/>
              </w:rPr>
              <w:t>4</w:t>
            </w:r>
          </w:p>
        </w:tc>
        <w:tc>
          <w:tcPr>
            <w:tcW w:w="1741" w:type="dxa"/>
          </w:tcPr>
          <w:p w:rsidR="00DB745C" w:rsidRPr="00E33F35" w:rsidRDefault="00F87F1F" w:rsidP="00F87F1F">
            <w:pPr>
              <w:spacing w:line="360" w:lineRule="auto"/>
              <w:jc w:val="center"/>
              <w:rPr>
                <w:color w:val="C0504D" w:themeColor="accent2"/>
                <w:spacing w:val="-10"/>
                <w:sz w:val="22"/>
                <w:szCs w:val="22"/>
                <w:lang w:eastAsia="ar-SA"/>
              </w:rPr>
            </w:pPr>
            <w:r w:rsidRPr="00F87F1F">
              <w:rPr>
                <w:color w:val="000000" w:themeColor="text1"/>
                <w:spacing w:val="-10"/>
                <w:sz w:val="22"/>
                <w:szCs w:val="22"/>
                <w:lang w:eastAsia="ar-SA"/>
              </w:rPr>
              <w:t>14</w:t>
            </w:r>
            <w:r w:rsidR="00DB745C" w:rsidRPr="00F87F1F">
              <w:rPr>
                <w:color w:val="000000" w:themeColor="text1"/>
                <w:spacing w:val="-10"/>
                <w:sz w:val="22"/>
                <w:szCs w:val="22"/>
                <w:lang w:eastAsia="ar-SA"/>
              </w:rPr>
              <w:t>,</w:t>
            </w:r>
            <w:r w:rsidRPr="00F87F1F">
              <w:rPr>
                <w:color w:val="000000" w:themeColor="text1"/>
                <w:spacing w:val="-10"/>
                <w:sz w:val="22"/>
                <w:szCs w:val="22"/>
                <w:lang w:eastAsia="ar-SA"/>
              </w:rPr>
              <w:t>5</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6</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6D5278" w:rsidP="007C0337">
            <w:pPr>
              <w:spacing w:line="360" w:lineRule="auto"/>
              <w:jc w:val="center"/>
              <w:rPr>
                <w:spacing w:val="-10"/>
                <w:sz w:val="22"/>
                <w:szCs w:val="22"/>
                <w:lang w:eastAsia="ar-SA"/>
              </w:rPr>
            </w:pPr>
            <w:r w:rsidRPr="009A1EB8">
              <w:rPr>
                <w:spacing w:val="-10"/>
                <w:sz w:val="22"/>
                <w:szCs w:val="22"/>
                <w:lang w:eastAsia="ar-SA"/>
              </w:rPr>
              <w:t>1</w:t>
            </w:r>
            <w:r w:rsidR="007C0337">
              <w:rPr>
                <w:spacing w:val="-10"/>
                <w:sz w:val="22"/>
                <w:szCs w:val="22"/>
                <w:lang w:eastAsia="ar-SA"/>
              </w:rPr>
              <w:t>3</w:t>
            </w:r>
            <w:r w:rsidR="00DB745C"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DB745C" w:rsidP="00E10012">
            <w:pPr>
              <w:spacing w:line="360" w:lineRule="auto"/>
              <w:jc w:val="both"/>
              <w:rPr>
                <w:spacing w:val="-10"/>
                <w:sz w:val="22"/>
                <w:szCs w:val="22"/>
                <w:lang w:eastAsia="ar-SA"/>
              </w:rPr>
            </w:pPr>
            <w:r w:rsidRPr="009A1EB8">
              <w:rPr>
                <w:spacing w:val="-10"/>
                <w:sz w:val="22"/>
                <w:szCs w:val="22"/>
                <w:lang w:eastAsia="ar-SA"/>
              </w:rPr>
              <w:t xml:space="preserve">д. </w:t>
            </w:r>
            <w:proofErr w:type="spellStart"/>
            <w:r w:rsidR="00E10012">
              <w:rPr>
                <w:spacing w:val="-10"/>
                <w:sz w:val="22"/>
                <w:szCs w:val="22"/>
                <w:lang w:eastAsia="ar-SA"/>
              </w:rPr>
              <w:t>Фефелово</w:t>
            </w:r>
            <w:proofErr w:type="spellEnd"/>
          </w:p>
        </w:tc>
        <w:tc>
          <w:tcPr>
            <w:tcW w:w="2004" w:type="dxa"/>
          </w:tcPr>
          <w:p w:rsidR="00DB745C" w:rsidRPr="00E33F35" w:rsidRDefault="00574A3D" w:rsidP="00574A3D">
            <w:pPr>
              <w:spacing w:line="360" w:lineRule="auto"/>
              <w:jc w:val="center"/>
              <w:rPr>
                <w:color w:val="C0504D" w:themeColor="accent2"/>
                <w:spacing w:val="-10"/>
                <w:sz w:val="22"/>
                <w:szCs w:val="22"/>
                <w:lang w:eastAsia="ar-SA"/>
              </w:rPr>
            </w:pPr>
            <w:r w:rsidRPr="00574A3D">
              <w:rPr>
                <w:color w:val="000000" w:themeColor="text1"/>
                <w:spacing w:val="-10"/>
                <w:sz w:val="22"/>
                <w:szCs w:val="22"/>
                <w:lang w:eastAsia="ar-SA"/>
              </w:rPr>
              <w:t>45</w:t>
            </w:r>
            <w:r w:rsidR="00DB745C" w:rsidRPr="00574A3D">
              <w:rPr>
                <w:color w:val="000000" w:themeColor="text1"/>
                <w:spacing w:val="-10"/>
                <w:sz w:val="22"/>
                <w:szCs w:val="22"/>
                <w:lang w:eastAsia="ar-SA"/>
              </w:rPr>
              <w:t>,</w:t>
            </w:r>
            <w:r w:rsidRPr="00574A3D">
              <w:rPr>
                <w:color w:val="000000" w:themeColor="text1"/>
                <w:spacing w:val="-10"/>
                <w:sz w:val="22"/>
                <w:szCs w:val="22"/>
                <w:lang w:eastAsia="ar-SA"/>
              </w:rPr>
              <w:t>8</w:t>
            </w:r>
          </w:p>
        </w:tc>
        <w:tc>
          <w:tcPr>
            <w:tcW w:w="1741" w:type="dxa"/>
          </w:tcPr>
          <w:p w:rsidR="00DB745C" w:rsidRPr="00E33F35" w:rsidRDefault="00F87F1F" w:rsidP="00F87F1F">
            <w:pPr>
              <w:spacing w:line="360" w:lineRule="auto"/>
              <w:jc w:val="center"/>
              <w:rPr>
                <w:color w:val="C0504D" w:themeColor="accent2"/>
                <w:spacing w:val="-10"/>
                <w:sz w:val="22"/>
                <w:szCs w:val="22"/>
                <w:lang w:eastAsia="ar-SA"/>
              </w:rPr>
            </w:pPr>
            <w:r w:rsidRPr="00F87F1F">
              <w:rPr>
                <w:color w:val="000000" w:themeColor="text1"/>
                <w:spacing w:val="-10"/>
                <w:sz w:val="22"/>
                <w:szCs w:val="22"/>
                <w:lang w:eastAsia="ar-SA"/>
              </w:rPr>
              <w:t>9</w:t>
            </w:r>
            <w:r w:rsidR="00DB745C" w:rsidRPr="00F87F1F">
              <w:rPr>
                <w:color w:val="000000" w:themeColor="text1"/>
                <w:spacing w:val="-10"/>
                <w:sz w:val="22"/>
                <w:szCs w:val="22"/>
                <w:lang w:eastAsia="ar-SA"/>
              </w:rPr>
              <w:t>,</w:t>
            </w:r>
            <w:r w:rsidRPr="00F87F1F">
              <w:rPr>
                <w:color w:val="000000" w:themeColor="text1"/>
                <w:spacing w:val="-10"/>
                <w:sz w:val="22"/>
                <w:szCs w:val="22"/>
                <w:lang w:eastAsia="ar-SA"/>
              </w:rPr>
              <w:t>3</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11</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6D5278" w:rsidP="007C0337">
            <w:pPr>
              <w:spacing w:line="360" w:lineRule="auto"/>
              <w:jc w:val="center"/>
              <w:rPr>
                <w:spacing w:val="-10"/>
                <w:sz w:val="22"/>
                <w:szCs w:val="22"/>
                <w:lang w:eastAsia="ar-SA"/>
              </w:rPr>
            </w:pPr>
            <w:r w:rsidRPr="009A1EB8">
              <w:rPr>
                <w:spacing w:val="-10"/>
                <w:sz w:val="22"/>
                <w:szCs w:val="22"/>
                <w:lang w:eastAsia="ar-SA"/>
              </w:rPr>
              <w:t>1</w:t>
            </w:r>
            <w:r w:rsidR="007C0337">
              <w:rPr>
                <w:spacing w:val="-10"/>
                <w:sz w:val="22"/>
                <w:szCs w:val="22"/>
                <w:lang w:eastAsia="ar-SA"/>
              </w:rPr>
              <w:t>4</w:t>
            </w:r>
            <w:r w:rsidR="00DB745C"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Default="00E10012" w:rsidP="00E10012">
            <w:pPr>
              <w:spacing w:line="360" w:lineRule="auto"/>
              <w:jc w:val="both"/>
              <w:rPr>
                <w:spacing w:val="-10"/>
                <w:sz w:val="22"/>
                <w:szCs w:val="22"/>
                <w:lang w:eastAsia="ar-SA"/>
              </w:rPr>
            </w:pPr>
            <w:r>
              <w:rPr>
                <w:spacing w:val="-10"/>
                <w:sz w:val="22"/>
                <w:szCs w:val="22"/>
                <w:lang w:eastAsia="ar-SA"/>
              </w:rPr>
              <w:t>с</w:t>
            </w:r>
            <w:r w:rsidR="00DB745C" w:rsidRPr="009A1EB8">
              <w:rPr>
                <w:spacing w:val="-10"/>
                <w:sz w:val="22"/>
                <w:szCs w:val="22"/>
                <w:lang w:eastAsia="ar-SA"/>
              </w:rPr>
              <w:t xml:space="preserve">. </w:t>
            </w:r>
            <w:proofErr w:type="spellStart"/>
            <w:r>
              <w:rPr>
                <w:spacing w:val="-10"/>
                <w:sz w:val="22"/>
                <w:szCs w:val="22"/>
                <w:lang w:eastAsia="ar-SA"/>
              </w:rPr>
              <w:t>Фоминское</w:t>
            </w:r>
            <w:proofErr w:type="spellEnd"/>
          </w:p>
          <w:p w:rsidR="00585135" w:rsidRPr="009A1EB8" w:rsidRDefault="00585135" w:rsidP="00E10012">
            <w:pPr>
              <w:spacing w:line="360" w:lineRule="auto"/>
              <w:jc w:val="both"/>
              <w:rPr>
                <w:spacing w:val="-10"/>
                <w:sz w:val="22"/>
                <w:szCs w:val="22"/>
                <w:lang w:eastAsia="ar-SA"/>
              </w:rPr>
            </w:pPr>
          </w:p>
        </w:tc>
        <w:tc>
          <w:tcPr>
            <w:tcW w:w="2004" w:type="dxa"/>
          </w:tcPr>
          <w:p w:rsidR="00DB745C" w:rsidRPr="00E33F35" w:rsidRDefault="00574A3D" w:rsidP="00574A3D">
            <w:pPr>
              <w:spacing w:line="360" w:lineRule="auto"/>
              <w:jc w:val="center"/>
              <w:rPr>
                <w:color w:val="C0504D" w:themeColor="accent2"/>
                <w:spacing w:val="-10"/>
                <w:sz w:val="22"/>
                <w:szCs w:val="22"/>
                <w:lang w:eastAsia="ar-SA"/>
              </w:rPr>
            </w:pPr>
            <w:r w:rsidRPr="00574A3D">
              <w:rPr>
                <w:color w:val="000000" w:themeColor="text1"/>
                <w:spacing w:val="-10"/>
                <w:sz w:val="22"/>
                <w:szCs w:val="22"/>
                <w:lang w:eastAsia="ar-SA"/>
              </w:rPr>
              <w:t>43</w:t>
            </w:r>
            <w:r w:rsidR="006D5278" w:rsidRPr="00574A3D">
              <w:rPr>
                <w:color w:val="000000" w:themeColor="text1"/>
                <w:spacing w:val="-10"/>
                <w:sz w:val="22"/>
                <w:szCs w:val="22"/>
                <w:lang w:eastAsia="ar-SA"/>
              </w:rPr>
              <w:t>,</w:t>
            </w:r>
            <w:r w:rsidRPr="00574A3D">
              <w:rPr>
                <w:color w:val="000000" w:themeColor="text1"/>
                <w:spacing w:val="-10"/>
                <w:sz w:val="22"/>
                <w:szCs w:val="22"/>
                <w:lang w:eastAsia="ar-SA"/>
              </w:rPr>
              <w:t>3</w:t>
            </w:r>
          </w:p>
        </w:tc>
        <w:tc>
          <w:tcPr>
            <w:tcW w:w="1741" w:type="dxa"/>
          </w:tcPr>
          <w:p w:rsidR="00DB745C" w:rsidRPr="00E33F35" w:rsidRDefault="00AC6EAA" w:rsidP="00AC6EAA">
            <w:pPr>
              <w:spacing w:line="360" w:lineRule="auto"/>
              <w:jc w:val="center"/>
              <w:rPr>
                <w:color w:val="C0504D" w:themeColor="accent2"/>
                <w:spacing w:val="-10"/>
                <w:sz w:val="22"/>
                <w:szCs w:val="22"/>
                <w:lang w:eastAsia="ar-SA"/>
              </w:rPr>
            </w:pPr>
            <w:r w:rsidRPr="00AC6EAA">
              <w:rPr>
                <w:color w:val="000000" w:themeColor="text1"/>
                <w:spacing w:val="-10"/>
                <w:sz w:val="22"/>
                <w:szCs w:val="22"/>
                <w:lang w:eastAsia="ar-SA"/>
              </w:rPr>
              <w:t>6</w:t>
            </w:r>
            <w:r w:rsidR="006D5278" w:rsidRPr="00AC6EAA">
              <w:rPr>
                <w:color w:val="000000" w:themeColor="text1"/>
                <w:spacing w:val="-10"/>
                <w:sz w:val="22"/>
                <w:szCs w:val="22"/>
                <w:lang w:eastAsia="ar-SA"/>
              </w:rPr>
              <w:t>,</w:t>
            </w:r>
            <w:r w:rsidRPr="00AC6EAA">
              <w:rPr>
                <w:color w:val="000000" w:themeColor="text1"/>
                <w:spacing w:val="-10"/>
                <w:sz w:val="22"/>
                <w:szCs w:val="22"/>
                <w:lang w:eastAsia="ar-SA"/>
              </w:rPr>
              <w:t>7</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153</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DB745C" w:rsidP="007C0337">
            <w:pPr>
              <w:spacing w:line="360" w:lineRule="auto"/>
              <w:jc w:val="center"/>
              <w:rPr>
                <w:spacing w:val="-10"/>
                <w:sz w:val="22"/>
                <w:szCs w:val="22"/>
                <w:lang w:eastAsia="ar-SA"/>
              </w:rPr>
            </w:pPr>
            <w:r w:rsidRPr="009A1EB8">
              <w:rPr>
                <w:spacing w:val="-10"/>
                <w:sz w:val="22"/>
                <w:szCs w:val="22"/>
                <w:lang w:eastAsia="ar-SA"/>
              </w:rPr>
              <w:lastRenderedPageBreak/>
              <w:t>1</w:t>
            </w:r>
            <w:r w:rsidR="007C0337">
              <w:rPr>
                <w:spacing w:val="-10"/>
                <w:sz w:val="22"/>
                <w:szCs w:val="22"/>
                <w:lang w:eastAsia="ar-SA"/>
              </w:rPr>
              <w:t>5</w:t>
            </w:r>
            <w:r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E10012" w:rsidP="00585135">
            <w:pPr>
              <w:spacing w:line="360" w:lineRule="auto"/>
              <w:contextualSpacing/>
              <w:rPr>
                <w:spacing w:val="-10"/>
                <w:sz w:val="22"/>
                <w:szCs w:val="22"/>
                <w:lang w:eastAsia="ar-SA"/>
              </w:rPr>
            </w:pPr>
            <w:r>
              <w:rPr>
                <w:spacing w:val="-10"/>
                <w:sz w:val="22"/>
                <w:szCs w:val="22"/>
                <w:lang w:eastAsia="ar-SA"/>
              </w:rPr>
              <w:t>д.</w:t>
            </w:r>
            <w:r w:rsidR="00585135">
              <w:rPr>
                <w:spacing w:val="-10"/>
                <w:sz w:val="22"/>
                <w:szCs w:val="22"/>
                <w:lang w:eastAsia="ar-SA"/>
              </w:rPr>
              <w:t xml:space="preserve"> </w:t>
            </w:r>
            <w:r w:rsidR="006D5278" w:rsidRPr="009A1EB8">
              <w:rPr>
                <w:spacing w:val="-10"/>
                <w:sz w:val="22"/>
                <w:szCs w:val="22"/>
                <w:lang w:eastAsia="ar-SA"/>
              </w:rPr>
              <w:t>П</w:t>
            </w:r>
            <w:r>
              <w:rPr>
                <w:spacing w:val="-10"/>
                <w:sz w:val="22"/>
                <w:szCs w:val="22"/>
                <w:lang w:eastAsia="ar-SA"/>
              </w:rPr>
              <w:t>очинок</w:t>
            </w:r>
            <w:r w:rsidR="00B71CC6">
              <w:rPr>
                <w:spacing w:val="-10"/>
                <w:sz w:val="22"/>
                <w:szCs w:val="22"/>
                <w:lang w:eastAsia="ar-SA"/>
              </w:rPr>
              <w:t xml:space="preserve"> </w:t>
            </w:r>
            <w:r>
              <w:rPr>
                <w:spacing w:val="-10"/>
                <w:sz w:val="22"/>
                <w:szCs w:val="22"/>
                <w:lang w:eastAsia="ar-SA"/>
              </w:rPr>
              <w:t xml:space="preserve"> </w:t>
            </w:r>
            <w:proofErr w:type="spellStart"/>
            <w:r w:rsidR="00363FB6">
              <w:rPr>
                <w:spacing w:val="-10"/>
                <w:sz w:val="22"/>
                <w:szCs w:val="22"/>
                <w:lang w:eastAsia="ar-SA"/>
              </w:rPr>
              <w:t>Ч</w:t>
            </w:r>
            <w:r>
              <w:rPr>
                <w:spacing w:val="-10"/>
                <w:sz w:val="22"/>
                <w:szCs w:val="22"/>
                <w:lang w:eastAsia="ar-SA"/>
              </w:rPr>
              <w:t>апков</w:t>
            </w:r>
            <w:proofErr w:type="spellEnd"/>
          </w:p>
        </w:tc>
        <w:tc>
          <w:tcPr>
            <w:tcW w:w="2004" w:type="dxa"/>
          </w:tcPr>
          <w:p w:rsidR="00DB745C" w:rsidRPr="00E33F35" w:rsidRDefault="00B71CC6" w:rsidP="00484EB7">
            <w:pPr>
              <w:spacing w:line="360" w:lineRule="auto"/>
              <w:jc w:val="center"/>
              <w:rPr>
                <w:color w:val="C0504D" w:themeColor="accent2"/>
                <w:spacing w:val="-10"/>
                <w:sz w:val="22"/>
                <w:szCs w:val="22"/>
                <w:lang w:eastAsia="ar-SA"/>
              </w:rPr>
            </w:pPr>
            <w:r w:rsidRPr="00B71CC6">
              <w:rPr>
                <w:color w:val="000000" w:themeColor="text1"/>
                <w:spacing w:val="-10"/>
                <w:sz w:val="22"/>
                <w:szCs w:val="22"/>
                <w:lang w:eastAsia="ar-SA"/>
              </w:rPr>
              <w:t>5</w:t>
            </w:r>
            <w:r w:rsidR="00484EB7">
              <w:rPr>
                <w:color w:val="000000" w:themeColor="text1"/>
                <w:spacing w:val="-10"/>
                <w:sz w:val="22"/>
                <w:szCs w:val="22"/>
                <w:lang w:eastAsia="ar-SA"/>
              </w:rPr>
              <w:t>8</w:t>
            </w:r>
            <w:r w:rsidR="006D5278" w:rsidRPr="00B71CC6">
              <w:rPr>
                <w:color w:val="000000" w:themeColor="text1"/>
                <w:spacing w:val="-10"/>
                <w:sz w:val="22"/>
                <w:szCs w:val="22"/>
                <w:lang w:eastAsia="ar-SA"/>
              </w:rPr>
              <w:t>,</w:t>
            </w:r>
            <w:r w:rsidR="002F7514">
              <w:rPr>
                <w:color w:val="000000" w:themeColor="text1"/>
                <w:spacing w:val="-10"/>
                <w:sz w:val="22"/>
                <w:szCs w:val="22"/>
                <w:lang w:eastAsia="ar-SA"/>
              </w:rPr>
              <w:t>5</w:t>
            </w:r>
          </w:p>
        </w:tc>
        <w:tc>
          <w:tcPr>
            <w:tcW w:w="1741" w:type="dxa"/>
          </w:tcPr>
          <w:p w:rsidR="00DB745C" w:rsidRPr="00E33F35" w:rsidRDefault="007C62FE" w:rsidP="007C62FE">
            <w:pPr>
              <w:spacing w:line="360" w:lineRule="auto"/>
              <w:jc w:val="center"/>
              <w:rPr>
                <w:color w:val="C0504D" w:themeColor="accent2"/>
                <w:spacing w:val="-10"/>
                <w:sz w:val="22"/>
                <w:szCs w:val="22"/>
                <w:lang w:eastAsia="ar-SA"/>
              </w:rPr>
            </w:pPr>
            <w:r w:rsidRPr="007C62FE">
              <w:rPr>
                <w:color w:val="000000" w:themeColor="text1"/>
                <w:spacing w:val="-10"/>
                <w:sz w:val="22"/>
                <w:szCs w:val="22"/>
                <w:lang w:eastAsia="ar-SA"/>
              </w:rPr>
              <w:t>1</w:t>
            </w:r>
            <w:r w:rsidR="006D5278" w:rsidRPr="007C62FE">
              <w:rPr>
                <w:color w:val="000000" w:themeColor="text1"/>
                <w:spacing w:val="-10"/>
                <w:sz w:val="22"/>
                <w:szCs w:val="22"/>
                <w:lang w:eastAsia="ar-SA"/>
              </w:rPr>
              <w:t>,</w:t>
            </w:r>
            <w:r w:rsidRPr="007C62FE">
              <w:rPr>
                <w:color w:val="000000" w:themeColor="text1"/>
                <w:spacing w:val="-10"/>
                <w:sz w:val="22"/>
                <w:szCs w:val="22"/>
                <w:lang w:eastAsia="ar-SA"/>
              </w:rPr>
              <w:t>2</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31</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DB745C" w:rsidP="007C0337">
            <w:pPr>
              <w:spacing w:line="360" w:lineRule="auto"/>
              <w:jc w:val="center"/>
              <w:rPr>
                <w:spacing w:val="-10"/>
                <w:sz w:val="22"/>
                <w:szCs w:val="22"/>
                <w:lang w:eastAsia="ar-SA"/>
              </w:rPr>
            </w:pPr>
            <w:r w:rsidRPr="009A1EB8">
              <w:rPr>
                <w:spacing w:val="-10"/>
                <w:sz w:val="22"/>
                <w:szCs w:val="22"/>
                <w:lang w:eastAsia="ar-SA"/>
              </w:rPr>
              <w:t>1</w:t>
            </w:r>
            <w:r w:rsidR="007C0337">
              <w:rPr>
                <w:spacing w:val="-10"/>
                <w:sz w:val="22"/>
                <w:szCs w:val="22"/>
                <w:lang w:eastAsia="ar-SA"/>
              </w:rPr>
              <w:t>6</w:t>
            </w:r>
            <w:r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DB745C" w:rsidP="00363FB6">
            <w:pPr>
              <w:spacing w:line="360" w:lineRule="auto"/>
              <w:jc w:val="both"/>
              <w:rPr>
                <w:spacing w:val="-10"/>
                <w:sz w:val="22"/>
                <w:szCs w:val="22"/>
                <w:lang w:eastAsia="ar-SA"/>
              </w:rPr>
            </w:pPr>
            <w:r w:rsidRPr="009A1EB8">
              <w:rPr>
                <w:spacing w:val="-10"/>
                <w:sz w:val="22"/>
                <w:szCs w:val="22"/>
                <w:lang w:eastAsia="ar-SA"/>
              </w:rPr>
              <w:t xml:space="preserve">д. </w:t>
            </w:r>
            <w:proofErr w:type="spellStart"/>
            <w:r w:rsidR="00363FB6">
              <w:rPr>
                <w:spacing w:val="-10"/>
                <w:sz w:val="22"/>
                <w:szCs w:val="22"/>
                <w:lang w:eastAsia="ar-SA"/>
              </w:rPr>
              <w:t>Шарыгино</w:t>
            </w:r>
            <w:proofErr w:type="spellEnd"/>
          </w:p>
        </w:tc>
        <w:tc>
          <w:tcPr>
            <w:tcW w:w="2004" w:type="dxa"/>
          </w:tcPr>
          <w:p w:rsidR="00DB745C" w:rsidRPr="00E33F35" w:rsidRDefault="00574A3D" w:rsidP="00DB745C">
            <w:pPr>
              <w:spacing w:line="360" w:lineRule="auto"/>
              <w:jc w:val="center"/>
              <w:rPr>
                <w:color w:val="C0504D" w:themeColor="accent2"/>
                <w:spacing w:val="-10"/>
                <w:sz w:val="22"/>
                <w:szCs w:val="22"/>
                <w:lang w:eastAsia="ar-SA"/>
              </w:rPr>
            </w:pPr>
            <w:r w:rsidRPr="00574A3D">
              <w:rPr>
                <w:color w:val="000000" w:themeColor="text1"/>
                <w:spacing w:val="-10"/>
                <w:sz w:val="22"/>
                <w:szCs w:val="22"/>
                <w:lang w:eastAsia="ar-SA"/>
              </w:rPr>
              <w:t>47</w:t>
            </w:r>
            <w:r w:rsidR="006D5278" w:rsidRPr="00574A3D">
              <w:rPr>
                <w:color w:val="000000" w:themeColor="text1"/>
                <w:spacing w:val="-10"/>
                <w:sz w:val="22"/>
                <w:szCs w:val="22"/>
                <w:lang w:eastAsia="ar-SA"/>
              </w:rPr>
              <w:t>,0</w:t>
            </w:r>
          </w:p>
        </w:tc>
        <w:tc>
          <w:tcPr>
            <w:tcW w:w="1741" w:type="dxa"/>
          </w:tcPr>
          <w:p w:rsidR="00DB745C" w:rsidRPr="00E33F35" w:rsidRDefault="00F87F1F" w:rsidP="00F87F1F">
            <w:pPr>
              <w:spacing w:line="360" w:lineRule="auto"/>
              <w:jc w:val="center"/>
              <w:rPr>
                <w:color w:val="C0504D" w:themeColor="accent2"/>
                <w:spacing w:val="-10"/>
                <w:sz w:val="22"/>
                <w:szCs w:val="22"/>
                <w:lang w:eastAsia="ar-SA"/>
              </w:rPr>
            </w:pPr>
            <w:r w:rsidRPr="00F87F1F">
              <w:rPr>
                <w:color w:val="000000" w:themeColor="text1"/>
                <w:spacing w:val="-10"/>
                <w:sz w:val="22"/>
                <w:szCs w:val="22"/>
                <w:lang w:eastAsia="ar-SA"/>
              </w:rPr>
              <w:t>10</w:t>
            </w:r>
            <w:r w:rsidR="006D5278" w:rsidRPr="00F87F1F">
              <w:rPr>
                <w:color w:val="000000" w:themeColor="text1"/>
                <w:spacing w:val="-10"/>
                <w:sz w:val="22"/>
                <w:szCs w:val="22"/>
                <w:lang w:eastAsia="ar-SA"/>
              </w:rPr>
              <w:t>,</w:t>
            </w:r>
            <w:r>
              <w:rPr>
                <w:color w:val="000000" w:themeColor="text1"/>
                <w:spacing w:val="-10"/>
                <w:sz w:val="22"/>
                <w:szCs w:val="22"/>
                <w:lang w:eastAsia="ar-SA"/>
              </w:rPr>
              <w:t>4</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1</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DB745C" w:rsidP="007C0337">
            <w:pPr>
              <w:spacing w:line="360" w:lineRule="auto"/>
              <w:jc w:val="center"/>
              <w:rPr>
                <w:spacing w:val="-10"/>
                <w:sz w:val="22"/>
                <w:szCs w:val="22"/>
                <w:lang w:eastAsia="ar-SA"/>
              </w:rPr>
            </w:pPr>
            <w:r w:rsidRPr="009A1EB8">
              <w:rPr>
                <w:spacing w:val="-10"/>
                <w:sz w:val="22"/>
                <w:szCs w:val="22"/>
                <w:lang w:eastAsia="ar-SA"/>
              </w:rPr>
              <w:t>1</w:t>
            </w:r>
            <w:r w:rsidR="007C0337">
              <w:rPr>
                <w:spacing w:val="-10"/>
                <w:sz w:val="22"/>
                <w:szCs w:val="22"/>
                <w:lang w:eastAsia="ar-SA"/>
              </w:rPr>
              <w:t>7</w:t>
            </w:r>
            <w:r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DB745C" w:rsidP="00363FB6">
            <w:pPr>
              <w:spacing w:line="360" w:lineRule="auto"/>
              <w:jc w:val="both"/>
              <w:rPr>
                <w:spacing w:val="-10"/>
                <w:sz w:val="22"/>
                <w:szCs w:val="22"/>
                <w:lang w:eastAsia="ar-SA"/>
              </w:rPr>
            </w:pPr>
            <w:r w:rsidRPr="009A1EB8">
              <w:rPr>
                <w:spacing w:val="-10"/>
                <w:sz w:val="22"/>
                <w:szCs w:val="22"/>
                <w:lang w:eastAsia="ar-SA"/>
              </w:rPr>
              <w:t xml:space="preserve">д. </w:t>
            </w:r>
            <w:proofErr w:type="spellStart"/>
            <w:r w:rsidR="00363FB6">
              <w:rPr>
                <w:spacing w:val="-10"/>
                <w:sz w:val="22"/>
                <w:szCs w:val="22"/>
                <w:lang w:eastAsia="ar-SA"/>
              </w:rPr>
              <w:t>Шода</w:t>
            </w:r>
            <w:proofErr w:type="spellEnd"/>
          </w:p>
        </w:tc>
        <w:tc>
          <w:tcPr>
            <w:tcW w:w="2004" w:type="dxa"/>
          </w:tcPr>
          <w:p w:rsidR="00DB745C" w:rsidRPr="00E33F35" w:rsidRDefault="00B10F03" w:rsidP="00B10F03">
            <w:pPr>
              <w:spacing w:line="360" w:lineRule="auto"/>
              <w:jc w:val="center"/>
              <w:rPr>
                <w:color w:val="C0504D" w:themeColor="accent2"/>
                <w:spacing w:val="-10"/>
                <w:sz w:val="22"/>
                <w:szCs w:val="22"/>
                <w:lang w:eastAsia="ar-SA"/>
              </w:rPr>
            </w:pPr>
            <w:r w:rsidRPr="00B10F03">
              <w:rPr>
                <w:color w:val="000000" w:themeColor="text1"/>
                <w:spacing w:val="-10"/>
                <w:sz w:val="22"/>
                <w:szCs w:val="22"/>
                <w:lang w:eastAsia="ar-SA"/>
              </w:rPr>
              <w:t>35</w:t>
            </w:r>
            <w:r w:rsidR="006D5278" w:rsidRPr="00B10F03">
              <w:rPr>
                <w:color w:val="000000" w:themeColor="text1"/>
                <w:spacing w:val="-10"/>
                <w:sz w:val="22"/>
                <w:szCs w:val="22"/>
                <w:lang w:eastAsia="ar-SA"/>
              </w:rPr>
              <w:t>,</w:t>
            </w:r>
            <w:r w:rsidRPr="00B10F03">
              <w:rPr>
                <w:color w:val="000000" w:themeColor="text1"/>
                <w:spacing w:val="-10"/>
                <w:sz w:val="22"/>
                <w:szCs w:val="22"/>
                <w:lang w:eastAsia="ar-SA"/>
              </w:rPr>
              <w:t>6</w:t>
            </w:r>
          </w:p>
        </w:tc>
        <w:tc>
          <w:tcPr>
            <w:tcW w:w="1741" w:type="dxa"/>
          </w:tcPr>
          <w:p w:rsidR="00DB745C" w:rsidRDefault="00C46748" w:rsidP="00C46748">
            <w:pPr>
              <w:spacing w:line="360" w:lineRule="auto"/>
              <w:jc w:val="center"/>
              <w:rPr>
                <w:color w:val="000000" w:themeColor="text1"/>
                <w:spacing w:val="-10"/>
                <w:sz w:val="22"/>
                <w:szCs w:val="22"/>
                <w:lang w:eastAsia="ar-SA"/>
              </w:rPr>
            </w:pPr>
            <w:r w:rsidRPr="00C46748">
              <w:rPr>
                <w:color w:val="000000" w:themeColor="text1"/>
                <w:spacing w:val="-10"/>
                <w:sz w:val="22"/>
                <w:szCs w:val="22"/>
                <w:lang w:eastAsia="ar-SA"/>
              </w:rPr>
              <w:t>1</w:t>
            </w:r>
            <w:r w:rsidR="006D5278" w:rsidRPr="00C46748">
              <w:rPr>
                <w:color w:val="000000" w:themeColor="text1"/>
                <w:spacing w:val="-10"/>
                <w:sz w:val="22"/>
                <w:szCs w:val="22"/>
                <w:lang w:eastAsia="ar-SA"/>
              </w:rPr>
              <w:t>,</w:t>
            </w:r>
            <w:r w:rsidRPr="00C46748">
              <w:rPr>
                <w:color w:val="000000" w:themeColor="text1"/>
                <w:spacing w:val="-10"/>
                <w:sz w:val="22"/>
                <w:szCs w:val="22"/>
                <w:lang w:eastAsia="ar-SA"/>
              </w:rPr>
              <w:t>32</w:t>
            </w:r>
          </w:p>
          <w:p w:rsidR="00C46748" w:rsidRPr="00E33F35" w:rsidRDefault="00C46748" w:rsidP="00C46748">
            <w:pPr>
              <w:spacing w:line="360" w:lineRule="auto"/>
              <w:jc w:val="center"/>
              <w:rPr>
                <w:color w:val="C0504D" w:themeColor="accent2"/>
                <w:spacing w:val="-10"/>
                <w:sz w:val="22"/>
                <w:szCs w:val="22"/>
                <w:lang w:eastAsia="ar-SA"/>
              </w:rPr>
            </w:pPr>
            <w:r>
              <w:rPr>
                <w:color w:val="000000" w:themeColor="text1"/>
                <w:spacing w:val="-10"/>
                <w:sz w:val="22"/>
                <w:szCs w:val="22"/>
                <w:lang w:eastAsia="ar-SA"/>
              </w:rPr>
              <w:t xml:space="preserve">в границах </w:t>
            </w:r>
            <w:proofErr w:type="spellStart"/>
            <w:r>
              <w:rPr>
                <w:color w:val="000000" w:themeColor="text1"/>
                <w:spacing w:val="-10"/>
                <w:sz w:val="22"/>
                <w:szCs w:val="22"/>
                <w:lang w:eastAsia="ar-SA"/>
              </w:rPr>
              <w:t>н.п</w:t>
            </w:r>
            <w:proofErr w:type="spellEnd"/>
            <w:r>
              <w:rPr>
                <w:color w:val="000000" w:themeColor="text1"/>
                <w:spacing w:val="-10"/>
                <w:sz w:val="22"/>
                <w:szCs w:val="22"/>
                <w:lang w:eastAsia="ar-SA"/>
              </w:rPr>
              <w:t>.</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2</w:t>
            </w:r>
          </w:p>
        </w:tc>
        <w:tc>
          <w:tcPr>
            <w:tcW w:w="1863" w:type="dxa"/>
          </w:tcPr>
          <w:p w:rsidR="00DB745C" w:rsidRPr="009A1EB8" w:rsidRDefault="00DB745C" w:rsidP="00DB745C">
            <w:pPr>
              <w:spacing w:line="360" w:lineRule="auto"/>
              <w:jc w:val="both"/>
              <w:rPr>
                <w:spacing w:val="-10"/>
                <w:sz w:val="22"/>
                <w:szCs w:val="22"/>
                <w:lang w:eastAsia="ar-SA"/>
              </w:rPr>
            </w:pPr>
          </w:p>
        </w:tc>
      </w:tr>
      <w:tr w:rsidR="00DB745C" w:rsidRPr="009A1EB8" w:rsidTr="00585135">
        <w:trPr>
          <w:jc w:val="center"/>
        </w:trPr>
        <w:tc>
          <w:tcPr>
            <w:tcW w:w="636" w:type="dxa"/>
          </w:tcPr>
          <w:p w:rsidR="00DB745C" w:rsidRPr="009A1EB8" w:rsidRDefault="00DB745C" w:rsidP="007C0337">
            <w:pPr>
              <w:spacing w:line="360" w:lineRule="auto"/>
              <w:jc w:val="center"/>
              <w:rPr>
                <w:spacing w:val="-10"/>
                <w:sz w:val="22"/>
                <w:szCs w:val="22"/>
                <w:lang w:eastAsia="ar-SA"/>
              </w:rPr>
            </w:pPr>
            <w:r w:rsidRPr="009A1EB8">
              <w:rPr>
                <w:spacing w:val="-10"/>
                <w:sz w:val="22"/>
                <w:szCs w:val="22"/>
                <w:lang w:eastAsia="ar-SA"/>
              </w:rPr>
              <w:t>1</w:t>
            </w:r>
            <w:r w:rsidR="007C0337">
              <w:rPr>
                <w:spacing w:val="-10"/>
                <w:sz w:val="22"/>
                <w:szCs w:val="22"/>
                <w:lang w:eastAsia="ar-SA"/>
              </w:rPr>
              <w:t>8</w:t>
            </w:r>
            <w:r w:rsidRPr="009A1EB8">
              <w:rPr>
                <w:spacing w:val="-10"/>
                <w:sz w:val="22"/>
                <w:szCs w:val="22"/>
                <w:lang w:eastAsia="ar-SA"/>
              </w:rPr>
              <w:t>.</w:t>
            </w:r>
          </w:p>
        </w:tc>
        <w:tc>
          <w:tcPr>
            <w:tcW w:w="1559"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843" w:type="dxa"/>
          </w:tcPr>
          <w:p w:rsidR="00DB745C" w:rsidRPr="009A1EB8" w:rsidRDefault="00DB745C" w:rsidP="00DB745C">
            <w:pPr>
              <w:spacing w:line="360" w:lineRule="auto"/>
              <w:jc w:val="both"/>
              <w:rPr>
                <w:spacing w:val="-10"/>
                <w:sz w:val="22"/>
                <w:szCs w:val="22"/>
                <w:lang w:eastAsia="ar-SA"/>
              </w:rPr>
            </w:pPr>
          </w:p>
        </w:tc>
        <w:tc>
          <w:tcPr>
            <w:tcW w:w="1539" w:type="dxa"/>
          </w:tcPr>
          <w:p w:rsidR="00DB745C" w:rsidRPr="009A1EB8" w:rsidRDefault="00DB745C" w:rsidP="00363FB6">
            <w:pPr>
              <w:spacing w:line="360" w:lineRule="auto"/>
              <w:jc w:val="both"/>
              <w:rPr>
                <w:spacing w:val="-10"/>
                <w:sz w:val="22"/>
                <w:szCs w:val="22"/>
                <w:lang w:eastAsia="ar-SA"/>
              </w:rPr>
            </w:pPr>
            <w:r w:rsidRPr="009A1EB8">
              <w:rPr>
                <w:spacing w:val="-10"/>
                <w:sz w:val="22"/>
                <w:szCs w:val="22"/>
                <w:lang w:eastAsia="ar-SA"/>
              </w:rPr>
              <w:t xml:space="preserve">д. </w:t>
            </w:r>
            <w:proofErr w:type="spellStart"/>
            <w:r w:rsidR="00363FB6">
              <w:rPr>
                <w:spacing w:val="-10"/>
                <w:sz w:val="22"/>
                <w:szCs w:val="22"/>
                <w:lang w:eastAsia="ar-SA"/>
              </w:rPr>
              <w:t>Ямково</w:t>
            </w:r>
            <w:proofErr w:type="spellEnd"/>
          </w:p>
        </w:tc>
        <w:tc>
          <w:tcPr>
            <w:tcW w:w="2004" w:type="dxa"/>
          </w:tcPr>
          <w:p w:rsidR="00DB745C" w:rsidRPr="00E33F35" w:rsidRDefault="00C4621C" w:rsidP="00C4621C">
            <w:pPr>
              <w:spacing w:line="360" w:lineRule="auto"/>
              <w:jc w:val="center"/>
              <w:rPr>
                <w:color w:val="C0504D" w:themeColor="accent2"/>
                <w:spacing w:val="-10"/>
                <w:sz w:val="22"/>
                <w:szCs w:val="22"/>
                <w:lang w:eastAsia="ar-SA"/>
              </w:rPr>
            </w:pPr>
            <w:r w:rsidRPr="00C4621C">
              <w:rPr>
                <w:color w:val="000000" w:themeColor="text1"/>
                <w:spacing w:val="-10"/>
                <w:sz w:val="22"/>
                <w:szCs w:val="22"/>
                <w:lang w:eastAsia="ar-SA"/>
              </w:rPr>
              <w:t>35</w:t>
            </w:r>
            <w:r w:rsidR="006D5278" w:rsidRPr="00C4621C">
              <w:rPr>
                <w:color w:val="000000" w:themeColor="text1"/>
                <w:spacing w:val="-10"/>
                <w:sz w:val="22"/>
                <w:szCs w:val="22"/>
                <w:lang w:eastAsia="ar-SA"/>
              </w:rPr>
              <w:t>,</w:t>
            </w:r>
            <w:r w:rsidRPr="00C4621C">
              <w:rPr>
                <w:color w:val="000000" w:themeColor="text1"/>
                <w:spacing w:val="-10"/>
                <w:sz w:val="22"/>
                <w:szCs w:val="22"/>
                <w:lang w:eastAsia="ar-SA"/>
              </w:rPr>
              <w:t>9</w:t>
            </w:r>
          </w:p>
        </w:tc>
        <w:tc>
          <w:tcPr>
            <w:tcW w:w="1741" w:type="dxa"/>
          </w:tcPr>
          <w:p w:rsidR="00DB745C" w:rsidRPr="00E33F35" w:rsidRDefault="00C46748" w:rsidP="002824E2">
            <w:pPr>
              <w:spacing w:line="360" w:lineRule="auto"/>
              <w:jc w:val="center"/>
              <w:rPr>
                <w:color w:val="C0504D" w:themeColor="accent2"/>
                <w:spacing w:val="-10"/>
                <w:sz w:val="22"/>
                <w:szCs w:val="22"/>
                <w:lang w:eastAsia="ar-SA"/>
              </w:rPr>
            </w:pPr>
            <w:r w:rsidRPr="00C46748">
              <w:rPr>
                <w:color w:val="000000" w:themeColor="text1"/>
                <w:spacing w:val="-10"/>
                <w:sz w:val="22"/>
                <w:szCs w:val="22"/>
                <w:lang w:eastAsia="ar-SA"/>
              </w:rPr>
              <w:t>1</w:t>
            </w:r>
            <w:r w:rsidR="002824E2">
              <w:rPr>
                <w:color w:val="000000" w:themeColor="text1"/>
                <w:spacing w:val="-10"/>
                <w:sz w:val="22"/>
                <w:szCs w:val="22"/>
                <w:lang w:eastAsia="ar-SA"/>
              </w:rPr>
              <w:t>2</w:t>
            </w:r>
            <w:r w:rsidR="006D5278" w:rsidRPr="00C46748">
              <w:rPr>
                <w:color w:val="000000" w:themeColor="text1"/>
                <w:spacing w:val="-10"/>
                <w:sz w:val="22"/>
                <w:szCs w:val="22"/>
                <w:lang w:eastAsia="ar-SA"/>
              </w:rPr>
              <w:t>,</w:t>
            </w:r>
            <w:r w:rsidR="002824E2">
              <w:rPr>
                <w:color w:val="000000" w:themeColor="text1"/>
                <w:spacing w:val="-10"/>
                <w:sz w:val="22"/>
                <w:szCs w:val="22"/>
                <w:lang w:eastAsia="ar-SA"/>
              </w:rPr>
              <w:t>9</w:t>
            </w:r>
          </w:p>
        </w:tc>
        <w:tc>
          <w:tcPr>
            <w:tcW w:w="1358" w:type="dxa"/>
          </w:tcPr>
          <w:p w:rsidR="00DB745C" w:rsidRPr="009A1EB8" w:rsidRDefault="002A2520" w:rsidP="00DB745C">
            <w:pPr>
              <w:spacing w:line="360" w:lineRule="auto"/>
              <w:jc w:val="center"/>
              <w:rPr>
                <w:spacing w:val="-10"/>
                <w:sz w:val="22"/>
                <w:szCs w:val="22"/>
                <w:lang w:eastAsia="ar-SA"/>
              </w:rPr>
            </w:pPr>
            <w:r>
              <w:rPr>
                <w:spacing w:val="-10"/>
                <w:sz w:val="22"/>
                <w:szCs w:val="22"/>
                <w:lang w:eastAsia="ar-SA"/>
              </w:rPr>
              <w:t>75</w:t>
            </w:r>
          </w:p>
        </w:tc>
        <w:tc>
          <w:tcPr>
            <w:tcW w:w="1863" w:type="dxa"/>
          </w:tcPr>
          <w:p w:rsidR="00DB745C" w:rsidRPr="009A1EB8" w:rsidRDefault="00DB745C" w:rsidP="00DB745C">
            <w:pPr>
              <w:spacing w:line="360" w:lineRule="auto"/>
              <w:jc w:val="both"/>
              <w:rPr>
                <w:spacing w:val="-10"/>
                <w:sz w:val="22"/>
                <w:szCs w:val="22"/>
                <w:lang w:eastAsia="ar-SA"/>
              </w:rPr>
            </w:pPr>
          </w:p>
        </w:tc>
      </w:tr>
    </w:tbl>
    <w:p w:rsidR="00226C37" w:rsidRPr="009A1EB8" w:rsidRDefault="00226C37" w:rsidP="0092380E">
      <w:pPr>
        <w:spacing w:line="16" w:lineRule="atLeast"/>
        <w:ind w:firstLine="1134"/>
        <w:jc w:val="center"/>
        <w:rPr>
          <w:sz w:val="26"/>
          <w:szCs w:val="26"/>
          <w:lang w:eastAsia="ar-SA"/>
        </w:rPr>
      </w:pPr>
    </w:p>
    <w:p w:rsidR="00332DC2" w:rsidRPr="009A1EB8" w:rsidRDefault="00332DC2" w:rsidP="0092380E">
      <w:pPr>
        <w:spacing w:line="16" w:lineRule="atLeast"/>
        <w:ind w:firstLine="1134"/>
        <w:jc w:val="center"/>
        <w:rPr>
          <w:sz w:val="26"/>
          <w:szCs w:val="26"/>
          <w:lang w:eastAsia="ar-SA"/>
        </w:rPr>
        <w:sectPr w:rsidR="00332DC2" w:rsidRPr="009A1EB8" w:rsidSect="00200569">
          <w:pgSz w:w="16840" w:h="11907" w:orient="landscape" w:code="9"/>
          <w:pgMar w:top="1701" w:right="1134" w:bottom="567" w:left="1134" w:header="720" w:footer="720" w:gutter="0"/>
          <w:cols w:space="720"/>
          <w:docGrid w:linePitch="381"/>
        </w:sectPr>
      </w:pPr>
    </w:p>
    <w:p w:rsidR="00C67911" w:rsidRPr="009A1EB8" w:rsidRDefault="00C67911" w:rsidP="0013226E">
      <w:pPr>
        <w:spacing w:line="276" w:lineRule="auto"/>
        <w:rPr>
          <w:sz w:val="28"/>
          <w:szCs w:val="28"/>
          <w:lang w:eastAsia="ar-SA"/>
        </w:rPr>
      </w:pPr>
    </w:p>
    <w:p w:rsidR="00B624E1" w:rsidRPr="009A1EB8" w:rsidRDefault="007155C6" w:rsidP="00B624E1">
      <w:pPr>
        <w:tabs>
          <w:tab w:val="left" w:pos="5040"/>
        </w:tabs>
        <w:spacing w:line="360" w:lineRule="auto"/>
        <w:ind w:right="210"/>
        <w:jc w:val="center"/>
        <w:outlineLvl w:val="1"/>
        <w:rPr>
          <w:b/>
          <w:sz w:val="28"/>
          <w:szCs w:val="28"/>
          <w:lang w:eastAsia="ar-SA"/>
        </w:rPr>
      </w:pPr>
      <w:bookmarkStart w:id="26" w:name="_Toc253318602"/>
      <w:bookmarkStart w:id="27" w:name="_Toc260310857"/>
      <w:bookmarkStart w:id="28" w:name="_Toc260311075"/>
      <w:bookmarkStart w:id="29" w:name="_Toc263072481"/>
      <w:bookmarkStart w:id="30" w:name="_Toc265152970"/>
      <w:r>
        <w:rPr>
          <w:b/>
          <w:sz w:val="28"/>
          <w:szCs w:val="28"/>
          <w:lang w:eastAsia="ar-SA"/>
        </w:rPr>
        <w:t>4</w:t>
      </w:r>
      <w:r w:rsidR="00B624E1" w:rsidRPr="009A1EB8">
        <w:rPr>
          <w:b/>
          <w:sz w:val="28"/>
          <w:szCs w:val="28"/>
          <w:lang w:eastAsia="ar-SA"/>
        </w:rPr>
        <w:t xml:space="preserve">. </w:t>
      </w:r>
      <w:bookmarkEnd w:id="26"/>
      <w:bookmarkEnd w:id="27"/>
      <w:bookmarkEnd w:id="28"/>
      <w:bookmarkEnd w:id="29"/>
      <w:bookmarkEnd w:id="30"/>
      <w:r w:rsidR="007C202F">
        <w:rPr>
          <w:b/>
          <w:bCs/>
          <w:caps/>
        </w:rPr>
        <w:t>ОПИСАНИЕ МЕРОПРИЯТИЙ ПО ТЕРРИТОРИАЛЬНОМУ ПЛАНИРОВАНИЮ</w:t>
      </w:r>
    </w:p>
    <w:p w:rsidR="00B624E1" w:rsidRPr="009A1EB8" w:rsidRDefault="00B624E1" w:rsidP="00C67911">
      <w:pPr>
        <w:rPr>
          <w:sz w:val="28"/>
          <w:szCs w:val="28"/>
          <w:lang w:eastAsia="ar-SA"/>
        </w:rPr>
      </w:pPr>
    </w:p>
    <w:p w:rsidR="00C67911" w:rsidRPr="009A1EB8" w:rsidRDefault="007155C6" w:rsidP="00B624E1">
      <w:pPr>
        <w:tabs>
          <w:tab w:val="left" w:pos="5040"/>
        </w:tabs>
        <w:spacing w:line="360" w:lineRule="auto"/>
        <w:ind w:right="210"/>
        <w:jc w:val="center"/>
        <w:outlineLvl w:val="2"/>
        <w:rPr>
          <w:b/>
          <w:i/>
          <w:sz w:val="28"/>
          <w:szCs w:val="28"/>
          <w:lang w:eastAsia="ar-SA"/>
        </w:rPr>
      </w:pPr>
      <w:bookmarkStart w:id="31" w:name="_Toc208420493"/>
      <w:bookmarkStart w:id="32" w:name="_Toc217179539"/>
      <w:bookmarkStart w:id="33" w:name="_Toc231890107"/>
      <w:bookmarkStart w:id="34" w:name="_Toc265152971"/>
      <w:r>
        <w:rPr>
          <w:b/>
          <w:i/>
          <w:sz w:val="28"/>
          <w:szCs w:val="28"/>
          <w:lang w:eastAsia="ar-SA"/>
        </w:rPr>
        <w:t>4</w:t>
      </w:r>
      <w:r w:rsidR="00C67911" w:rsidRPr="009A1EB8">
        <w:rPr>
          <w:b/>
          <w:i/>
          <w:sz w:val="28"/>
          <w:szCs w:val="28"/>
          <w:lang w:eastAsia="ar-SA"/>
        </w:rPr>
        <w:t>.</w:t>
      </w:r>
      <w:r>
        <w:rPr>
          <w:b/>
          <w:i/>
          <w:sz w:val="28"/>
          <w:szCs w:val="28"/>
          <w:lang w:eastAsia="ar-SA"/>
        </w:rPr>
        <w:t>1</w:t>
      </w:r>
      <w:r w:rsidR="00B624E1" w:rsidRPr="009A1EB8">
        <w:rPr>
          <w:b/>
          <w:i/>
          <w:sz w:val="28"/>
          <w:szCs w:val="28"/>
          <w:lang w:eastAsia="ar-SA"/>
        </w:rPr>
        <w:t>.</w:t>
      </w:r>
      <w:r w:rsidR="00C67911" w:rsidRPr="009A1EB8">
        <w:rPr>
          <w:b/>
          <w:i/>
          <w:sz w:val="28"/>
          <w:szCs w:val="28"/>
          <w:lang w:eastAsia="ar-SA"/>
        </w:rPr>
        <w:t xml:space="preserve"> </w:t>
      </w:r>
      <w:bookmarkEnd w:id="31"/>
      <w:bookmarkEnd w:id="32"/>
      <w:bookmarkEnd w:id="33"/>
      <w:bookmarkEnd w:id="34"/>
      <w:r w:rsidR="007C202F" w:rsidRPr="008E33FD">
        <w:rPr>
          <w:b/>
          <w:sz w:val="28"/>
          <w:szCs w:val="28"/>
          <w:lang w:eastAsia="ar-SA"/>
        </w:rPr>
        <w:t>Прогноз численности населения</w:t>
      </w:r>
    </w:p>
    <w:p w:rsidR="00F75D1A" w:rsidRPr="00F75D1A" w:rsidRDefault="00F75D1A" w:rsidP="00F75D1A">
      <w:pPr>
        <w:spacing w:line="276" w:lineRule="auto"/>
        <w:ind w:right="-1" w:firstLine="709"/>
        <w:jc w:val="both"/>
        <w:rPr>
          <w:spacing w:val="-14"/>
          <w:sz w:val="26"/>
          <w:szCs w:val="26"/>
        </w:rPr>
      </w:pPr>
      <w:bookmarkStart w:id="35" w:name="_Toc228075371"/>
      <w:bookmarkStart w:id="36" w:name="_Toc231299589"/>
      <w:bookmarkStart w:id="37" w:name="_Toc231890139"/>
      <w:r w:rsidRPr="00F75D1A">
        <w:rPr>
          <w:spacing w:val="-14"/>
          <w:sz w:val="26"/>
          <w:szCs w:val="26"/>
        </w:rPr>
        <w:t>Анализ численности населения является одной из важных проблем социально-экономического развития административно-территориальных образований и населенных мест.</w:t>
      </w:r>
    </w:p>
    <w:p w:rsidR="00F75D1A" w:rsidRPr="00F75D1A" w:rsidRDefault="00F75D1A" w:rsidP="00F75D1A">
      <w:pPr>
        <w:spacing w:line="276" w:lineRule="auto"/>
        <w:ind w:right="-1" w:firstLine="709"/>
        <w:jc w:val="both"/>
        <w:rPr>
          <w:spacing w:val="-14"/>
          <w:sz w:val="26"/>
          <w:szCs w:val="26"/>
        </w:rPr>
      </w:pPr>
      <w:r w:rsidRPr="00F75D1A">
        <w:rPr>
          <w:spacing w:val="-14"/>
          <w:sz w:val="26"/>
          <w:szCs w:val="26"/>
        </w:rPr>
        <w:t xml:space="preserve">Ниже в </w:t>
      </w:r>
      <w:r w:rsidRPr="00F75D1A">
        <w:rPr>
          <w:color w:val="000000" w:themeColor="text1"/>
          <w:spacing w:val="-14"/>
          <w:sz w:val="26"/>
          <w:szCs w:val="26"/>
        </w:rPr>
        <w:t xml:space="preserve">таблице 63 </w:t>
      </w:r>
      <w:r w:rsidRPr="00F75D1A">
        <w:rPr>
          <w:spacing w:val="-14"/>
          <w:sz w:val="26"/>
          <w:szCs w:val="26"/>
        </w:rPr>
        <w:t xml:space="preserve">представлен инновационный вариант прогноза численности населения </w:t>
      </w:r>
      <w:proofErr w:type="spellStart"/>
      <w:r w:rsidRPr="00F75D1A">
        <w:rPr>
          <w:spacing w:val="-14"/>
          <w:sz w:val="26"/>
          <w:szCs w:val="26"/>
        </w:rPr>
        <w:t>Сандогорского</w:t>
      </w:r>
      <w:proofErr w:type="spellEnd"/>
      <w:r w:rsidRPr="00F75D1A">
        <w:rPr>
          <w:spacing w:val="-14"/>
          <w:sz w:val="26"/>
          <w:szCs w:val="26"/>
        </w:rPr>
        <w:t xml:space="preserve"> сельского поселения на 1 очередь и расчетный срок Генерального плана в разрезе всех населенных пунктов. </w:t>
      </w:r>
    </w:p>
    <w:p w:rsidR="00F75D1A" w:rsidRPr="00F75D1A" w:rsidRDefault="00F75D1A" w:rsidP="00F75D1A">
      <w:pPr>
        <w:spacing w:line="276" w:lineRule="auto"/>
        <w:ind w:right="-1" w:firstLine="709"/>
        <w:jc w:val="both"/>
        <w:rPr>
          <w:spacing w:val="-14"/>
          <w:sz w:val="26"/>
          <w:szCs w:val="26"/>
        </w:rPr>
      </w:pPr>
      <w:r w:rsidRPr="00F75D1A">
        <w:rPr>
          <w:spacing w:val="-14"/>
          <w:sz w:val="26"/>
          <w:szCs w:val="26"/>
        </w:rPr>
        <w:t xml:space="preserve">Расчеты перспективной численности населения по </w:t>
      </w:r>
      <w:proofErr w:type="spellStart"/>
      <w:r w:rsidRPr="00F75D1A">
        <w:rPr>
          <w:spacing w:val="-14"/>
          <w:sz w:val="26"/>
          <w:szCs w:val="26"/>
        </w:rPr>
        <w:t>экстраполяционному</w:t>
      </w:r>
      <w:proofErr w:type="spellEnd"/>
      <w:r w:rsidRPr="00F75D1A">
        <w:rPr>
          <w:spacing w:val="-14"/>
          <w:sz w:val="26"/>
          <w:szCs w:val="26"/>
        </w:rPr>
        <w:t xml:space="preserve"> методу не представлены, по причине наличия статистических данных по численности населения только за 2008-2010 года. </w:t>
      </w:r>
    </w:p>
    <w:p w:rsidR="00F75D1A" w:rsidRPr="00F75D1A" w:rsidRDefault="00F75D1A" w:rsidP="00F75D1A">
      <w:pPr>
        <w:spacing w:line="276" w:lineRule="auto"/>
        <w:ind w:right="-1" w:firstLine="709"/>
        <w:jc w:val="both"/>
        <w:rPr>
          <w:spacing w:val="-14"/>
          <w:sz w:val="26"/>
          <w:szCs w:val="26"/>
        </w:rPr>
      </w:pPr>
      <w:r w:rsidRPr="00F75D1A">
        <w:rPr>
          <w:spacing w:val="-14"/>
          <w:sz w:val="26"/>
          <w:szCs w:val="26"/>
        </w:rPr>
        <w:t>Нормативный прогноз составляется для выработки конкретных рекомендаций для достижения желаемого состояния демографических процессов.</w:t>
      </w:r>
    </w:p>
    <w:p w:rsidR="00F75D1A" w:rsidRPr="00F75D1A" w:rsidRDefault="00F75D1A" w:rsidP="00F75D1A">
      <w:pPr>
        <w:spacing w:line="276" w:lineRule="auto"/>
        <w:ind w:right="-1" w:firstLine="709"/>
        <w:jc w:val="both"/>
        <w:rPr>
          <w:spacing w:val="-14"/>
          <w:sz w:val="26"/>
          <w:szCs w:val="26"/>
        </w:rPr>
      </w:pPr>
      <w:r w:rsidRPr="00F75D1A">
        <w:rPr>
          <w:spacing w:val="-14"/>
          <w:sz w:val="26"/>
          <w:szCs w:val="26"/>
        </w:rPr>
        <w:t>Функциональный прогноз служит конкретным практическим целям тех или иных организаций, фирм, корпораций, государственных органов. Например, прогнозирование спроса на те, или иные виды товаров и услуг, электоральный прогноз, определение численности и состава лиц, которые могут быть привлечены в вооруженные силы, прогноз потребностей в услугах здравоохранения (тенденций заболеваний).</w:t>
      </w:r>
    </w:p>
    <w:p w:rsidR="00F75D1A" w:rsidRPr="00F75D1A" w:rsidRDefault="00F75D1A" w:rsidP="00F75D1A">
      <w:pPr>
        <w:spacing w:line="276" w:lineRule="auto"/>
        <w:ind w:right="-1" w:firstLine="709"/>
        <w:jc w:val="both"/>
        <w:rPr>
          <w:spacing w:val="-14"/>
          <w:sz w:val="26"/>
          <w:szCs w:val="26"/>
        </w:rPr>
      </w:pPr>
      <w:proofErr w:type="gramStart"/>
      <w:r w:rsidRPr="00F75D1A">
        <w:rPr>
          <w:spacing w:val="-14"/>
          <w:sz w:val="26"/>
          <w:szCs w:val="26"/>
        </w:rPr>
        <w:t>Инновационный (аналитический) метод предполагает, что органами муниципальной власти и управления будут использоваться механизмы привлечения трудовых ресурсов в поселение, усилится мотивация прописки по месту фактического проживания, будут создаваться новые рабочие места в отраслях экономики, будут разумно использованы механизмы стимулирования рождаемости населения, создаваться условия для снижения смертности и увеличения средней продолжительности жизни населения, расширения границ существующих населенных пунктов, переселения жителей городов в</w:t>
      </w:r>
      <w:proofErr w:type="gramEnd"/>
      <w:r w:rsidRPr="00F75D1A">
        <w:rPr>
          <w:spacing w:val="-14"/>
          <w:sz w:val="26"/>
          <w:szCs w:val="26"/>
        </w:rPr>
        <w:t xml:space="preserve"> наиболее экологически чистые территории и другие факторы. В </w:t>
      </w:r>
      <w:r w:rsidRPr="00F75D1A">
        <w:rPr>
          <w:color w:val="000000" w:themeColor="text1"/>
          <w:spacing w:val="-14"/>
          <w:sz w:val="26"/>
          <w:szCs w:val="26"/>
        </w:rPr>
        <w:t xml:space="preserve">табл. 63 </w:t>
      </w:r>
      <w:r w:rsidRPr="00F75D1A">
        <w:rPr>
          <w:spacing w:val="-14"/>
          <w:sz w:val="26"/>
          <w:szCs w:val="26"/>
        </w:rPr>
        <w:t xml:space="preserve">приводится прогноз численности населения </w:t>
      </w:r>
      <w:proofErr w:type="spellStart"/>
      <w:r w:rsidRPr="00F75D1A">
        <w:rPr>
          <w:spacing w:val="-14"/>
          <w:sz w:val="26"/>
          <w:szCs w:val="26"/>
        </w:rPr>
        <w:t>Сандогорского</w:t>
      </w:r>
      <w:proofErr w:type="spellEnd"/>
      <w:r w:rsidRPr="00F75D1A">
        <w:rPr>
          <w:spacing w:val="-14"/>
          <w:sz w:val="26"/>
          <w:szCs w:val="26"/>
        </w:rPr>
        <w:t xml:space="preserve"> сельского поселения, выполненный инвестиционным методом. </w:t>
      </w:r>
    </w:p>
    <w:p w:rsidR="00F75D1A" w:rsidRPr="00F75D1A" w:rsidRDefault="00F75D1A" w:rsidP="00F75D1A">
      <w:pPr>
        <w:spacing w:line="276" w:lineRule="auto"/>
        <w:ind w:right="-1" w:firstLine="709"/>
        <w:jc w:val="both"/>
        <w:rPr>
          <w:spacing w:val="-14"/>
          <w:sz w:val="26"/>
          <w:szCs w:val="26"/>
        </w:rPr>
      </w:pPr>
      <w:r w:rsidRPr="00F75D1A">
        <w:rPr>
          <w:spacing w:val="-14"/>
          <w:sz w:val="26"/>
          <w:szCs w:val="26"/>
        </w:rPr>
        <w:t xml:space="preserve">На основании материалов «Областной целевой программы (ОЦП) по улучшению демографической ситуации в Костромской области на 2009-2013годы» и отчетов Кострома обл. </w:t>
      </w:r>
      <w:proofErr w:type="spellStart"/>
      <w:r w:rsidRPr="00F75D1A">
        <w:rPr>
          <w:spacing w:val="-14"/>
          <w:sz w:val="26"/>
          <w:szCs w:val="26"/>
        </w:rPr>
        <w:t>стата</w:t>
      </w:r>
      <w:proofErr w:type="spellEnd"/>
      <w:r w:rsidRPr="00F75D1A">
        <w:rPr>
          <w:spacing w:val="-14"/>
          <w:sz w:val="26"/>
          <w:szCs w:val="26"/>
        </w:rPr>
        <w:t xml:space="preserve"> по показателям рождаемости, смертности, естественного и механического движения населения за 1 полугодие 2011 года делается осторожный прогноз об улучшении основных демографических показателей. </w:t>
      </w:r>
    </w:p>
    <w:p w:rsidR="00F75D1A" w:rsidRPr="00F75D1A" w:rsidRDefault="00F75D1A" w:rsidP="00F75D1A">
      <w:pPr>
        <w:spacing w:line="276" w:lineRule="auto"/>
        <w:ind w:right="-1" w:firstLine="709"/>
        <w:jc w:val="both"/>
        <w:rPr>
          <w:spacing w:val="-14"/>
          <w:sz w:val="26"/>
          <w:szCs w:val="26"/>
        </w:rPr>
      </w:pPr>
      <w:r w:rsidRPr="00F75D1A">
        <w:rPr>
          <w:spacing w:val="-14"/>
          <w:sz w:val="26"/>
          <w:szCs w:val="26"/>
        </w:rPr>
        <w:t>Основные направления демографического развития:</w:t>
      </w:r>
    </w:p>
    <w:p w:rsidR="00F75D1A" w:rsidRPr="00F75D1A" w:rsidRDefault="00F75D1A" w:rsidP="00F75D1A">
      <w:pPr>
        <w:spacing w:line="276" w:lineRule="auto"/>
        <w:ind w:right="-1" w:firstLine="709"/>
        <w:jc w:val="both"/>
        <w:rPr>
          <w:spacing w:val="-14"/>
          <w:sz w:val="26"/>
          <w:szCs w:val="26"/>
        </w:rPr>
      </w:pPr>
      <w:r w:rsidRPr="00F75D1A">
        <w:rPr>
          <w:spacing w:val="-14"/>
          <w:sz w:val="26"/>
          <w:szCs w:val="26"/>
        </w:rPr>
        <w:t xml:space="preserve">1. </w:t>
      </w:r>
      <w:proofErr w:type="gramStart"/>
      <w:r w:rsidRPr="00F75D1A">
        <w:rPr>
          <w:spacing w:val="-14"/>
          <w:sz w:val="26"/>
          <w:szCs w:val="26"/>
        </w:rPr>
        <w:t xml:space="preserve">В целом ожидается увеличение численности постоянного населения </w:t>
      </w:r>
      <w:proofErr w:type="spellStart"/>
      <w:r w:rsidRPr="00F75D1A">
        <w:rPr>
          <w:spacing w:val="-14"/>
          <w:sz w:val="26"/>
          <w:szCs w:val="26"/>
        </w:rPr>
        <w:t>Сандогорского</w:t>
      </w:r>
      <w:proofErr w:type="spellEnd"/>
      <w:r w:rsidRPr="00F75D1A">
        <w:rPr>
          <w:spacing w:val="-14"/>
          <w:sz w:val="26"/>
          <w:szCs w:val="26"/>
        </w:rPr>
        <w:t xml:space="preserve"> сельского поселения и населения с временной </w:t>
      </w:r>
      <w:proofErr w:type="spellStart"/>
      <w:r w:rsidRPr="00F75D1A">
        <w:rPr>
          <w:spacing w:val="-14"/>
          <w:sz w:val="26"/>
          <w:szCs w:val="26"/>
        </w:rPr>
        <w:t>регистацией</w:t>
      </w:r>
      <w:proofErr w:type="spellEnd"/>
      <w:r w:rsidRPr="00F75D1A">
        <w:rPr>
          <w:spacing w:val="-14"/>
          <w:sz w:val="26"/>
          <w:szCs w:val="26"/>
        </w:rPr>
        <w:t xml:space="preserve"> к фактическому уровню 2008 года на 1 очередь Генерального плана на 19.1%, а к расчетному сроку увеличение на 93.1%. </w:t>
      </w:r>
      <w:proofErr w:type="gramEnd"/>
    </w:p>
    <w:p w:rsidR="00F75D1A" w:rsidRPr="00F75D1A" w:rsidRDefault="00F75D1A" w:rsidP="00F75D1A">
      <w:pPr>
        <w:spacing w:line="276" w:lineRule="auto"/>
        <w:ind w:right="-1" w:firstLine="709"/>
        <w:jc w:val="both"/>
        <w:rPr>
          <w:spacing w:val="-12"/>
          <w:sz w:val="26"/>
          <w:szCs w:val="26"/>
        </w:rPr>
      </w:pPr>
      <w:r w:rsidRPr="00F75D1A">
        <w:rPr>
          <w:spacing w:val="-12"/>
          <w:sz w:val="26"/>
          <w:szCs w:val="26"/>
        </w:rPr>
        <w:t xml:space="preserve">2. Предполагается незначительное  улучшение показателей рождаемости на 1000 женщин фертильного возраста, а также снижение показателей смертности на 1000 жителей (сокращение младенческой и общей смертности за счет улучшения качества медицинского обслуживания населения и проявившейся в последние 2-3 года тенденции на сокращение показателей </w:t>
      </w:r>
      <w:r w:rsidRPr="00F75D1A">
        <w:rPr>
          <w:spacing w:val="-12"/>
          <w:sz w:val="26"/>
          <w:szCs w:val="26"/>
        </w:rPr>
        <w:lastRenderedPageBreak/>
        <w:t xml:space="preserve">смертности населения). Здесь ориентиром являются показатели ОЦП. Естественный прирост населения в населенных пунктах </w:t>
      </w:r>
      <w:proofErr w:type="spellStart"/>
      <w:r w:rsidRPr="00F75D1A">
        <w:rPr>
          <w:spacing w:val="-12"/>
          <w:sz w:val="26"/>
          <w:szCs w:val="26"/>
        </w:rPr>
        <w:t>Сандогорского</w:t>
      </w:r>
      <w:proofErr w:type="spellEnd"/>
      <w:r w:rsidRPr="00F75D1A">
        <w:rPr>
          <w:spacing w:val="-12"/>
          <w:sz w:val="26"/>
          <w:szCs w:val="26"/>
        </w:rPr>
        <w:t xml:space="preserve"> сельского поселения в целом по поселению прогнозируется </w:t>
      </w:r>
      <w:proofErr w:type="gramStart"/>
      <w:r w:rsidRPr="00F75D1A">
        <w:rPr>
          <w:spacing w:val="-12"/>
          <w:sz w:val="26"/>
          <w:szCs w:val="26"/>
        </w:rPr>
        <w:t>отрицательным</w:t>
      </w:r>
      <w:proofErr w:type="gramEnd"/>
      <w:r w:rsidRPr="00F75D1A">
        <w:rPr>
          <w:spacing w:val="-12"/>
          <w:sz w:val="26"/>
          <w:szCs w:val="26"/>
        </w:rPr>
        <w:t xml:space="preserve">. Увеличение общей численности населения в некоторых населенных пунктах и в целом по поселению прогнозируется за счет механического прироста. Механический прирост, по прогнозу, будет обеспечиваться, в основном, за счет прибывающих из </w:t>
      </w:r>
      <w:proofErr w:type="spellStart"/>
      <w:r w:rsidRPr="00F75D1A">
        <w:rPr>
          <w:spacing w:val="-12"/>
          <w:sz w:val="26"/>
          <w:szCs w:val="26"/>
        </w:rPr>
        <w:t>г</w:t>
      </w:r>
      <w:proofErr w:type="gramStart"/>
      <w:r w:rsidRPr="00F75D1A">
        <w:rPr>
          <w:spacing w:val="-12"/>
          <w:sz w:val="26"/>
          <w:szCs w:val="26"/>
        </w:rPr>
        <w:t>.К</w:t>
      </w:r>
      <w:proofErr w:type="gramEnd"/>
      <w:r w:rsidRPr="00F75D1A">
        <w:rPr>
          <w:spacing w:val="-12"/>
          <w:sz w:val="26"/>
          <w:szCs w:val="26"/>
        </w:rPr>
        <w:t>остромы</w:t>
      </w:r>
      <w:proofErr w:type="spellEnd"/>
      <w:r w:rsidRPr="00F75D1A">
        <w:rPr>
          <w:spacing w:val="-12"/>
          <w:sz w:val="26"/>
          <w:szCs w:val="26"/>
        </w:rPr>
        <w:t>, более отдаленных от областного центра районов Костромской области и из других регионов.</w:t>
      </w:r>
    </w:p>
    <w:p w:rsidR="00F75D1A" w:rsidRPr="00F75D1A" w:rsidRDefault="00F75D1A" w:rsidP="00F75D1A">
      <w:pPr>
        <w:spacing w:line="276" w:lineRule="auto"/>
        <w:ind w:right="-1" w:firstLine="709"/>
        <w:jc w:val="both"/>
        <w:rPr>
          <w:spacing w:val="-12"/>
          <w:sz w:val="26"/>
          <w:szCs w:val="26"/>
        </w:rPr>
      </w:pPr>
      <w:r w:rsidRPr="00F75D1A">
        <w:rPr>
          <w:spacing w:val="-12"/>
          <w:sz w:val="26"/>
          <w:szCs w:val="26"/>
        </w:rPr>
        <w:t xml:space="preserve">3. Прогнозируется дальнейший рост фактически проживающего на территории </w:t>
      </w:r>
      <w:proofErr w:type="spellStart"/>
      <w:r w:rsidRPr="00F75D1A">
        <w:rPr>
          <w:spacing w:val="-12"/>
          <w:sz w:val="26"/>
          <w:szCs w:val="26"/>
        </w:rPr>
        <w:t>Сандогорского</w:t>
      </w:r>
      <w:proofErr w:type="spellEnd"/>
      <w:r w:rsidRPr="00F75D1A">
        <w:rPr>
          <w:spacing w:val="-12"/>
          <w:sz w:val="26"/>
          <w:szCs w:val="26"/>
        </w:rPr>
        <w:t xml:space="preserve"> сельского поселения (постоянное население) за счет освоения новых селитебных территорий под индивидуальное </w:t>
      </w:r>
      <w:proofErr w:type="gramStart"/>
      <w:r w:rsidRPr="00F75D1A">
        <w:rPr>
          <w:spacing w:val="-12"/>
          <w:sz w:val="26"/>
          <w:szCs w:val="26"/>
        </w:rPr>
        <w:t>жилое строительство</w:t>
      </w:r>
      <w:proofErr w:type="gramEnd"/>
      <w:r w:rsidRPr="00F75D1A">
        <w:rPr>
          <w:spacing w:val="-12"/>
          <w:sz w:val="26"/>
          <w:szCs w:val="26"/>
        </w:rPr>
        <w:t xml:space="preserve"> в </w:t>
      </w:r>
      <w:proofErr w:type="spellStart"/>
      <w:r w:rsidRPr="00F75D1A">
        <w:rPr>
          <w:spacing w:val="-12"/>
          <w:sz w:val="26"/>
          <w:szCs w:val="26"/>
        </w:rPr>
        <w:t>среднеценовом</w:t>
      </w:r>
      <w:proofErr w:type="spellEnd"/>
      <w:r w:rsidRPr="00F75D1A">
        <w:rPr>
          <w:spacing w:val="-12"/>
          <w:sz w:val="26"/>
          <w:szCs w:val="26"/>
        </w:rPr>
        <w:t xml:space="preserve"> сегменте (в том числе как второе жилье) и под дачное строительство (см. Схему Генерального плана). </w:t>
      </w:r>
    </w:p>
    <w:p w:rsidR="00F75D1A" w:rsidRPr="00F75D1A" w:rsidRDefault="00F75D1A" w:rsidP="00F75D1A">
      <w:pPr>
        <w:spacing w:line="276" w:lineRule="auto"/>
        <w:ind w:right="-1" w:firstLine="709"/>
        <w:jc w:val="both"/>
        <w:rPr>
          <w:spacing w:val="-12"/>
          <w:sz w:val="26"/>
          <w:szCs w:val="26"/>
        </w:rPr>
      </w:pPr>
      <w:r w:rsidRPr="00F75D1A">
        <w:rPr>
          <w:spacing w:val="-12"/>
          <w:sz w:val="26"/>
          <w:szCs w:val="26"/>
        </w:rPr>
        <w:t xml:space="preserve">4. </w:t>
      </w:r>
      <w:proofErr w:type="gramStart"/>
      <w:r w:rsidRPr="00F75D1A">
        <w:rPr>
          <w:spacing w:val="-12"/>
          <w:sz w:val="26"/>
          <w:szCs w:val="26"/>
        </w:rPr>
        <w:t xml:space="preserve">Планируется создание новых рабочих мест в наиболее крупных населенных пунктах </w:t>
      </w:r>
      <w:proofErr w:type="spellStart"/>
      <w:r w:rsidRPr="00F75D1A">
        <w:rPr>
          <w:spacing w:val="-12"/>
          <w:sz w:val="26"/>
          <w:szCs w:val="26"/>
        </w:rPr>
        <w:t>Сандогорского</w:t>
      </w:r>
      <w:proofErr w:type="spellEnd"/>
      <w:r w:rsidRPr="00F75D1A">
        <w:rPr>
          <w:spacing w:val="-12"/>
          <w:sz w:val="26"/>
          <w:szCs w:val="26"/>
        </w:rPr>
        <w:t xml:space="preserve"> сельского поселения (п. </w:t>
      </w:r>
      <w:proofErr w:type="spellStart"/>
      <w:r w:rsidRPr="00F75D1A">
        <w:rPr>
          <w:spacing w:val="-12"/>
          <w:sz w:val="26"/>
          <w:szCs w:val="26"/>
        </w:rPr>
        <w:t>Мисково</w:t>
      </w:r>
      <w:proofErr w:type="spellEnd"/>
      <w:r w:rsidRPr="00F75D1A">
        <w:rPr>
          <w:spacing w:val="-12"/>
          <w:sz w:val="26"/>
          <w:szCs w:val="26"/>
        </w:rPr>
        <w:t xml:space="preserve">, с. </w:t>
      </w:r>
      <w:proofErr w:type="spellStart"/>
      <w:r w:rsidRPr="00F75D1A">
        <w:rPr>
          <w:spacing w:val="-12"/>
          <w:sz w:val="26"/>
          <w:szCs w:val="26"/>
        </w:rPr>
        <w:t>Сандогора</w:t>
      </w:r>
      <w:proofErr w:type="spellEnd"/>
      <w:r w:rsidRPr="00F75D1A">
        <w:rPr>
          <w:spacing w:val="-12"/>
          <w:sz w:val="26"/>
          <w:szCs w:val="26"/>
        </w:rPr>
        <w:t xml:space="preserve">), связанное с перспективным освоением земель под индивидуальное жилищное строительство пригородного типа - прежде всего в сфере услуг (торговля, платные услуги, жилищно-коммунальное хозяйство, услуги транспорта и связи, придорожного сервиса), а также в связи с вероятным расширением оздоровительно-рекреационных учреждений, выносом производств и логистических услуг в </w:t>
      </w:r>
      <w:proofErr w:type="spellStart"/>
      <w:r w:rsidRPr="00F75D1A">
        <w:rPr>
          <w:spacing w:val="-12"/>
          <w:sz w:val="26"/>
          <w:szCs w:val="26"/>
        </w:rPr>
        <w:t>Сандогорское</w:t>
      </w:r>
      <w:proofErr w:type="spellEnd"/>
      <w:proofErr w:type="gramEnd"/>
      <w:r w:rsidRPr="00F75D1A">
        <w:rPr>
          <w:spacing w:val="-12"/>
          <w:sz w:val="26"/>
          <w:szCs w:val="26"/>
        </w:rPr>
        <w:t xml:space="preserve"> сельское поселение из областного центра. В реальном секторе экономики планируется увеличение рабочих ме</w:t>
      </w:r>
      <w:proofErr w:type="gramStart"/>
      <w:r w:rsidRPr="00F75D1A">
        <w:rPr>
          <w:spacing w:val="-12"/>
          <w:sz w:val="26"/>
          <w:szCs w:val="26"/>
        </w:rPr>
        <w:t>ст в сф</w:t>
      </w:r>
      <w:proofErr w:type="gramEnd"/>
      <w:r w:rsidRPr="00F75D1A">
        <w:rPr>
          <w:spacing w:val="-12"/>
          <w:sz w:val="26"/>
          <w:szCs w:val="26"/>
        </w:rPr>
        <w:t xml:space="preserve">ере строительства, промышленности строительных материалов, сохранение занятости на системообразующих сельскохозяйственных предприятиях поселения. </w:t>
      </w:r>
    </w:p>
    <w:p w:rsidR="00F75D1A" w:rsidRPr="00F75D1A" w:rsidRDefault="00F75D1A" w:rsidP="00F75D1A">
      <w:pPr>
        <w:jc w:val="right"/>
        <w:rPr>
          <w:b/>
          <w:sz w:val="28"/>
          <w:szCs w:val="28"/>
        </w:rPr>
        <w:sectPr w:rsidR="00F75D1A" w:rsidRPr="00F75D1A" w:rsidSect="00200569">
          <w:headerReference w:type="first" r:id="rId15"/>
          <w:footerReference w:type="first" r:id="rId16"/>
          <w:pgSz w:w="11907" w:h="16840" w:code="9"/>
          <w:pgMar w:top="851" w:right="567" w:bottom="851" w:left="1418" w:header="720" w:footer="720" w:gutter="0"/>
          <w:cols w:space="720"/>
          <w:docGrid w:linePitch="381"/>
        </w:sectPr>
      </w:pPr>
      <w:r w:rsidRPr="00F75D1A">
        <w:rPr>
          <w:b/>
          <w:sz w:val="28"/>
          <w:szCs w:val="28"/>
        </w:rPr>
        <w:br w:type="page"/>
      </w:r>
    </w:p>
    <w:p w:rsidR="00F75D1A" w:rsidRPr="00F75D1A" w:rsidRDefault="00F75D1A" w:rsidP="00F75D1A">
      <w:pPr>
        <w:spacing w:line="276" w:lineRule="auto"/>
        <w:ind w:right="-1" w:firstLine="709"/>
        <w:jc w:val="center"/>
        <w:rPr>
          <w:spacing w:val="-10"/>
          <w:sz w:val="26"/>
          <w:szCs w:val="26"/>
        </w:rPr>
      </w:pPr>
      <w:r w:rsidRPr="00F75D1A">
        <w:rPr>
          <w:spacing w:val="-10"/>
          <w:sz w:val="26"/>
          <w:szCs w:val="26"/>
        </w:rPr>
        <w:lastRenderedPageBreak/>
        <w:t xml:space="preserve">Таблица </w:t>
      </w:r>
      <w:r w:rsidR="00950BCF">
        <w:rPr>
          <w:spacing w:val="-10"/>
          <w:sz w:val="26"/>
          <w:szCs w:val="26"/>
        </w:rPr>
        <w:t>2</w:t>
      </w:r>
      <w:r w:rsidRPr="00F75D1A">
        <w:rPr>
          <w:spacing w:val="-10"/>
          <w:sz w:val="26"/>
          <w:szCs w:val="26"/>
        </w:rPr>
        <w:t xml:space="preserve">. Прогноз численности населения </w:t>
      </w:r>
      <w:proofErr w:type="spellStart"/>
      <w:r w:rsidRPr="00F75D1A">
        <w:rPr>
          <w:spacing w:val="-10"/>
          <w:sz w:val="26"/>
          <w:szCs w:val="26"/>
        </w:rPr>
        <w:t>Сандогорского</w:t>
      </w:r>
      <w:proofErr w:type="spellEnd"/>
      <w:r w:rsidRPr="00F75D1A">
        <w:rPr>
          <w:spacing w:val="-10"/>
          <w:sz w:val="26"/>
          <w:szCs w:val="26"/>
        </w:rPr>
        <w:t xml:space="preserve"> сельского поселения - инновационный вариант</w:t>
      </w:r>
    </w:p>
    <w:tbl>
      <w:tblPr>
        <w:tblW w:w="11355" w:type="dxa"/>
        <w:jc w:val="center"/>
        <w:tblInd w:w="93" w:type="dxa"/>
        <w:tblLayout w:type="fixed"/>
        <w:tblLook w:val="04A0" w:firstRow="1" w:lastRow="0" w:firstColumn="1" w:lastColumn="0" w:noHBand="0" w:noVBand="1"/>
      </w:tblPr>
      <w:tblGrid>
        <w:gridCol w:w="665"/>
        <w:gridCol w:w="2752"/>
        <w:gridCol w:w="1134"/>
        <w:gridCol w:w="1134"/>
        <w:gridCol w:w="1134"/>
        <w:gridCol w:w="1134"/>
        <w:gridCol w:w="1134"/>
        <w:gridCol w:w="1134"/>
        <w:gridCol w:w="1134"/>
      </w:tblGrid>
      <w:tr w:rsidR="00F75D1A" w:rsidRPr="00F75D1A" w:rsidTr="00441E08">
        <w:trPr>
          <w:trHeight w:val="20"/>
          <w:jc w:val="center"/>
        </w:trPr>
        <w:tc>
          <w:tcPr>
            <w:tcW w:w="665" w:type="dxa"/>
            <w:tcBorders>
              <w:top w:val="single" w:sz="4" w:space="0" w:color="auto"/>
              <w:left w:val="single" w:sz="4" w:space="0" w:color="auto"/>
              <w:bottom w:val="single" w:sz="4" w:space="0" w:color="auto"/>
              <w:right w:val="single" w:sz="4" w:space="0" w:color="auto"/>
            </w:tcBorders>
            <w:shd w:val="clear" w:color="auto" w:fill="auto"/>
            <w:hideMark/>
          </w:tcPr>
          <w:p w:rsidR="00F75D1A" w:rsidRPr="00F75D1A" w:rsidRDefault="00F75D1A" w:rsidP="00F75D1A">
            <w:pPr>
              <w:ind w:left="-93" w:right="-25"/>
              <w:jc w:val="center"/>
              <w:rPr>
                <w:b/>
                <w:bCs/>
              </w:rPr>
            </w:pPr>
            <w:r w:rsidRPr="00F75D1A">
              <w:rPr>
                <w:b/>
                <w:bCs/>
              </w:rPr>
              <w:t xml:space="preserve">№№ </w:t>
            </w:r>
            <w:proofErr w:type="gramStart"/>
            <w:r w:rsidRPr="00F75D1A">
              <w:rPr>
                <w:b/>
                <w:bCs/>
              </w:rPr>
              <w:t>п</w:t>
            </w:r>
            <w:proofErr w:type="gramEnd"/>
            <w:r w:rsidRPr="00F75D1A">
              <w:rPr>
                <w:b/>
                <w:bCs/>
              </w:rPr>
              <w:t>/п</w:t>
            </w:r>
          </w:p>
        </w:tc>
        <w:tc>
          <w:tcPr>
            <w:tcW w:w="2752" w:type="dxa"/>
            <w:tcBorders>
              <w:top w:val="single" w:sz="4" w:space="0" w:color="auto"/>
              <w:left w:val="nil"/>
              <w:bottom w:val="single" w:sz="4" w:space="0" w:color="auto"/>
              <w:right w:val="single" w:sz="4" w:space="0" w:color="auto"/>
            </w:tcBorders>
            <w:shd w:val="clear" w:color="auto" w:fill="auto"/>
            <w:hideMark/>
          </w:tcPr>
          <w:p w:rsidR="00F75D1A" w:rsidRPr="00F75D1A" w:rsidRDefault="00F75D1A" w:rsidP="00F75D1A">
            <w:pPr>
              <w:ind w:left="-93" w:right="-25"/>
              <w:jc w:val="center"/>
              <w:rPr>
                <w:b/>
                <w:bCs/>
              </w:rPr>
            </w:pPr>
            <w:r w:rsidRPr="00F75D1A">
              <w:rPr>
                <w:b/>
                <w:bCs/>
              </w:rPr>
              <w:t>Наименование населенных пунктов</w:t>
            </w:r>
          </w:p>
        </w:tc>
        <w:tc>
          <w:tcPr>
            <w:tcW w:w="1134" w:type="dxa"/>
            <w:tcBorders>
              <w:top w:val="single" w:sz="4" w:space="0" w:color="auto"/>
              <w:left w:val="nil"/>
              <w:bottom w:val="single" w:sz="4" w:space="0" w:color="auto"/>
              <w:right w:val="single" w:sz="4" w:space="0" w:color="auto"/>
            </w:tcBorders>
            <w:shd w:val="clear" w:color="auto" w:fill="auto"/>
            <w:noWrap/>
            <w:hideMark/>
          </w:tcPr>
          <w:p w:rsidR="00F75D1A" w:rsidRPr="00F75D1A" w:rsidRDefault="00F75D1A" w:rsidP="00F75D1A">
            <w:pPr>
              <w:ind w:left="-93" w:right="-25"/>
              <w:jc w:val="center"/>
              <w:rPr>
                <w:b/>
                <w:bCs/>
              </w:rPr>
            </w:pPr>
            <w:r w:rsidRPr="00F75D1A">
              <w:rPr>
                <w:b/>
                <w:bCs/>
              </w:rPr>
              <w:t>2008</w:t>
            </w:r>
          </w:p>
        </w:tc>
        <w:tc>
          <w:tcPr>
            <w:tcW w:w="1134" w:type="dxa"/>
            <w:tcBorders>
              <w:top w:val="single" w:sz="4" w:space="0" w:color="auto"/>
              <w:left w:val="nil"/>
              <w:bottom w:val="single" w:sz="4" w:space="0" w:color="auto"/>
              <w:right w:val="single" w:sz="4" w:space="0" w:color="auto"/>
            </w:tcBorders>
            <w:shd w:val="clear" w:color="auto" w:fill="auto"/>
            <w:noWrap/>
            <w:hideMark/>
          </w:tcPr>
          <w:p w:rsidR="00F75D1A" w:rsidRPr="00F75D1A" w:rsidRDefault="00F75D1A" w:rsidP="00F75D1A">
            <w:pPr>
              <w:ind w:left="-93" w:right="-25"/>
              <w:jc w:val="center"/>
              <w:rPr>
                <w:b/>
                <w:bCs/>
              </w:rPr>
            </w:pPr>
            <w:r w:rsidRPr="00F75D1A">
              <w:rPr>
                <w:b/>
                <w:bCs/>
              </w:rPr>
              <w:t>2009</w:t>
            </w:r>
          </w:p>
        </w:tc>
        <w:tc>
          <w:tcPr>
            <w:tcW w:w="1134" w:type="dxa"/>
            <w:tcBorders>
              <w:top w:val="single" w:sz="4" w:space="0" w:color="auto"/>
              <w:left w:val="nil"/>
              <w:bottom w:val="single" w:sz="4" w:space="0" w:color="auto"/>
              <w:right w:val="single" w:sz="4" w:space="0" w:color="auto"/>
            </w:tcBorders>
            <w:shd w:val="clear" w:color="auto" w:fill="auto"/>
            <w:noWrap/>
            <w:hideMark/>
          </w:tcPr>
          <w:p w:rsidR="00F75D1A" w:rsidRPr="00F75D1A" w:rsidRDefault="00F75D1A" w:rsidP="00F75D1A">
            <w:pPr>
              <w:ind w:left="-93" w:right="-25"/>
              <w:jc w:val="center"/>
              <w:rPr>
                <w:b/>
                <w:bCs/>
              </w:rPr>
            </w:pPr>
            <w:r w:rsidRPr="00F75D1A">
              <w:rPr>
                <w:b/>
                <w:bCs/>
              </w:rPr>
              <w:t>2010</w:t>
            </w:r>
          </w:p>
        </w:tc>
        <w:tc>
          <w:tcPr>
            <w:tcW w:w="1134" w:type="dxa"/>
            <w:tcBorders>
              <w:top w:val="single" w:sz="4" w:space="0" w:color="auto"/>
              <w:left w:val="nil"/>
              <w:bottom w:val="single" w:sz="4" w:space="0" w:color="auto"/>
              <w:right w:val="single" w:sz="4" w:space="0" w:color="auto"/>
            </w:tcBorders>
            <w:shd w:val="clear" w:color="auto" w:fill="auto"/>
            <w:noWrap/>
            <w:hideMark/>
          </w:tcPr>
          <w:p w:rsidR="00F75D1A" w:rsidRPr="00F75D1A" w:rsidRDefault="00F75D1A" w:rsidP="00F75D1A">
            <w:pPr>
              <w:ind w:left="-93" w:right="-25"/>
              <w:jc w:val="center"/>
              <w:rPr>
                <w:b/>
                <w:bCs/>
              </w:rPr>
            </w:pPr>
            <w:r w:rsidRPr="00F75D1A">
              <w:rPr>
                <w:b/>
                <w:bCs/>
              </w:rPr>
              <w:t>2015</w:t>
            </w:r>
          </w:p>
        </w:tc>
        <w:tc>
          <w:tcPr>
            <w:tcW w:w="1134" w:type="dxa"/>
            <w:tcBorders>
              <w:top w:val="single" w:sz="4" w:space="0" w:color="auto"/>
              <w:left w:val="nil"/>
              <w:bottom w:val="single" w:sz="4" w:space="0" w:color="auto"/>
              <w:right w:val="single" w:sz="4" w:space="0" w:color="auto"/>
            </w:tcBorders>
            <w:shd w:val="clear" w:color="auto" w:fill="auto"/>
            <w:hideMark/>
          </w:tcPr>
          <w:p w:rsidR="00F75D1A" w:rsidRPr="00F75D1A" w:rsidRDefault="00F75D1A" w:rsidP="00F75D1A">
            <w:pPr>
              <w:ind w:left="-93" w:right="-25"/>
              <w:jc w:val="center"/>
              <w:rPr>
                <w:b/>
                <w:bCs/>
              </w:rPr>
            </w:pPr>
            <w:r w:rsidRPr="00F75D1A">
              <w:rPr>
                <w:b/>
                <w:bCs/>
              </w:rPr>
              <w:t>2030</w:t>
            </w:r>
          </w:p>
        </w:tc>
        <w:tc>
          <w:tcPr>
            <w:tcW w:w="1134" w:type="dxa"/>
            <w:tcBorders>
              <w:top w:val="single" w:sz="4" w:space="0" w:color="auto"/>
              <w:left w:val="nil"/>
              <w:bottom w:val="single" w:sz="4" w:space="0" w:color="auto"/>
              <w:right w:val="single" w:sz="4" w:space="0" w:color="auto"/>
            </w:tcBorders>
            <w:shd w:val="clear" w:color="auto" w:fill="auto"/>
            <w:hideMark/>
          </w:tcPr>
          <w:p w:rsidR="00F75D1A" w:rsidRPr="00F75D1A" w:rsidRDefault="00F75D1A" w:rsidP="00F75D1A">
            <w:pPr>
              <w:ind w:left="-93" w:right="-25"/>
              <w:jc w:val="center"/>
              <w:rPr>
                <w:b/>
                <w:bCs/>
              </w:rPr>
            </w:pPr>
            <w:r w:rsidRPr="00F75D1A">
              <w:rPr>
                <w:b/>
                <w:bCs/>
              </w:rPr>
              <w:t>2015г. к 2008г.,%</w:t>
            </w:r>
          </w:p>
        </w:tc>
        <w:tc>
          <w:tcPr>
            <w:tcW w:w="1134" w:type="dxa"/>
            <w:tcBorders>
              <w:top w:val="single" w:sz="4" w:space="0" w:color="auto"/>
              <w:left w:val="nil"/>
              <w:bottom w:val="single" w:sz="4" w:space="0" w:color="auto"/>
              <w:right w:val="single" w:sz="4" w:space="0" w:color="auto"/>
            </w:tcBorders>
            <w:shd w:val="clear" w:color="auto" w:fill="auto"/>
            <w:hideMark/>
          </w:tcPr>
          <w:p w:rsidR="00F75D1A" w:rsidRPr="00F75D1A" w:rsidRDefault="00F75D1A" w:rsidP="00F75D1A">
            <w:pPr>
              <w:ind w:left="-93" w:right="-25"/>
              <w:jc w:val="center"/>
              <w:rPr>
                <w:b/>
                <w:bCs/>
              </w:rPr>
            </w:pPr>
            <w:r w:rsidRPr="00F75D1A">
              <w:rPr>
                <w:b/>
                <w:bCs/>
              </w:rPr>
              <w:t>2030г. к 2008г.,%</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rPr>
                <w:b/>
                <w:bCs/>
              </w:rPr>
            </w:pPr>
            <w:r w:rsidRPr="00F75D1A">
              <w:rPr>
                <w:b/>
                <w:bCs/>
              </w:rPr>
              <w:t>1</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pPr>
              <w:rPr>
                <w:b/>
              </w:rPr>
            </w:pPr>
            <w:r w:rsidRPr="00F75D1A">
              <w:rPr>
                <w:b/>
              </w:rPr>
              <w:t xml:space="preserve">с. </w:t>
            </w:r>
            <w:proofErr w:type="spellStart"/>
            <w:r w:rsidRPr="00F75D1A">
              <w:rPr>
                <w:b/>
              </w:rPr>
              <w:t>Сандогора</w:t>
            </w:r>
            <w:proofErr w:type="spellEnd"/>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b/>
                <w:bCs/>
              </w:rPr>
            </w:pPr>
            <w:r w:rsidRPr="00F75D1A">
              <w:rPr>
                <w:b/>
                <w:bCs/>
              </w:rPr>
              <w:t>512</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rPr>
                <w:b/>
              </w:rPr>
            </w:pPr>
            <w:r w:rsidRPr="00F75D1A">
              <w:rPr>
                <w:b/>
              </w:rPr>
              <w:t>519</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rPr>
                <w:b/>
              </w:rPr>
            </w:pPr>
            <w:r w:rsidRPr="00F75D1A">
              <w:rPr>
                <w:b/>
              </w:rPr>
              <w:t>528</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b/>
                <w:bCs/>
              </w:rPr>
            </w:pPr>
            <w:r w:rsidRPr="00F75D1A">
              <w:rPr>
                <w:b/>
                <w:bCs/>
              </w:rPr>
              <w:t>529</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b/>
                <w:bCs/>
              </w:rPr>
            </w:pPr>
            <w:r w:rsidRPr="00F75D1A">
              <w:rPr>
                <w:b/>
                <w:bCs/>
              </w:rPr>
              <w:t>580</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ind w:left="-93" w:right="-25"/>
              <w:jc w:val="center"/>
            </w:pPr>
            <w:r w:rsidRPr="00F75D1A">
              <w:rPr>
                <w:color w:val="000000" w:themeColor="text1"/>
              </w:rPr>
              <w:t>103</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ind w:left="-93" w:right="-25"/>
              <w:jc w:val="center"/>
              <w:rPr>
                <w:color w:val="FF0000"/>
                <w:lang w:val="en-US"/>
              </w:rPr>
            </w:pPr>
            <w:r w:rsidRPr="00F75D1A">
              <w:rPr>
                <w:color w:val="000000" w:themeColor="text1"/>
              </w:rPr>
              <w:t>113</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2</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д. Бугры</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5</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5</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4</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5</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6</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ind w:left="-93" w:right="-25"/>
              <w:jc w:val="center"/>
            </w:pPr>
            <w:r w:rsidRPr="00F75D1A">
              <w:t>100</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ind w:left="-93" w:right="-25"/>
              <w:jc w:val="center"/>
              <w:rPr>
                <w:color w:val="FF0000"/>
              </w:rPr>
            </w:pPr>
            <w:r w:rsidRPr="00F75D1A">
              <w:rPr>
                <w:color w:val="000000" w:themeColor="text1"/>
              </w:rPr>
              <w:t>120</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3</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д. Заозерье</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3</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3</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3</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4</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5</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rPr>
                <w:lang w:val="en-US"/>
              </w:rPr>
              <w:t>1</w:t>
            </w:r>
            <w:r w:rsidRPr="00F75D1A">
              <w:t>33</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167</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4</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 xml:space="preserve">д. </w:t>
            </w:r>
            <w:proofErr w:type="spellStart"/>
            <w:r w:rsidRPr="00F75D1A">
              <w:t>Колгора</w:t>
            </w:r>
            <w:proofErr w:type="spellEnd"/>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15</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14</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12</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14</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22</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94</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146</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5</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 xml:space="preserve">д. </w:t>
            </w:r>
            <w:proofErr w:type="spellStart"/>
            <w:r w:rsidRPr="00F75D1A">
              <w:t>Колесово</w:t>
            </w:r>
            <w:proofErr w:type="spellEnd"/>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17</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17</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14</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18</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59</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106</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347</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6</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 xml:space="preserve">п. </w:t>
            </w:r>
            <w:proofErr w:type="spellStart"/>
            <w:r w:rsidRPr="00F75D1A">
              <w:t>Мисково</w:t>
            </w:r>
            <w:proofErr w:type="spellEnd"/>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710</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698</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685</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713</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780</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101</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110</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7</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д. Молчаново</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3</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4</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4</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5</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8</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167</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267</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8</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 xml:space="preserve">д. </w:t>
            </w:r>
            <w:proofErr w:type="spellStart"/>
            <w:r w:rsidRPr="00F75D1A">
              <w:t>Нукша</w:t>
            </w:r>
            <w:proofErr w:type="spellEnd"/>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20</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20</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21</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23</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35</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115</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175</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9</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д. Орлово</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17</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16</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18</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20</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48</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lang w:val="en-US"/>
              </w:rPr>
              <w:t>1</w:t>
            </w:r>
            <w:r w:rsidRPr="00F75D1A">
              <w:rPr>
                <w:color w:val="000000" w:themeColor="text1"/>
              </w:rPr>
              <w:t>18</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282</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10</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 xml:space="preserve">д. </w:t>
            </w:r>
            <w:proofErr w:type="spellStart"/>
            <w:r w:rsidRPr="00F75D1A">
              <w:t>Пестенька</w:t>
            </w:r>
            <w:proofErr w:type="spellEnd"/>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31</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30</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28</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31</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54</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100</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174</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11</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 xml:space="preserve">д. </w:t>
            </w:r>
            <w:proofErr w:type="spellStart"/>
            <w:r w:rsidRPr="00F75D1A">
              <w:t>Подольново</w:t>
            </w:r>
            <w:proofErr w:type="spellEnd"/>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18</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15</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11</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14</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20</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77</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118</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12</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д. Пустынь</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6</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6</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6</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7</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13</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116</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217</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13</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 xml:space="preserve">д. </w:t>
            </w:r>
            <w:proofErr w:type="spellStart"/>
            <w:r w:rsidRPr="00F75D1A">
              <w:t>Фефелово</w:t>
            </w:r>
            <w:proofErr w:type="spellEnd"/>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11</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11</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11</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13</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30</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118</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273</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14</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 xml:space="preserve">с. </w:t>
            </w:r>
            <w:proofErr w:type="spellStart"/>
            <w:r w:rsidRPr="00F75D1A">
              <w:t>Фоминское</w:t>
            </w:r>
            <w:proofErr w:type="spellEnd"/>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155</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155</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153</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158</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185</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102</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119</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15</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 xml:space="preserve">д. Починок </w:t>
            </w:r>
            <w:proofErr w:type="spellStart"/>
            <w:r w:rsidRPr="00F75D1A">
              <w:t>Чапков</w:t>
            </w:r>
            <w:proofErr w:type="spellEnd"/>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41</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37</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31</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37</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50</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90</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122</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16</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 xml:space="preserve">д. </w:t>
            </w:r>
            <w:proofErr w:type="spellStart"/>
            <w:r w:rsidRPr="00F75D1A">
              <w:t>Шарыгино</w:t>
            </w:r>
            <w:proofErr w:type="spellEnd"/>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1</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2</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4</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200</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400</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17</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 xml:space="preserve">д. </w:t>
            </w:r>
            <w:proofErr w:type="spellStart"/>
            <w:r w:rsidRPr="00F75D1A">
              <w:t>Шода</w:t>
            </w:r>
            <w:proofErr w:type="spellEnd"/>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2</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2</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2</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3</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4</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150</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200</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F75D1A" w:rsidRPr="00F75D1A" w:rsidRDefault="00F75D1A" w:rsidP="00F75D1A">
            <w:pPr>
              <w:ind w:left="-112" w:right="-167"/>
              <w:jc w:val="center"/>
            </w:pPr>
            <w:r w:rsidRPr="00F75D1A">
              <w:t>18</w:t>
            </w: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r w:rsidRPr="00F75D1A">
              <w:t xml:space="preserve">д. </w:t>
            </w:r>
            <w:proofErr w:type="spellStart"/>
            <w:r w:rsidRPr="00F75D1A">
              <w:t>Ямково</w:t>
            </w:r>
            <w:proofErr w:type="spellEnd"/>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86</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73</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pPr>
            <w:r w:rsidRPr="00F75D1A">
              <w:t>75</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84</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r w:rsidRPr="00F75D1A">
              <w:t>110</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98</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rPr>
            </w:pPr>
            <w:r w:rsidRPr="00F75D1A">
              <w:rPr>
                <w:color w:val="000000" w:themeColor="text1"/>
              </w:rPr>
              <w:t>128</w:t>
            </w: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vAlign w:val="center"/>
          </w:tcPr>
          <w:p w:rsidR="00F75D1A" w:rsidRPr="00F75D1A" w:rsidRDefault="00F75D1A" w:rsidP="00F75D1A">
            <w:pPr>
              <w:ind w:left="-112" w:right="-167"/>
              <w:jc w:val="center"/>
            </w:pPr>
          </w:p>
        </w:tc>
        <w:tc>
          <w:tcPr>
            <w:tcW w:w="2752" w:type="dxa"/>
            <w:tcBorders>
              <w:top w:val="nil"/>
              <w:left w:val="nil"/>
              <w:bottom w:val="single" w:sz="4" w:space="0" w:color="auto"/>
              <w:right w:val="single" w:sz="4" w:space="0" w:color="auto"/>
            </w:tcBorders>
            <w:shd w:val="clear" w:color="auto" w:fill="auto"/>
            <w:noWrap/>
          </w:tcPr>
          <w:p w:rsidR="00F75D1A" w:rsidRPr="00F75D1A" w:rsidRDefault="00F75D1A" w:rsidP="00F75D1A"/>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jc w:val="center"/>
            </w:pP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jc w:val="center"/>
            </w:pP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pP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lang w:val="en-US"/>
              </w:rPr>
            </w:pP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color w:val="FF0000"/>
                <w:lang w:val="en-US"/>
              </w:rPr>
            </w:pPr>
          </w:p>
        </w:tc>
      </w:tr>
      <w:tr w:rsidR="00F75D1A" w:rsidRPr="00F75D1A" w:rsidTr="00441E08">
        <w:trPr>
          <w:trHeight w:val="20"/>
          <w:jc w:val="center"/>
        </w:trPr>
        <w:tc>
          <w:tcPr>
            <w:tcW w:w="665" w:type="dxa"/>
            <w:tcBorders>
              <w:top w:val="nil"/>
              <w:left w:val="single" w:sz="4" w:space="0" w:color="auto"/>
              <w:bottom w:val="single" w:sz="4" w:space="0" w:color="auto"/>
              <w:right w:val="single" w:sz="4" w:space="0" w:color="auto"/>
            </w:tcBorders>
            <w:shd w:val="clear" w:color="auto" w:fill="auto"/>
            <w:noWrap/>
            <w:hideMark/>
          </w:tcPr>
          <w:p w:rsidR="00F75D1A" w:rsidRPr="00F75D1A" w:rsidRDefault="00F75D1A" w:rsidP="00F75D1A">
            <w:pPr>
              <w:ind w:left="-93" w:right="-25"/>
              <w:rPr>
                <w:b/>
                <w:bCs/>
              </w:rPr>
            </w:pPr>
            <w:r w:rsidRPr="00F75D1A">
              <w:rPr>
                <w:b/>
                <w:bCs/>
              </w:rPr>
              <w:t> </w:t>
            </w:r>
          </w:p>
        </w:tc>
        <w:tc>
          <w:tcPr>
            <w:tcW w:w="2752" w:type="dxa"/>
            <w:tcBorders>
              <w:top w:val="nil"/>
              <w:left w:val="nil"/>
              <w:bottom w:val="single" w:sz="4" w:space="0" w:color="auto"/>
              <w:right w:val="single" w:sz="4" w:space="0" w:color="auto"/>
            </w:tcBorders>
            <w:shd w:val="clear" w:color="auto" w:fill="auto"/>
            <w:hideMark/>
          </w:tcPr>
          <w:p w:rsidR="00F75D1A" w:rsidRPr="00F75D1A" w:rsidRDefault="00F75D1A" w:rsidP="00F75D1A">
            <w:pPr>
              <w:ind w:left="-93" w:right="-25"/>
              <w:jc w:val="both"/>
              <w:rPr>
                <w:b/>
                <w:bCs/>
              </w:rPr>
            </w:pPr>
            <w:r w:rsidRPr="00F75D1A">
              <w:rPr>
                <w:b/>
                <w:bCs/>
              </w:rPr>
              <w:t>Всего:</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b/>
                <w:bCs/>
              </w:rPr>
            </w:pPr>
            <w:r w:rsidRPr="00F75D1A">
              <w:rPr>
                <w:b/>
                <w:bCs/>
              </w:rPr>
              <w:t>1653</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rPr>
                <w:b/>
                <w:bCs/>
              </w:rPr>
            </w:pPr>
            <w:r w:rsidRPr="00F75D1A">
              <w:rPr>
                <w:b/>
                <w:bCs/>
              </w:rPr>
              <w:t>1626</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jc w:val="center"/>
              <w:rPr>
                <w:b/>
                <w:bCs/>
              </w:rPr>
            </w:pPr>
            <w:r w:rsidRPr="00F75D1A">
              <w:rPr>
                <w:b/>
                <w:bCs/>
              </w:rPr>
              <w:t>1607</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b/>
                <w:bCs/>
              </w:rPr>
            </w:pPr>
            <w:r w:rsidRPr="00F75D1A">
              <w:rPr>
                <w:b/>
                <w:bCs/>
              </w:rPr>
              <w:t>1680</w:t>
            </w:r>
          </w:p>
        </w:tc>
        <w:tc>
          <w:tcPr>
            <w:tcW w:w="1134" w:type="dxa"/>
            <w:tcBorders>
              <w:top w:val="nil"/>
              <w:left w:val="nil"/>
              <w:bottom w:val="single" w:sz="4" w:space="0" w:color="auto"/>
              <w:right w:val="single" w:sz="4" w:space="0" w:color="auto"/>
            </w:tcBorders>
            <w:shd w:val="clear" w:color="auto" w:fill="auto"/>
            <w:noWrap/>
            <w:vAlign w:val="center"/>
          </w:tcPr>
          <w:p w:rsidR="00F75D1A" w:rsidRPr="00F75D1A" w:rsidRDefault="00F75D1A" w:rsidP="00F75D1A">
            <w:pPr>
              <w:ind w:left="-93" w:right="-25"/>
              <w:jc w:val="center"/>
              <w:rPr>
                <w:b/>
                <w:bCs/>
              </w:rPr>
            </w:pPr>
            <w:r w:rsidRPr="00F75D1A">
              <w:rPr>
                <w:b/>
                <w:bCs/>
              </w:rPr>
              <w:t>2013</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ind w:left="-93" w:right="-25"/>
              <w:jc w:val="center"/>
              <w:rPr>
                <w:b/>
                <w:bCs/>
                <w:color w:val="FF0000"/>
              </w:rPr>
            </w:pPr>
            <w:r w:rsidRPr="00F75D1A">
              <w:rPr>
                <w:b/>
                <w:bCs/>
                <w:color w:val="000000" w:themeColor="text1"/>
              </w:rPr>
              <w:t>102</w:t>
            </w:r>
          </w:p>
        </w:tc>
        <w:tc>
          <w:tcPr>
            <w:tcW w:w="1134" w:type="dxa"/>
            <w:tcBorders>
              <w:top w:val="nil"/>
              <w:left w:val="nil"/>
              <w:bottom w:val="single" w:sz="4" w:space="0" w:color="auto"/>
              <w:right w:val="single" w:sz="4" w:space="0" w:color="auto"/>
            </w:tcBorders>
            <w:shd w:val="clear" w:color="auto" w:fill="auto"/>
            <w:noWrap/>
            <w:vAlign w:val="center"/>
            <w:hideMark/>
          </w:tcPr>
          <w:p w:rsidR="00F75D1A" w:rsidRPr="00F75D1A" w:rsidRDefault="00F75D1A" w:rsidP="00F75D1A">
            <w:pPr>
              <w:ind w:left="-93" w:right="-25"/>
              <w:jc w:val="center"/>
              <w:rPr>
                <w:b/>
                <w:bCs/>
                <w:color w:val="FF0000"/>
              </w:rPr>
            </w:pPr>
            <w:r w:rsidRPr="00F75D1A">
              <w:rPr>
                <w:b/>
                <w:bCs/>
                <w:color w:val="000000" w:themeColor="text1"/>
              </w:rPr>
              <w:t>122</w:t>
            </w:r>
          </w:p>
        </w:tc>
      </w:tr>
    </w:tbl>
    <w:p w:rsidR="00F75D1A" w:rsidRPr="00F75D1A" w:rsidRDefault="00F75D1A" w:rsidP="00F75D1A">
      <w:r w:rsidRPr="00F75D1A">
        <w:br w:type="page"/>
      </w:r>
    </w:p>
    <w:p w:rsidR="00F75D1A" w:rsidRPr="00F75D1A" w:rsidRDefault="00F75D1A" w:rsidP="00F75D1A">
      <w:pPr>
        <w:tabs>
          <w:tab w:val="left" w:pos="872"/>
          <w:tab w:val="left" w:pos="14587"/>
          <w:tab w:val="left" w:pos="15802"/>
          <w:tab w:val="left" w:pos="17222"/>
        </w:tabs>
        <w:ind w:left="93"/>
        <w:rPr>
          <w:b/>
          <w:sz w:val="28"/>
          <w:szCs w:val="28"/>
        </w:rPr>
        <w:sectPr w:rsidR="00F75D1A" w:rsidRPr="00F75D1A" w:rsidSect="00200569">
          <w:pgSz w:w="16840" w:h="11907" w:orient="landscape" w:code="9"/>
          <w:pgMar w:top="1418" w:right="851" w:bottom="851" w:left="567" w:header="720" w:footer="720" w:gutter="0"/>
          <w:cols w:space="720"/>
          <w:docGrid w:linePitch="381"/>
        </w:sectPr>
      </w:pPr>
    </w:p>
    <w:p w:rsidR="00F75D1A" w:rsidRPr="00F75D1A" w:rsidRDefault="007155C6" w:rsidP="00F75D1A">
      <w:pPr>
        <w:spacing w:line="360" w:lineRule="auto"/>
        <w:ind w:left="720"/>
        <w:contextualSpacing/>
        <w:jc w:val="center"/>
        <w:outlineLvl w:val="1"/>
        <w:rPr>
          <w:b/>
          <w:sz w:val="28"/>
          <w:szCs w:val="28"/>
          <w:lang w:eastAsia="ar-SA"/>
        </w:rPr>
      </w:pPr>
      <w:r>
        <w:rPr>
          <w:b/>
          <w:sz w:val="28"/>
          <w:szCs w:val="28"/>
          <w:lang w:eastAsia="ar-SA"/>
        </w:rPr>
        <w:lastRenderedPageBreak/>
        <w:t>4</w:t>
      </w:r>
      <w:r w:rsidR="00F75D1A" w:rsidRPr="00F75D1A">
        <w:rPr>
          <w:b/>
          <w:sz w:val="28"/>
          <w:szCs w:val="28"/>
          <w:lang w:eastAsia="ar-SA"/>
        </w:rPr>
        <w:t>.2. Основные направления социально-экономического развития</w:t>
      </w:r>
    </w:p>
    <w:p w:rsidR="00F75D1A" w:rsidRPr="00F75D1A" w:rsidRDefault="00F75D1A" w:rsidP="00F75D1A">
      <w:pPr>
        <w:spacing w:line="276" w:lineRule="auto"/>
        <w:ind w:right="-1" w:firstLine="709"/>
        <w:jc w:val="both"/>
        <w:rPr>
          <w:spacing w:val="-10"/>
          <w:sz w:val="26"/>
          <w:szCs w:val="26"/>
        </w:rPr>
      </w:pPr>
      <w:r w:rsidRPr="00F75D1A">
        <w:rPr>
          <w:spacing w:val="-10"/>
          <w:sz w:val="26"/>
          <w:szCs w:val="26"/>
        </w:rPr>
        <w:t>Главная цель развития населенных мест - последовательное повышение качества жизни проживающего здесь населения, укрепление его конкурентных возможностей.  Достижение этой цели обеспечивается выполнением ряда первоочередных задач. К ним относятся:</w:t>
      </w:r>
    </w:p>
    <w:p w:rsidR="00F75D1A" w:rsidRPr="00F75D1A" w:rsidRDefault="00F75D1A" w:rsidP="00F75D1A">
      <w:pPr>
        <w:spacing w:line="276" w:lineRule="auto"/>
        <w:ind w:right="-1" w:firstLine="709"/>
        <w:jc w:val="both"/>
        <w:rPr>
          <w:spacing w:val="-10"/>
          <w:sz w:val="26"/>
          <w:szCs w:val="26"/>
        </w:rPr>
      </w:pPr>
      <w:r w:rsidRPr="00F75D1A">
        <w:rPr>
          <w:spacing w:val="-10"/>
          <w:sz w:val="26"/>
          <w:szCs w:val="26"/>
        </w:rPr>
        <w:t>- обеспечение устойчивого экономического роста;</w:t>
      </w:r>
    </w:p>
    <w:p w:rsidR="00F75D1A" w:rsidRPr="00F75D1A" w:rsidRDefault="00F75D1A" w:rsidP="00F75D1A">
      <w:pPr>
        <w:spacing w:line="276" w:lineRule="auto"/>
        <w:ind w:right="-1" w:firstLine="709"/>
        <w:jc w:val="both"/>
        <w:rPr>
          <w:spacing w:val="-10"/>
          <w:sz w:val="26"/>
          <w:szCs w:val="26"/>
        </w:rPr>
      </w:pPr>
      <w:r w:rsidRPr="00F75D1A">
        <w:rPr>
          <w:spacing w:val="-10"/>
          <w:sz w:val="26"/>
          <w:szCs w:val="26"/>
        </w:rPr>
        <w:t>- повышение реальных доходов населения;</w:t>
      </w:r>
    </w:p>
    <w:p w:rsidR="00F75D1A" w:rsidRPr="00F75D1A" w:rsidRDefault="00F75D1A" w:rsidP="00F75D1A">
      <w:pPr>
        <w:spacing w:line="276" w:lineRule="auto"/>
        <w:ind w:right="-1" w:firstLine="709"/>
        <w:jc w:val="both"/>
        <w:rPr>
          <w:spacing w:val="-10"/>
          <w:sz w:val="26"/>
          <w:szCs w:val="26"/>
        </w:rPr>
      </w:pPr>
      <w:r w:rsidRPr="00F75D1A">
        <w:rPr>
          <w:spacing w:val="-10"/>
          <w:sz w:val="26"/>
          <w:szCs w:val="26"/>
        </w:rPr>
        <w:t>- увеличение объемов инвестиций в экономику;</w:t>
      </w:r>
    </w:p>
    <w:p w:rsidR="00F75D1A" w:rsidRPr="00F75D1A" w:rsidRDefault="00F75D1A" w:rsidP="00F75D1A">
      <w:pPr>
        <w:spacing w:line="276" w:lineRule="auto"/>
        <w:ind w:right="-1" w:firstLine="709"/>
        <w:jc w:val="both"/>
        <w:rPr>
          <w:spacing w:val="-10"/>
          <w:sz w:val="26"/>
          <w:szCs w:val="26"/>
        </w:rPr>
      </w:pPr>
      <w:r w:rsidRPr="00F75D1A">
        <w:rPr>
          <w:spacing w:val="-10"/>
          <w:sz w:val="26"/>
          <w:szCs w:val="26"/>
        </w:rPr>
        <w:t>- улучшение качества услуг социальной сферы;</w:t>
      </w:r>
    </w:p>
    <w:p w:rsidR="00F75D1A" w:rsidRPr="00F75D1A" w:rsidRDefault="00F75D1A" w:rsidP="00F75D1A">
      <w:pPr>
        <w:spacing w:line="276" w:lineRule="auto"/>
        <w:ind w:right="-1" w:firstLine="709"/>
        <w:jc w:val="both"/>
        <w:rPr>
          <w:spacing w:val="-10"/>
          <w:sz w:val="26"/>
          <w:szCs w:val="26"/>
        </w:rPr>
      </w:pPr>
      <w:r w:rsidRPr="00F75D1A">
        <w:rPr>
          <w:spacing w:val="-10"/>
          <w:sz w:val="26"/>
          <w:szCs w:val="26"/>
        </w:rPr>
        <w:t>- улучшение состояния окружающей природной среды.</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Социально-экономическую концепцию Генерального плана формирует идея обеспечения устойчивого развития </w:t>
      </w:r>
      <w:proofErr w:type="spellStart"/>
      <w:r w:rsidRPr="00F75D1A">
        <w:rPr>
          <w:spacing w:val="-10"/>
          <w:sz w:val="26"/>
          <w:szCs w:val="26"/>
        </w:rPr>
        <w:t>Сандогорского</w:t>
      </w:r>
      <w:proofErr w:type="spellEnd"/>
      <w:r w:rsidRPr="00F75D1A">
        <w:rPr>
          <w:spacing w:val="-10"/>
          <w:sz w:val="26"/>
          <w:szCs w:val="26"/>
        </w:rPr>
        <w:t xml:space="preserve"> сельского поселения – муниципального образования с благоприятной средой проживания для населения. </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Концепция устойчивого развития </w:t>
      </w:r>
      <w:proofErr w:type="spellStart"/>
      <w:r w:rsidRPr="00F75D1A">
        <w:rPr>
          <w:spacing w:val="-10"/>
          <w:sz w:val="26"/>
          <w:szCs w:val="26"/>
        </w:rPr>
        <w:t>Сандогорского</w:t>
      </w:r>
      <w:proofErr w:type="spellEnd"/>
      <w:r w:rsidRPr="00F75D1A">
        <w:rPr>
          <w:spacing w:val="-10"/>
          <w:sz w:val="26"/>
          <w:szCs w:val="26"/>
        </w:rPr>
        <w:t xml:space="preserve"> сельского поселения основана на положении эволюции отмечаемых в социально-экономическом развитии процессов. При этом предполагается, что органами власти управления и Костромского муниципального района  и </w:t>
      </w:r>
      <w:proofErr w:type="spellStart"/>
      <w:r w:rsidRPr="00F75D1A">
        <w:rPr>
          <w:spacing w:val="-10"/>
          <w:sz w:val="26"/>
          <w:szCs w:val="26"/>
        </w:rPr>
        <w:t>Сандогорского</w:t>
      </w:r>
      <w:proofErr w:type="spellEnd"/>
      <w:r w:rsidRPr="00F75D1A">
        <w:rPr>
          <w:spacing w:val="-10"/>
          <w:sz w:val="26"/>
          <w:szCs w:val="26"/>
        </w:rPr>
        <w:t xml:space="preserve"> сельского поселения осуществляются мероприятия по стимулированию положительных тенденций и сглаживанию последствий явлений, воспринимаемых как негативные. </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Предопределяющими факторами развития являются экономико-географическое положение, а также административный статус поселения, являющееся пригородным по отношению к областному центру, привлекательной для проживания с точки зрения природно-экологических условий. Само образование Костромского муниципального района  вокруг </w:t>
      </w:r>
      <w:proofErr w:type="spellStart"/>
      <w:r w:rsidRPr="00F75D1A">
        <w:rPr>
          <w:spacing w:val="-10"/>
          <w:sz w:val="26"/>
          <w:szCs w:val="26"/>
        </w:rPr>
        <w:t>г</w:t>
      </w:r>
      <w:proofErr w:type="gramStart"/>
      <w:r w:rsidRPr="00F75D1A">
        <w:rPr>
          <w:spacing w:val="-10"/>
          <w:sz w:val="26"/>
          <w:szCs w:val="26"/>
        </w:rPr>
        <w:t>.К</w:t>
      </w:r>
      <w:proofErr w:type="gramEnd"/>
      <w:r w:rsidRPr="00F75D1A">
        <w:rPr>
          <w:spacing w:val="-10"/>
          <w:sz w:val="26"/>
          <w:szCs w:val="26"/>
        </w:rPr>
        <w:t>острома</w:t>
      </w:r>
      <w:proofErr w:type="spellEnd"/>
      <w:r w:rsidRPr="00F75D1A">
        <w:rPr>
          <w:spacing w:val="-10"/>
          <w:sz w:val="26"/>
          <w:szCs w:val="26"/>
        </w:rPr>
        <w:t xml:space="preserve"> определили место его поселений и населенных пунктов в составе Костромской агломерации, характер его многочисленных взаимосвязей (организационно-управленческих, финансово-экономических, транспортных, демографических, технологических, экологических, природно-географических,  культурных и т.д.).</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В соответствии с материалами Схемы территориального планирования Костромской области и Костромского района с. </w:t>
      </w:r>
      <w:proofErr w:type="spellStart"/>
      <w:r w:rsidRPr="00F75D1A">
        <w:rPr>
          <w:spacing w:val="-10"/>
          <w:sz w:val="26"/>
          <w:szCs w:val="26"/>
        </w:rPr>
        <w:t>Сандогора</w:t>
      </w:r>
      <w:proofErr w:type="spellEnd"/>
      <w:r w:rsidRPr="00F75D1A">
        <w:rPr>
          <w:spacing w:val="-10"/>
          <w:sz w:val="26"/>
          <w:szCs w:val="26"/>
        </w:rPr>
        <w:t xml:space="preserve"> и п. </w:t>
      </w:r>
      <w:proofErr w:type="spellStart"/>
      <w:r w:rsidRPr="00F75D1A">
        <w:rPr>
          <w:spacing w:val="-10"/>
          <w:sz w:val="26"/>
          <w:szCs w:val="26"/>
        </w:rPr>
        <w:t>Мисково</w:t>
      </w:r>
      <w:proofErr w:type="spellEnd"/>
      <w:r w:rsidRPr="00F75D1A">
        <w:rPr>
          <w:spacing w:val="-10"/>
          <w:sz w:val="26"/>
          <w:szCs w:val="26"/>
        </w:rPr>
        <w:t xml:space="preserve"> отнесено к наиболее крупным населенным пунктам Костромского района. </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Все более важным градообразующим значением для экономики поселения выступает рекреационная и оздоровительная деятельность. На территории </w:t>
      </w:r>
      <w:proofErr w:type="spellStart"/>
      <w:r w:rsidRPr="00F75D1A">
        <w:rPr>
          <w:spacing w:val="-10"/>
          <w:sz w:val="26"/>
          <w:szCs w:val="26"/>
        </w:rPr>
        <w:t>Сандогорского</w:t>
      </w:r>
      <w:proofErr w:type="spellEnd"/>
      <w:r w:rsidRPr="00F75D1A">
        <w:rPr>
          <w:spacing w:val="-10"/>
          <w:sz w:val="26"/>
          <w:szCs w:val="26"/>
        </w:rPr>
        <w:t xml:space="preserve"> сельского поселения запланировано проектирование оздоровительных комплексов.</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В настоящее время населенные пункты поселения характеризуются невысоким качеством жилья, незначительной временной удаленностью от </w:t>
      </w:r>
      <w:proofErr w:type="spellStart"/>
      <w:r w:rsidRPr="00F75D1A">
        <w:rPr>
          <w:spacing w:val="-10"/>
          <w:sz w:val="26"/>
          <w:szCs w:val="26"/>
        </w:rPr>
        <w:t>г</w:t>
      </w:r>
      <w:proofErr w:type="gramStart"/>
      <w:r w:rsidRPr="00F75D1A">
        <w:rPr>
          <w:spacing w:val="-10"/>
          <w:sz w:val="26"/>
          <w:szCs w:val="26"/>
        </w:rPr>
        <w:t>.К</w:t>
      </w:r>
      <w:proofErr w:type="gramEnd"/>
      <w:r w:rsidRPr="00F75D1A">
        <w:rPr>
          <w:spacing w:val="-10"/>
          <w:sz w:val="26"/>
          <w:szCs w:val="26"/>
        </w:rPr>
        <w:t>острома</w:t>
      </w:r>
      <w:proofErr w:type="spellEnd"/>
      <w:r w:rsidRPr="00F75D1A">
        <w:rPr>
          <w:spacing w:val="-10"/>
          <w:sz w:val="26"/>
          <w:szCs w:val="26"/>
        </w:rPr>
        <w:t xml:space="preserve">, наблюдаемой стабильной численностью своего постоянного населения.  </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Анализ территориального развития </w:t>
      </w:r>
      <w:proofErr w:type="spellStart"/>
      <w:r w:rsidRPr="00F75D1A">
        <w:rPr>
          <w:spacing w:val="-10"/>
          <w:sz w:val="26"/>
          <w:szCs w:val="26"/>
        </w:rPr>
        <w:t>Сандогорского</w:t>
      </w:r>
      <w:proofErr w:type="spellEnd"/>
      <w:r w:rsidRPr="00F75D1A">
        <w:rPr>
          <w:spacing w:val="-10"/>
          <w:sz w:val="26"/>
          <w:szCs w:val="26"/>
        </w:rPr>
        <w:t xml:space="preserve"> сельского поселения демонстрирует определенную общность в направлениях развития входящих в него населенных пунктов. На территории </w:t>
      </w:r>
      <w:proofErr w:type="spellStart"/>
      <w:r w:rsidRPr="00F75D1A">
        <w:rPr>
          <w:spacing w:val="-10"/>
          <w:sz w:val="26"/>
          <w:szCs w:val="26"/>
        </w:rPr>
        <w:t>Сандогорского</w:t>
      </w:r>
      <w:proofErr w:type="spellEnd"/>
      <w:r w:rsidRPr="00F75D1A">
        <w:rPr>
          <w:spacing w:val="-10"/>
          <w:sz w:val="26"/>
          <w:szCs w:val="26"/>
        </w:rPr>
        <w:t xml:space="preserve"> сельского поселения в настоящее время находится 18 населенных пунктов. Сложившаяся ранее система расселения </w:t>
      </w:r>
      <w:proofErr w:type="spellStart"/>
      <w:r w:rsidRPr="00F75D1A">
        <w:rPr>
          <w:spacing w:val="-10"/>
          <w:sz w:val="26"/>
          <w:szCs w:val="26"/>
        </w:rPr>
        <w:t>Сандогорского</w:t>
      </w:r>
      <w:proofErr w:type="spellEnd"/>
      <w:r w:rsidRPr="00F75D1A">
        <w:rPr>
          <w:spacing w:val="-10"/>
          <w:sz w:val="26"/>
          <w:szCs w:val="26"/>
        </w:rPr>
        <w:t xml:space="preserve"> сельского поселения в </w:t>
      </w:r>
      <w:r w:rsidRPr="00F75D1A">
        <w:rPr>
          <w:spacing w:val="-10"/>
          <w:sz w:val="26"/>
          <w:szCs w:val="26"/>
        </w:rPr>
        <w:lastRenderedPageBreak/>
        <w:t>значительной степени сохранилась и продолжает развиваться вдоль автодорог Кострома-</w:t>
      </w:r>
      <w:proofErr w:type="spellStart"/>
      <w:r w:rsidRPr="00F75D1A">
        <w:rPr>
          <w:spacing w:val="-10"/>
          <w:sz w:val="26"/>
          <w:szCs w:val="26"/>
        </w:rPr>
        <w:t>Сандогора</w:t>
      </w:r>
      <w:proofErr w:type="spellEnd"/>
      <w:r w:rsidRPr="00F75D1A">
        <w:rPr>
          <w:spacing w:val="-10"/>
          <w:sz w:val="26"/>
          <w:szCs w:val="26"/>
        </w:rPr>
        <w:t xml:space="preserve">, </w:t>
      </w:r>
      <w:proofErr w:type="spellStart"/>
      <w:r w:rsidRPr="00F75D1A">
        <w:rPr>
          <w:spacing w:val="-10"/>
          <w:sz w:val="26"/>
          <w:szCs w:val="26"/>
        </w:rPr>
        <w:t>Фоминское</w:t>
      </w:r>
      <w:proofErr w:type="spellEnd"/>
      <w:r w:rsidRPr="00F75D1A">
        <w:rPr>
          <w:spacing w:val="-10"/>
          <w:sz w:val="26"/>
          <w:szCs w:val="26"/>
        </w:rPr>
        <w:t xml:space="preserve"> - </w:t>
      </w:r>
      <w:proofErr w:type="spellStart"/>
      <w:r w:rsidRPr="00F75D1A">
        <w:rPr>
          <w:spacing w:val="-10"/>
          <w:sz w:val="26"/>
          <w:szCs w:val="26"/>
        </w:rPr>
        <w:t>Пестенька</w:t>
      </w:r>
      <w:proofErr w:type="spellEnd"/>
      <w:r w:rsidRPr="00F75D1A">
        <w:rPr>
          <w:spacing w:val="-10"/>
          <w:sz w:val="26"/>
          <w:szCs w:val="26"/>
        </w:rPr>
        <w:t xml:space="preserve">, а также вдоль реки Кострома. Большинство населенных пунктов поселения относятся к категории малых, уже прошедших этап депопуляции. Исключение составляет  только п. </w:t>
      </w:r>
      <w:proofErr w:type="spellStart"/>
      <w:r w:rsidRPr="00F75D1A">
        <w:rPr>
          <w:spacing w:val="-10"/>
          <w:sz w:val="26"/>
          <w:szCs w:val="26"/>
        </w:rPr>
        <w:t>Мисково</w:t>
      </w:r>
      <w:proofErr w:type="spellEnd"/>
      <w:r w:rsidRPr="00F75D1A">
        <w:rPr>
          <w:spacing w:val="-10"/>
          <w:sz w:val="26"/>
          <w:szCs w:val="26"/>
        </w:rPr>
        <w:t xml:space="preserve">, с. </w:t>
      </w:r>
      <w:proofErr w:type="spellStart"/>
      <w:r w:rsidRPr="00F75D1A">
        <w:rPr>
          <w:spacing w:val="-10"/>
          <w:sz w:val="26"/>
          <w:szCs w:val="26"/>
        </w:rPr>
        <w:t>Сандогора</w:t>
      </w:r>
      <w:proofErr w:type="spellEnd"/>
      <w:r w:rsidRPr="00F75D1A">
        <w:rPr>
          <w:spacing w:val="-10"/>
          <w:sz w:val="26"/>
          <w:szCs w:val="26"/>
        </w:rPr>
        <w:t xml:space="preserve">. </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Ожидается развитие малого бизнеса агропромышленного комплекса, не требующего значительных земельных ресурсов. Ожидается динамичная трансформация существующих садоводческих товариществ в места размещения второго жилья костромичей с повышением его качества до </w:t>
      </w:r>
      <w:proofErr w:type="spellStart"/>
      <w:r w:rsidRPr="00F75D1A">
        <w:rPr>
          <w:spacing w:val="-10"/>
          <w:sz w:val="26"/>
          <w:szCs w:val="26"/>
        </w:rPr>
        <w:t>среднеценового</w:t>
      </w:r>
      <w:proofErr w:type="spellEnd"/>
      <w:r w:rsidRPr="00F75D1A">
        <w:rPr>
          <w:spacing w:val="-10"/>
          <w:sz w:val="26"/>
          <w:szCs w:val="26"/>
        </w:rPr>
        <w:t xml:space="preserve"> сегмента. Прибрежная часть </w:t>
      </w:r>
      <w:proofErr w:type="spellStart"/>
      <w:r w:rsidRPr="00F75D1A">
        <w:rPr>
          <w:spacing w:val="-10"/>
          <w:sz w:val="26"/>
          <w:szCs w:val="26"/>
        </w:rPr>
        <w:t>Сандогорского</w:t>
      </w:r>
      <w:proofErr w:type="spellEnd"/>
      <w:r w:rsidRPr="00F75D1A">
        <w:rPr>
          <w:spacing w:val="-10"/>
          <w:sz w:val="26"/>
          <w:szCs w:val="26"/>
        </w:rPr>
        <w:t xml:space="preserve"> сельского поселения и территории, участки, примыкающие к лесным массивам, остаются привлекательными для дальнейшего развития курортно-оздоровительных учреждений.</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При всех особенностях развития каждого населенного пункта, </w:t>
      </w:r>
      <w:proofErr w:type="spellStart"/>
      <w:r w:rsidRPr="00F75D1A">
        <w:rPr>
          <w:spacing w:val="-10"/>
          <w:sz w:val="26"/>
          <w:szCs w:val="26"/>
        </w:rPr>
        <w:t>Сандогорское</w:t>
      </w:r>
      <w:proofErr w:type="spellEnd"/>
      <w:r w:rsidRPr="00F75D1A">
        <w:rPr>
          <w:spacing w:val="-10"/>
          <w:sz w:val="26"/>
          <w:szCs w:val="26"/>
        </w:rPr>
        <w:t xml:space="preserve"> сельское поселение характеризуется рядом общих признаков.</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На весь период генерального плана просматривается дальнейшее сближение в градостроительном развитии всей </w:t>
      </w:r>
      <w:proofErr w:type="spellStart"/>
      <w:r w:rsidRPr="00F75D1A">
        <w:rPr>
          <w:spacing w:val="-10"/>
          <w:sz w:val="26"/>
          <w:szCs w:val="26"/>
        </w:rPr>
        <w:t>Сандагорской</w:t>
      </w:r>
      <w:proofErr w:type="spellEnd"/>
      <w:r w:rsidRPr="00F75D1A">
        <w:rPr>
          <w:spacing w:val="-10"/>
          <w:sz w:val="26"/>
          <w:szCs w:val="26"/>
        </w:rPr>
        <w:t xml:space="preserve"> подсистемы расселения с </w:t>
      </w:r>
      <w:proofErr w:type="spellStart"/>
      <w:r w:rsidRPr="00F75D1A">
        <w:rPr>
          <w:spacing w:val="-10"/>
          <w:sz w:val="26"/>
          <w:szCs w:val="26"/>
        </w:rPr>
        <w:t>г</w:t>
      </w:r>
      <w:proofErr w:type="gramStart"/>
      <w:r w:rsidRPr="00F75D1A">
        <w:rPr>
          <w:spacing w:val="-10"/>
          <w:sz w:val="26"/>
          <w:szCs w:val="26"/>
        </w:rPr>
        <w:t>.К</w:t>
      </w:r>
      <w:proofErr w:type="gramEnd"/>
      <w:r w:rsidRPr="00F75D1A">
        <w:rPr>
          <w:spacing w:val="-10"/>
          <w:sz w:val="26"/>
          <w:szCs w:val="26"/>
        </w:rPr>
        <w:t>острома</w:t>
      </w:r>
      <w:proofErr w:type="spellEnd"/>
      <w:r w:rsidRPr="00F75D1A">
        <w:rPr>
          <w:spacing w:val="-10"/>
          <w:sz w:val="26"/>
          <w:szCs w:val="26"/>
        </w:rPr>
        <w:t xml:space="preserve">. Это свидетельствует о развитии принципиально нового этапа – все более урбанистическом взаимодействии населенных пунктов севера Костромской агломерации с областным центром, что требует определенной корректировки  градостроительной политики </w:t>
      </w:r>
      <w:proofErr w:type="spellStart"/>
      <w:r w:rsidRPr="00F75D1A">
        <w:rPr>
          <w:spacing w:val="-10"/>
          <w:sz w:val="26"/>
          <w:szCs w:val="26"/>
        </w:rPr>
        <w:t>Сандогорского</w:t>
      </w:r>
      <w:proofErr w:type="spellEnd"/>
      <w:r w:rsidRPr="00F75D1A">
        <w:rPr>
          <w:spacing w:val="-10"/>
          <w:sz w:val="26"/>
          <w:szCs w:val="26"/>
        </w:rPr>
        <w:t xml:space="preserve"> сельского поселения. Следует бережно относиться к имеющимся земельным ресурсам поселения, больше внимания уделять секционному строительству (до 4 этажей), упорядочить развитие и застройку общественно-деловых, торговых и промышленных зон в зонах нового градостроительного развития.</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Вследствие этого, генеральным планом предлагается продолжить формирование общественно-деловой зоны и зоны секционной застройки в п. </w:t>
      </w:r>
      <w:proofErr w:type="spellStart"/>
      <w:r w:rsidRPr="00F75D1A">
        <w:rPr>
          <w:spacing w:val="-10"/>
          <w:sz w:val="26"/>
          <w:szCs w:val="26"/>
        </w:rPr>
        <w:t>Мисково</w:t>
      </w:r>
      <w:proofErr w:type="spellEnd"/>
      <w:r w:rsidRPr="00F75D1A">
        <w:rPr>
          <w:spacing w:val="-10"/>
          <w:sz w:val="26"/>
          <w:szCs w:val="26"/>
        </w:rPr>
        <w:t xml:space="preserve">, </w:t>
      </w:r>
      <w:proofErr w:type="spellStart"/>
      <w:r w:rsidRPr="00F75D1A">
        <w:rPr>
          <w:spacing w:val="-10"/>
          <w:sz w:val="26"/>
          <w:szCs w:val="26"/>
        </w:rPr>
        <w:t>отвечающихсовременным</w:t>
      </w:r>
      <w:proofErr w:type="spellEnd"/>
      <w:r w:rsidRPr="00F75D1A">
        <w:rPr>
          <w:spacing w:val="-10"/>
          <w:sz w:val="26"/>
          <w:szCs w:val="26"/>
        </w:rPr>
        <w:t xml:space="preserve"> требованиям. Это потребует модернизации его инженерной инфраструктуры центра поселения. </w:t>
      </w:r>
    </w:p>
    <w:p w:rsidR="00F75D1A" w:rsidRPr="00F75D1A" w:rsidRDefault="00F75D1A" w:rsidP="00F75D1A">
      <w:pPr>
        <w:spacing w:line="276" w:lineRule="auto"/>
        <w:ind w:firstLine="567"/>
        <w:jc w:val="both"/>
        <w:rPr>
          <w:spacing w:val="-10"/>
          <w:sz w:val="26"/>
          <w:szCs w:val="26"/>
        </w:rPr>
      </w:pPr>
      <w:proofErr w:type="gramStart"/>
      <w:r w:rsidRPr="00F75D1A">
        <w:rPr>
          <w:spacing w:val="-10"/>
          <w:sz w:val="26"/>
          <w:szCs w:val="26"/>
        </w:rPr>
        <w:t>Прогнозируемый рост уровня автомобилизации населения (до 330-350 автомобилей на 1000 жителей в поселении к 2030 году) при наблюдаемом развитии сети автомобильных дорог стимулирует и без того высокую мобильность и маятниковую трудовую миграцию населения поселения (свыше 1/2 экономически активного населения), которая, как ожидается, будет способствовать повышению уровня оплаты труда, снижению уровня скрытой безработицы, изменению структуры занятости, положительно повлияет на производственные</w:t>
      </w:r>
      <w:proofErr w:type="gramEnd"/>
      <w:r w:rsidRPr="00F75D1A">
        <w:rPr>
          <w:spacing w:val="-10"/>
          <w:sz w:val="26"/>
          <w:szCs w:val="26"/>
        </w:rPr>
        <w:t xml:space="preserve"> отношения, в </w:t>
      </w:r>
      <w:proofErr w:type="spellStart"/>
      <w:r w:rsidRPr="00F75D1A">
        <w:rPr>
          <w:spacing w:val="-10"/>
          <w:sz w:val="26"/>
          <w:szCs w:val="26"/>
        </w:rPr>
        <w:t>т.ч</w:t>
      </w:r>
      <w:proofErr w:type="spellEnd"/>
      <w:r w:rsidRPr="00F75D1A">
        <w:rPr>
          <w:spacing w:val="-10"/>
          <w:sz w:val="26"/>
          <w:szCs w:val="26"/>
        </w:rPr>
        <w:t xml:space="preserve">. потребует от работодателей улучшения условий и оплаты труда. </w:t>
      </w:r>
    </w:p>
    <w:p w:rsidR="00F75D1A" w:rsidRPr="00F75D1A" w:rsidRDefault="00F75D1A" w:rsidP="00F75D1A">
      <w:pPr>
        <w:spacing w:line="276" w:lineRule="auto"/>
        <w:ind w:firstLine="567"/>
        <w:jc w:val="both"/>
        <w:rPr>
          <w:spacing w:val="-10"/>
          <w:sz w:val="26"/>
          <w:szCs w:val="26"/>
        </w:rPr>
      </w:pPr>
      <w:r w:rsidRPr="00F75D1A">
        <w:rPr>
          <w:spacing w:val="-10"/>
          <w:sz w:val="26"/>
          <w:szCs w:val="26"/>
        </w:rPr>
        <w:t>Предполагается, что  пригородное промышленное и коттеджное жилищное строительство будут способствовать развитию инженерной инфраструктуры поселения, которая нуждается в срочной реконструкции, созданию новых рабочих ме</w:t>
      </w:r>
      <w:proofErr w:type="gramStart"/>
      <w:r w:rsidRPr="00F75D1A">
        <w:rPr>
          <w:spacing w:val="-10"/>
          <w:sz w:val="26"/>
          <w:szCs w:val="26"/>
        </w:rPr>
        <w:t>ст в стр</w:t>
      </w:r>
      <w:proofErr w:type="gramEnd"/>
      <w:r w:rsidRPr="00F75D1A">
        <w:rPr>
          <w:spacing w:val="-10"/>
          <w:sz w:val="26"/>
          <w:szCs w:val="26"/>
        </w:rPr>
        <w:t xml:space="preserve">оительной отрасли и сфере ЖКХ. </w:t>
      </w:r>
    </w:p>
    <w:p w:rsidR="00F75D1A" w:rsidRPr="00F75D1A" w:rsidRDefault="00F75D1A" w:rsidP="00F75D1A">
      <w:pPr>
        <w:spacing w:line="276" w:lineRule="auto"/>
        <w:ind w:firstLine="567"/>
        <w:jc w:val="both"/>
        <w:rPr>
          <w:spacing w:val="-10"/>
          <w:sz w:val="26"/>
          <w:szCs w:val="26"/>
        </w:rPr>
      </w:pPr>
      <w:r w:rsidRPr="00F75D1A">
        <w:rPr>
          <w:spacing w:val="-10"/>
          <w:sz w:val="26"/>
          <w:szCs w:val="26"/>
        </w:rPr>
        <w:t>Материалами генерального плана учитываются также утвержденные мероприятия среднесрочной программы Социально-экономического развития Костромского муниципального района на период до 2013 года.</w:t>
      </w:r>
    </w:p>
    <w:p w:rsidR="00F75D1A" w:rsidRPr="00F75D1A" w:rsidRDefault="00F75D1A" w:rsidP="00F75D1A">
      <w:pPr>
        <w:spacing w:line="276" w:lineRule="auto"/>
        <w:ind w:firstLine="567"/>
        <w:jc w:val="both"/>
        <w:rPr>
          <w:spacing w:val="-10"/>
          <w:sz w:val="26"/>
          <w:szCs w:val="26"/>
        </w:rPr>
      </w:pPr>
      <w:r w:rsidRPr="00F75D1A">
        <w:rPr>
          <w:spacing w:val="-10"/>
          <w:sz w:val="26"/>
          <w:szCs w:val="26"/>
        </w:rPr>
        <w:lastRenderedPageBreak/>
        <w:t xml:space="preserve">По мнению разработчиков данного проекта, наиболее перспективным направлением социально-экономического развития </w:t>
      </w:r>
      <w:proofErr w:type="spellStart"/>
      <w:r w:rsidRPr="00F75D1A">
        <w:rPr>
          <w:spacing w:val="-10"/>
          <w:sz w:val="26"/>
          <w:szCs w:val="26"/>
        </w:rPr>
        <w:t>Сандогорского</w:t>
      </w:r>
      <w:proofErr w:type="spellEnd"/>
      <w:r w:rsidRPr="00F75D1A">
        <w:rPr>
          <w:spacing w:val="-10"/>
          <w:sz w:val="26"/>
          <w:szCs w:val="26"/>
        </w:rPr>
        <w:t xml:space="preserve"> сельского поселения на весь период генерального плана является развитие традиционного агропромышленного сектора экономки, базирующегося на созданную в предыдущие десятилетия базу и сохранившиеся кадры в поселении. </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Новый импульс развитию поселения даст реализация проектных предложений по дальнейшему развитию транспортно-дорожной сети поселения, в частности по </w:t>
      </w:r>
      <w:proofErr w:type="spellStart"/>
      <w:r w:rsidRPr="00F75D1A">
        <w:rPr>
          <w:spacing w:val="-10"/>
          <w:sz w:val="26"/>
          <w:szCs w:val="26"/>
        </w:rPr>
        <w:t>усвовершенствованию</w:t>
      </w:r>
      <w:proofErr w:type="spellEnd"/>
      <w:r w:rsidRPr="00F75D1A">
        <w:rPr>
          <w:spacing w:val="-10"/>
          <w:sz w:val="26"/>
          <w:szCs w:val="26"/>
        </w:rPr>
        <w:t xml:space="preserve"> транспортных магистралей и приведения их к более высоким техническим категориям. </w:t>
      </w:r>
    </w:p>
    <w:p w:rsidR="00F75D1A" w:rsidRPr="00F75D1A" w:rsidRDefault="00F75D1A" w:rsidP="00F75D1A">
      <w:pPr>
        <w:spacing w:line="276" w:lineRule="auto"/>
        <w:ind w:firstLine="567"/>
        <w:jc w:val="both"/>
        <w:rPr>
          <w:spacing w:val="-10"/>
          <w:sz w:val="26"/>
          <w:szCs w:val="26"/>
        </w:rPr>
      </w:pPr>
      <w:r w:rsidRPr="00F75D1A">
        <w:rPr>
          <w:spacing w:val="-10"/>
          <w:sz w:val="26"/>
          <w:szCs w:val="26"/>
        </w:rPr>
        <w:t>Анализ социальной и экономической обстановки в районе позволяет выявить приоритетные направления инвестирования, в которых район наиболее заинтересован в настоящее время и над которыми предстоит серьёзно работать. Это, прежде всего:</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1. Размещение новых промышленных объектов на “зеленых” площадках. </w:t>
      </w:r>
    </w:p>
    <w:p w:rsidR="00F75D1A" w:rsidRPr="00F75D1A" w:rsidRDefault="00F75D1A" w:rsidP="00F75D1A">
      <w:pPr>
        <w:spacing w:line="276" w:lineRule="auto"/>
        <w:ind w:firstLine="567"/>
        <w:jc w:val="both"/>
        <w:rPr>
          <w:spacing w:val="-10"/>
          <w:sz w:val="26"/>
          <w:szCs w:val="26"/>
        </w:rPr>
      </w:pPr>
      <w:r w:rsidRPr="00F75D1A">
        <w:rPr>
          <w:spacing w:val="-10"/>
          <w:sz w:val="26"/>
          <w:szCs w:val="26"/>
        </w:rPr>
        <w:t>2. Развитие свободных площадей действующих промышленных предприятий.</w:t>
      </w:r>
    </w:p>
    <w:p w:rsidR="00F75D1A" w:rsidRPr="00F75D1A" w:rsidRDefault="00F75D1A" w:rsidP="00F75D1A">
      <w:pPr>
        <w:spacing w:line="276" w:lineRule="auto"/>
        <w:ind w:firstLine="567"/>
        <w:jc w:val="both"/>
        <w:rPr>
          <w:spacing w:val="-10"/>
          <w:sz w:val="26"/>
          <w:szCs w:val="26"/>
        </w:rPr>
      </w:pPr>
      <w:r w:rsidRPr="00F75D1A">
        <w:rPr>
          <w:spacing w:val="-10"/>
          <w:sz w:val="26"/>
          <w:szCs w:val="26"/>
        </w:rPr>
        <w:t>3. Освоение промышленных площадок обанкроченных предприятий.</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4. Создание и развитие промышленных зон. </w:t>
      </w:r>
    </w:p>
    <w:p w:rsidR="00F75D1A" w:rsidRPr="00F75D1A" w:rsidRDefault="00F75D1A" w:rsidP="00F75D1A">
      <w:pPr>
        <w:spacing w:line="276" w:lineRule="auto"/>
        <w:ind w:firstLine="567"/>
        <w:jc w:val="both"/>
        <w:rPr>
          <w:spacing w:val="-10"/>
          <w:sz w:val="26"/>
          <w:szCs w:val="26"/>
        </w:rPr>
      </w:pPr>
      <w:r w:rsidRPr="00F75D1A">
        <w:rPr>
          <w:spacing w:val="-10"/>
          <w:sz w:val="26"/>
          <w:szCs w:val="26"/>
        </w:rPr>
        <w:t>5. Создание условий для повышения рентабельности сельскохозяйственного производства и переработки продукции.</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6. Развитие индустрии малоэтажного жилищного строительства. </w:t>
      </w:r>
    </w:p>
    <w:p w:rsidR="00F75D1A" w:rsidRPr="00F75D1A" w:rsidRDefault="00F75D1A" w:rsidP="00F75D1A">
      <w:pPr>
        <w:spacing w:line="276" w:lineRule="auto"/>
        <w:ind w:firstLine="567"/>
        <w:jc w:val="both"/>
        <w:rPr>
          <w:spacing w:val="-10"/>
          <w:sz w:val="26"/>
          <w:szCs w:val="26"/>
        </w:rPr>
      </w:pPr>
      <w:r w:rsidRPr="00F75D1A">
        <w:rPr>
          <w:spacing w:val="-10"/>
          <w:sz w:val="26"/>
          <w:szCs w:val="26"/>
        </w:rPr>
        <w:t>7. Инвестирование в коммунальные объекты тепло- и водоснабжения.</w:t>
      </w:r>
    </w:p>
    <w:p w:rsidR="00F75D1A" w:rsidRPr="00F75D1A" w:rsidRDefault="00F75D1A" w:rsidP="00F75D1A">
      <w:pPr>
        <w:spacing w:line="276" w:lineRule="auto"/>
        <w:ind w:firstLine="567"/>
        <w:jc w:val="both"/>
        <w:rPr>
          <w:spacing w:val="-10"/>
          <w:sz w:val="26"/>
          <w:szCs w:val="26"/>
        </w:rPr>
      </w:pPr>
      <w:r w:rsidRPr="00F75D1A">
        <w:rPr>
          <w:spacing w:val="-10"/>
          <w:sz w:val="26"/>
          <w:szCs w:val="26"/>
        </w:rPr>
        <w:t>8. Открытие крупных современных торговых комплексов рядом с областным центром.</w:t>
      </w:r>
    </w:p>
    <w:p w:rsidR="00F75D1A" w:rsidRPr="00F75D1A" w:rsidRDefault="00F75D1A" w:rsidP="00F75D1A">
      <w:pPr>
        <w:spacing w:line="276" w:lineRule="auto"/>
        <w:ind w:firstLine="567"/>
        <w:jc w:val="both"/>
        <w:rPr>
          <w:spacing w:val="-10"/>
          <w:sz w:val="26"/>
          <w:szCs w:val="26"/>
        </w:rPr>
      </w:pPr>
      <w:r w:rsidRPr="00F75D1A">
        <w:rPr>
          <w:spacing w:val="-10"/>
          <w:sz w:val="26"/>
          <w:szCs w:val="26"/>
        </w:rPr>
        <w:t>9. Создание сети логистических терминалов вблизи федеральных трасс.</w:t>
      </w:r>
    </w:p>
    <w:p w:rsidR="00F75D1A" w:rsidRPr="00F75D1A" w:rsidRDefault="00F75D1A" w:rsidP="00F75D1A">
      <w:pPr>
        <w:spacing w:line="276" w:lineRule="auto"/>
        <w:ind w:firstLine="567"/>
        <w:jc w:val="both"/>
        <w:rPr>
          <w:spacing w:val="-10"/>
          <w:sz w:val="26"/>
          <w:szCs w:val="26"/>
        </w:rPr>
      </w:pPr>
      <w:r w:rsidRPr="00F75D1A">
        <w:rPr>
          <w:spacing w:val="-10"/>
          <w:sz w:val="26"/>
          <w:szCs w:val="26"/>
        </w:rPr>
        <w:t>10. Развитие сферы услуг и развлечений, в том числе зон отдыха и спорта.</w:t>
      </w:r>
    </w:p>
    <w:p w:rsidR="00F75D1A" w:rsidRPr="00F75D1A" w:rsidRDefault="00F75D1A" w:rsidP="00F75D1A">
      <w:pPr>
        <w:spacing w:line="276" w:lineRule="auto"/>
        <w:ind w:firstLine="567"/>
        <w:jc w:val="both"/>
        <w:rPr>
          <w:spacing w:val="-10"/>
          <w:sz w:val="26"/>
          <w:szCs w:val="26"/>
        </w:rPr>
      </w:pPr>
      <w:r w:rsidRPr="00F75D1A">
        <w:rPr>
          <w:spacing w:val="-10"/>
          <w:sz w:val="26"/>
          <w:szCs w:val="26"/>
        </w:rPr>
        <w:t>11. Развитие пригородного гостиничного бизнеса.</w:t>
      </w:r>
    </w:p>
    <w:p w:rsidR="00F75D1A" w:rsidRPr="00F75D1A" w:rsidRDefault="00F75D1A" w:rsidP="00F75D1A">
      <w:pPr>
        <w:spacing w:line="276" w:lineRule="auto"/>
        <w:ind w:firstLine="567"/>
        <w:jc w:val="both"/>
        <w:rPr>
          <w:spacing w:val="-10"/>
          <w:sz w:val="26"/>
          <w:szCs w:val="26"/>
        </w:rPr>
      </w:pPr>
    </w:p>
    <w:p w:rsidR="00F75D1A" w:rsidRPr="00F75D1A" w:rsidRDefault="00F75D1A" w:rsidP="00F75D1A">
      <w:pPr>
        <w:spacing w:line="276" w:lineRule="auto"/>
        <w:ind w:firstLine="567"/>
        <w:jc w:val="both"/>
        <w:rPr>
          <w:spacing w:val="-10"/>
          <w:sz w:val="26"/>
          <w:szCs w:val="26"/>
        </w:rPr>
      </w:pPr>
      <w:r w:rsidRPr="00F75D1A">
        <w:rPr>
          <w:spacing w:val="-10"/>
          <w:sz w:val="26"/>
          <w:szCs w:val="26"/>
        </w:rPr>
        <w:t>Кроме того, необходимо активно реализовывать и другие важные механизмы развития, такие как:</w:t>
      </w:r>
    </w:p>
    <w:p w:rsidR="00F75D1A" w:rsidRPr="00F75D1A" w:rsidRDefault="00F75D1A" w:rsidP="00F75D1A">
      <w:pPr>
        <w:spacing w:line="276" w:lineRule="auto"/>
        <w:ind w:firstLine="567"/>
        <w:jc w:val="both"/>
        <w:rPr>
          <w:spacing w:val="-10"/>
          <w:sz w:val="26"/>
          <w:szCs w:val="26"/>
        </w:rPr>
      </w:pPr>
      <w:r w:rsidRPr="00F75D1A">
        <w:rPr>
          <w:spacing w:val="-10"/>
          <w:sz w:val="26"/>
          <w:szCs w:val="26"/>
        </w:rPr>
        <w:t>- финансово-бюджетная и налоговая политика;</w:t>
      </w:r>
    </w:p>
    <w:p w:rsidR="00F75D1A" w:rsidRPr="00F75D1A" w:rsidRDefault="00F75D1A" w:rsidP="00F75D1A">
      <w:pPr>
        <w:spacing w:line="276" w:lineRule="auto"/>
        <w:ind w:firstLine="567"/>
        <w:jc w:val="both"/>
        <w:rPr>
          <w:spacing w:val="-10"/>
          <w:sz w:val="26"/>
          <w:szCs w:val="26"/>
        </w:rPr>
      </w:pPr>
      <w:r w:rsidRPr="00F75D1A">
        <w:rPr>
          <w:spacing w:val="-10"/>
          <w:sz w:val="26"/>
          <w:szCs w:val="26"/>
        </w:rPr>
        <w:t>- грамотное управление муниципальной собственностью;</w:t>
      </w:r>
    </w:p>
    <w:p w:rsidR="00F75D1A" w:rsidRPr="00F75D1A" w:rsidRDefault="00F75D1A" w:rsidP="00F75D1A">
      <w:pPr>
        <w:spacing w:line="276" w:lineRule="auto"/>
        <w:ind w:firstLine="567"/>
        <w:jc w:val="both"/>
        <w:rPr>
          <w:spacing w:val="-10"/>
          <w:sz w:val="26"/>
          <w:szCs w:val="26"/>
        </w:rPr>
      </w:pPr>
      <w:r w:rsidRPr="00F75D1A">
        <w:rPr>
          <w:spacing w:val="-10"/>
          <w:sz w:val="26"/>
          <w:szCs w:val="26"/>
        </w:rPr>
        <w:t>- реализация приоритетных национальных проектов;</w:t>
      </w:r>
    </w:p>
    <w:p w:rsidR="00F75D1A" w:rsidRPr="00F75D1A" w:rsidRDefault="00F75D1A" w:rsidP="00F75D1A">
      <w:pPr>
        <w:spacing w:line="276" w:lineRule="auto"/>
        <w:ind w:firstLine="567"/>
        <w:jc w:val="both"/>
        <w:rPr>
          <w:spacing w:val="-10"/>
          <w:sz w:val="26"/>
          <w:szCs w:val="26"/>
        </w:rPr>
      </w:pPr>
      <w:r w:rsidRPr="00F75D1A">
        <w:rPr>
          <w:spacing w:val="-10"/>
          <w:sz w:val="26"/>
          <w:szCs w:val="26"/>
        </w:rPr>
        <w:t>- территориальное планирование и зонирование социально-экономического пространства района.</w:t>
      </w:r>
    </w:p>
    <w:p w:rsidR="00F75D1A" w:rsidRPr="00F75D1A" w:rsidRDefault="00F75D1A" w:rsidP="00F75D1A">
      <w:pPr>
        <w:spacing w:line="276" w:lineRule="auto"/>
        <w:ind w:firstLine="567"/>
        <w:jc w:val="both"/>
        <w:rPr>
          <w:spacing w:val="-10"/>
          <w:sz w:val="26"/>
          <w:szCs w:val="26"/>
        </w:rPr>
      </w:pPr>
      <w:r w:rsidRPr="00F75D1A">
        <w:rPr>
          <w:spacing w:val="-10"/>
          <w:sz w:val="26"/>
          <w:szCs w:val="26"/>
        </w:rPr>
        <w:t>Инвестиционная и инновационная политика, как один из механизмов развития предполагает:</w:t>
      </w:r>
    </w:p>
    <w:p w:rsidR="00F75D1A" w:rsidRPr="00F75D1A" w:rsidRDefault="00F75D1A" w:rsidP="00F75D1A">
      <w:pPr>
        <w:spacing w:line="276" w:lineRule="auto"/>
        <w:ind w:firstLine="567"/>
        <w:jc w:val="both"/>
        <w:rPr>
          <w:spacing w:val="-10"/>
          <w:sz w:val="26"/>
          <w:szCs w:val="26"/>
        </w:rPr>
      </w:pPr>
      <w:r w:rsidRPr="00F75D1A">
        <w:rPr>
          <w:spacing w:val="-10"/>
          <w:sz w:val="26"/>
          <w:szCs w:val="26"/>
        </w:rPr>
        <w:t>- создание системы государственной поддержки инвестиционных процессов, в том числе и на муниципальном уровне;</w:t>
      </w:r>
    </w:p>
    <w:p w:rsidR="00F75D1A" w:rsidRPr="00F75D1A" w:rsidRDefault="00F75D1A" w:rsidP="00F75D1A">
      <w:pPr>
        <w:spacing w:line="276" w:lineRule="auto"/>
        <w:ind w:firstLine="567"/>
        <w:jc w:val="both"/>
        <w:rPr>
          <w:spacing w:val="-10"/>
          <w:sz w:val="26"/>
          <w:szCs w:val="26"/>
        </w:rPr>
      </w:pPr>
      <w:r w:rsidRPr="00F75D1A">
        <w:rPr>
          <w:spacing w:val="-10"/>
          <w:sz w:val="26"/>
          <w:szCs w:val="26"/>
        </w:rPr>
        <w:t>- формирование инвестиционных площадок с соответствующей инфраструктурой для образования промышленных округов;</w:t>
      </w:r>
    </w:p>
    <w:p w:rsidR="00F75D1A" w:rsidRPr="00F75D1A" w:rsidRDefault="00F75D1A" w:rsidP="00F75D1A">
      <w:pPr>
        <w:spacing w:line="276" w:lineRule="auto"/>
        <w:ind w:firstLine="567"/>
        <w:jc w:val="both"/>
        <w:rPr>
          <w:spacing w:val="-10"/>
          <w:sz w:val="26"/>
          <w:szCs w:val="26"/>
        </w:rPr>
      </w:pPr>
      <w:r w:rsidRPr="00F75D1A">
        <w:rPr>
          <w:spacing w:val="-10"/>
          <w:sz w:val="26"/>
          <w:szCs w:val="26"/>
        </w:rPr>
        <w:t xml:space="preserve">- обеспечение информационной открытости инвестиционного процесса через проведение конкурсов инвестиционных проектов; информирование деловых кругов, </w:t>
      </w:r>
      <w:r w:rsidRPr="00F75D1A">
        <w:rPr>
          <w:spacing w:val="-10"/>
          <w:sz w:val="26"/>
          <w:szCs w:val="26"/>
        </w:rPr>
        <w:lastRenderedPageBreak/>
        <w:t>зарубежных партнёров о деятельности органов местного самоуправления в сфере привлечения инвестиций;</w:t>
      </w:r>
    </w:p>
    <w:p w:rsidR="00F75D1A" w:rsidRPr="00F75D1A" w:rsidRDefault="00F75D1A" w:rsidP="00F75D1A">
      <w:pPr>
        <w:spacing w:line="276" w:lineRule="auto"/>
        <w:ind w:firstLine="567"/>
        <w:jc w:val="both"/>
        <w:rPr>
          <w:spacing w:val="-10"/>
          <w:sz w:val="26"/>
          <w:szCs w:val="26"/>
        </w:rPr>
      </w:pPr>
      <w:r w:rsidRPr="00F75D1A">
        <w:rPr>
          <w:spacing w:val="-10"/>
          <w:sz w:val="26"/>
          <w:szCs w:val="26"/>
        </w:rPr>
        <w:t>- формирование благоприятного инвестиционного имиджа Костромского района  на областном, федеральном и международном уровне; участие в крупных экономических форумах и выставках.</w:t>
      </w:r>
    </w:p>
    <w:p w:rsidR="00F75D1A" w:rsidRPr="00F75D1A" w:rsidRDefault="00F75D1A" w:rsidP="00F75D1A">
      <w:pPr>
        <w:spacing w:line="276" w:lineRule="auto"/>
        <w:ind w:firstLine="567"/>
        <w:jc w:val="both"/>
        <w:rPr>
          <w:spacing w:val="-10"/>
          <w:sz w:val="26"/>
          <w:szCs w:val="26"/>
        </w:rPr>
        <w:sectPr w:rsidR="00F75D1A" w:rsidRPr="00F75D1A" w:rsidSect="00200569">
          <w:pgSz w:w="11906" w:h="16838" w:code="9"/>
          <w:pgMar w:top="851" w:right="1134" w:bottom="1701" w:left="1134" w:header="567" w:footer="170" w:gutter="0"/>
          <w:cols w:space="708"/>
          <w:docGrid w:linePitch="360"/>
        </w:sectPr>
      </w:pPr>
      <w:r w:rsidRPr="00F75D1A">
        <w:rPr>
          <w:spacing w:val="-10"/>
          <w:sz w:val="26"/>
          <w:szCs w:val="26"/>
        </w:rPr>
        <w:t xml:space="preserve">Осуществление данных мероприятий позволит достичь динамичного развития экономики Костромского муниципального района и </w:t>
      </w:r>
      <w:proofErr w:type="spellStart"/>
      <w:r w:rsidRPr="00F75D1A">
        <w:rPr>
          <w:spacing w:val="-10"/>
          <w:sz w:val="26"/>
          <w:szCs w:val="26"/>
        </w:rPr>
        <w:t>Сандогорского</w:t>
      </w:r>
      <w:proofErr w:type="spellEnd"/>
      <w:r w:rsidRPr="00F75D1A">
        <w:rPr>
          <w:spacing w:val="-10"/>
          <w:sz w:val="26"/>
          <w:szCs w:val="26"/>
        </w:rPr>
        <w:t xml:space="preserve"> сельского поселения. </w:t>
      </w:r>
    </w:p>
    <w:p w:rsidR="00F75D1A" w:rsidRPr="00F75D1A" w:rsidRDefault="00F75D1A" w:rsidP="00F75D1A">
      <w:pPr>
        <w:tabs>
          <w:tab w:val="left" w:pos="1458"/>
          <w:tab w:val="left" w:pos="3164"/>
          <w:tab w:val="left" w:pos="4564"/>
          <w:tab w:val="left" w:pos="5995"/>
          <w:tab w:val="left" w:pos="7120"/>
          <w:tab w:val="left" w:pos="8212"/>
          <w:tab w:val="left" w:pos="9487"/>
          <w:tab w:val="left" w:pos="10882"/>
          <w:tab w:val="left" w:pos="12711"/>
        </w:tabs>
        <w:jc w:val="both"/>
        <w:rPr>
          <w:spacing w:val="-10"/>
          <w:sz w:val="26"/>
          <w:szCs w:val="26"/>
        </w:rPr>
      </w:pPr>
    </w:p>
    <w:p w:rsidR="00F75D1A" w:rsidRPr="00F75D1A" w:rsidRDefault="00F75D1A" w:rsidP="00F75D1A">
      <w:pPr>
        <w:rPr>
          <w:sz w:val="26"/>
          <w:szCs w:val="26"/>
        </w:rPr>
      </w:pPr>
      <w:r w:rsidRPr="00F75D1A">
        <w:rPr>
          <w:sz w:val="26"/>
          <w:szCs w:val="26"/>
        </w:rPr>
        <w:t xml:space="preserve">Табл. </w:t>
      </w:r>
      <w:r w:rsidR="00950BCF">
        <w:rPr>
          <w:sz w:val="26"/>
          <w:szCs w:val="26"/>
        </w:rPr>
        <w:t>3</w:t>
      </w:r>
      <w:r w:rsidRPr="00F75D1A">
        <w:rPr>
          <w:sz w:val="26"/>
          <w:szCs w:val="26"/>
        </w:rPr>
        <w:t xml:space="preserve">. Прогноз социально-экономического развития на 2015 год по </w:t>
      </w:r>
      <w:proofErr w:type="spellStart"/>
      <w:r w:rsidRPr="00F75D1A">
        <w:rPr>
          <w:sz w:val="26"/>
          <w:szCs w:val="26"/>
        </w:rPr>
        <w:t>Сандогорскому</w:t>
      </w:r>
      <w:proofErr w:type="spellEnd"/>
      <w:r w:rsidRPr="00F75D1A">
        <w:rPr>
          <w:sz w:val="26"/>
          <w:szCs w:val="26"/>
        </w:rPr>
        <w:t xml:space="preserve"> сельскому поселению Костромского муниципального района Костромской области </w:t>
      </w:r>
    </w:p>
    <w:p w:rsidR="00F75D1A" w:rsidRPr="00F75D1A" w:rsidRDefault="00F75D1A" w:rsidP="00F75D1A">
      <w:pPr>
        <w:rPr>
          <w:sz w:val="26"/>
          <w:szCs w:val="26"/>
        </w:rPr>
      </w:pPr>
    </w:p>
    <w:tbl>
      <w:tblPr>
        <w:tblW w:w="10313"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1378"/>
        <w:gridCol w:w="1187"/>
        <w:gridCol w:w="1187"/>
        <w:gridCol w:w="1187"/>
        <w:gridCol w:w="1187"/>
        <w:gridCol w:w="1187"/>
      </w:tblGrid>
      <w:tr w:rsidR="009439A3" w:rsidRPr="00F75D1A" w:rsidTr="009439A3">
        <w:trPr>
          <w:trHeight w:val="20"/>
          <w:jc w:val="center"/>
        </w:trPr>
        <w:tc>
          <w:tcPr>
            <w:tcW w:w="3000" w:type="dxa"/>
            <w:shd w:val="clear" w:color="auto" w:fill="auto"/>
            <w:hideMark/>
          </w:tcPr>
          <w:p w:rsidR="009439A3" w:rsidRPr="00F75D1A" w:rsidRDefault="009439A3" w:rsidP="009439A3">
            <w:pPr>
              <w:rPr>
                <w:sz w:val="26"/>
                <w:szCs w:val="26"/>
              </w:rPr>
            </w:pPr>
            <w:r w:rsidRPr="00F75D1A">
              <w:rPr>
                <w:sz w:val="26"/>
                <w:szCs w:val="26"/>
              </w:rPr>
              <w:t> </w:t>
            </w:r>
          </w:p>
        </w:tc>
        <w:tc>
          <w:tcPr>
            <w:tcW w:w="1378" w:type="dxa"/>
            <w:shd w:val="clear" w:color="auto" w:fill="auto"/>
            <w:hideMark/>
          </w:tcPr>
          <w:p w:rsidR="009439A3" w:rsidRPr="00F75D1A" w:rsidRDefault="009439A3" w:rsidP="009439A3">
            <w:pPr>
              <w:rPr>
                <w:sz w:val="26"/>
                <w:szCs w:val="26"/>
              </w:rPr>
            </w:pPr>
            <w:r w:rsidRPr="00F75D1A">
              <w:rPr>
                <w:sz w:val="26"/>
                <w:szCs w:val="26"/>
              </w:rPr>
              <w:t>Единица измерения</w:t>
            </w:r>
          </w:p>
        </w:tc>
        <w:tc>
          <w:tcPr>
            <w:tcW w:w="1187" w:type="dxa"/>
            <w:shd w:val="clear" w:color="auto" w:fill="auto"/>
            <w:hideMark/>
          </w:tcPr>
          <w:p w:rsidR="009439A3" w:rsidRPr="00F75D1A" w:rsidRDefault="009439A3" w:rsidP="009439A3">
            <w:pPr>
              <w:rPr>
                <w:sz w:val="26"/>
                <w:szCs w:val="26"/>
              </w:rPr>
            </w:pPr>
            <w:r w:rsidRPr="00F75D1A">
              <w:rPr>
                <w:sz w:val="26"/>
                <w:szCs w:val="26"/>
              </w:rPr>
              <w:t>2011 год отчет</w:t>
            </w:r>
          </w:p>
        </w:tc>
        <w:tc>
          <w:tcPr>
            <w:tcW w:w="1187" w:type="dxa"/>
            <w:shd w:val="clear" w:color="auto" w:fill="auto"/>
            <w:hideMark/>
          </w:tcPr>
          <w:p w:rsidR="009439A3" w:rsidRPr="00F75D1A" w:rsidRDefault="009439A3" w:rsidP="009439A3">
            <w:pPr>
              <w:rPr>
                <w:sz w:val="26"/>
                <w:szCs w:val="26"/>
              </w:rPr>
            </w:pPr>
            <w:r w:rsidRPr="00F75D1A">
              <w:rPr>
                <w:sz w:val="26"/>
                <w:szCs w:val="26"/>
              </w:rPr>
              <w:t>2012 год оценка</w:t>
            </w:r>
          </w:p>
        </w:tc>
        <w:tc>
          <w:tcPr>
            <w:tcW w:w="1187" w:type="dxa"/>
            <w:shd w:val="clear" w:color="auto" w:fill="auto"/>
            <w:hideMark/>
          </w:tcPr>
          <w:p w:rsidR="009439A3" w:rsidRPr="00F75D1A" w:rsidRDefault="009439A3" w:rsidP="009439A3">
            <w:pPr>
              <w:rPr>
                <w:sz w:val="26"/>
                <w:szCs w:val="26"/>
              </w:rPr>
            </w:pPr>
            <w:r w:rsidRPr="00F75D1A">
              <w:rPr>
                <w:sz w:val="26"/>
                <w:szCs w:val="26"/>
              </w:rPr>
              <w:t>2013 год прогноз</w:t>
            </w:r>
          </w:p>
        </w:tc>
        <w:tc>
          <w:tcPr>
            <w:tcW w:w="1187" w:type="dxa"/>
            <w:shd w:val="clear" w:color="auto" w:fill="auto"/>
            <w:hideMark/>
          </w:tcPr>
          <w:p w:rsidR="009439A3" w:rsidRPr="00F75D1A" w:rsidRDefault="009439A3" w:rsidP="009439A3">
            <w:pPr>
              <w:rPr>
                <w:sz w:val="26"/>
                <w:szCs w:val="26"/>
              </w:rPr>
            </w:pPr>
            <w:r w:rsidRPr="00F75D1A">
              <w:rPr>
                <w:sz w:val="26"/>
                <w:szCs w:val="26"/>
              </w:rPr>
              <w:t>2014 год прогноз</w:t>
            </w:r>
          </w:p>
        </w:tc>
        <w:tc>
          <w:tcPr>
            <w:tcW w:w="1187" w:type="dxa"/>
            <w:shd w:val="clear" w:color="auto" w:fill="auto"/>
            <w:hideMark/>
          </w:tcPr>
          <w:p w:rsidR="009439A3" w:rsidRPr="00F75D1A" w:rsidRDefault="009439A3" w:rsidP="009439A3">
            <w:pPr>
              <w:rPr>
                <w:sz w:val="26"/>
                <w:szCs w:val="26"/>
              </w:rPr>
            </w:pPr>
            <w:r w:rsidRPr="00F75D1A">
              <w:rPr>
                <w:sz w:val="26"/>
                <w:szCs w:val="26"/>
              </w:rPr>
              <w:t>2015 год прогноз</w:t>
            </w:r>
          </w:p>
        </w:tc>
      </w:tr>
      <w:tr w:rsidR="009439A3" w:rsidRPr="00F75D1A" w:rsidTr="009439A3">
        <w:trPr>
          <w:trHeight w:val="20"/>
          <w:jc w:val="center"/>
        </w:trPr>
        <w:tc>
          <w:tcPr>
            <w:tcW w:w="10313" w:type="dxa"/>
            <w:gridSpan w:val="7"/>
            <w:shd w:val="clear" w:color="auto" w:fill="auto"/>
          </w:tcPr>
          <w:p w:rsidR="009439A3" w:rsidRPr="00BD6133" w:rsidRDefault="009439A3" w:rsidP="009439A3">
            <w:pPr>
              <w:jc w:val="center"/>
            </w:pPr>
            <w:r w:rsidRPr="002A2409">
              <w:t xml:space="preserve">Форма </w:t>
            </w:r>
            <w:r>
              <w:t>3</w:t>
            </w:r>
          </w:p>
        </w:tc>
      </w:tr>
      <w:tr w:rsidR="009439A3" w:rsidRPr="00F75D1A" w:rsidTr="009439A3">
        <w:trPr>
          <w:trHeight w:val="20"/>
          <w:jc w:val="center"/>
        </w:trPr>
        <w:tc>
          <w:tcPr>
            <w:tcW w:w="3000" w:type="dxa"/>
            <w:shd w:val="clear" w:color="auto" w:fill="auto"/>
          </w:tcPr>
          <w:p w:rsidR="009439A3" w:rsidRPr="00F75D1A" w:rsidRDefault="009439A3" w:rsidP="009439A3">
            <w:pPr>
              <w:rPr>
                <w:b/>
                <w:sz w:val="26"/>
                <w:szCs w:val="26"/>
              </w:rPr>
            </w:pPr>
            <w:r w:rsidRPr="002A2409">
              <w:rPr>
                <w:b/>
                <w:sz w:val="26"/>
                <w:szCs w:val="26"/>
              </w:rPr>
              <w:t>Инвестиции за счет всех источников</w:t>
            </w:r>
          </w:p>
        </w:tc>
        <w:tc>
          <w:tcPr>
            <w:tcW w:w="1378" w:type="dxa"/>
            <w:shd w:val="clear" w:color="auto" w:fill="auto"/>
          </w:tcPr>
          <w:p w:rsidR="009439A3" w:rsidRPr="00F75D1A" w:rsidRDefault="009439A3" w:rsidP="009439A3">
            <w:pPr>
              <w:jc w:val="center"/>
              <w:rPr>
                <w:sz w:val="26"/>
                <w:szCs w:val="26"/>
              </w:rPr>
            </w:pPr>
            <w:r>
              <w:rPr>
                <w:sz w:val="26"/>
                <w:szCs w:val="26"/>
              </w:rPr>
              <w:t>*</w:t>
            </w:r>
          </w:p>
        </w:tc>
        <w:tc>
          <w:tcPr>
            <w:tcW w:w="1187" w:type="dxa"/>
            <w:shd w:val="clear" w:color="auto" w:fill="auto"/>
          </w:tcPr>
          <w:p w:rsidR="009439A3" w:rsidRPr="00F75D1A" w:rsidRDefault="009439A3" w:rsidP="009439A3">
            <w:pPr>
              <w:rPr>
                <w:sz w:val="26"/>
                <w:szCs w:val="26"/>
              </w:rPr>
            </w:pPr>
          </w:p>
        </w:tc>
        <w:tc>
          <w:tcPr>
            <w:tcW w:w="1187" w:type="dxa"/>
            <w:shd w:val="clear" w:color="auto" w:fill="auto"/>
          </w:tcPr>
          <w:p w:rsidR="009439A3" w:rsidRPr="00BD6133" w:rsidRDefault="009439A3" w:rsidP="009439A3">
            <w:r w:rsidRPr="00BD6133">
              <w:t xml:space="preserve"> 22219,8</w:t>
            </w:r>
          </w:p>
        </w:tc>
        <w:tc>
          <w:tcPr>
            <w:tcW w:w="1187" w:type="dxa"/>
            <w:shd w:val="clear" w:color="auto" w:fill="auto"/>
          </w:tcPr>
          <w:p w:rsidR="009439A3" w:rsidRPr="00BD6133" w:rsidRDefault="009439A3" w:rsidP="009439A3">
            <w:r w:rsidRPr="00BD6133">
              <w:t xml:space="preserve">5452 </w:t>
            </w:r>
          </w:p>
        </w:tc>
        <w:tc>
          <w:tcPr>
            <w:tcW w:w="1187" w:type="dxa"/>
            <w:shd w:val="clear" w:color="auto" w:fill="auto"/>
            <w:noWrap/>
          </w:tcPr>
          <w:p w:rsidR="009439A3" w:rsidRPr="00BD6133" w:rsidRDefault="009439A3" w:rsidP="009439A3">
            <w:r w:rsidRPr="00BD6133">
              <w:t xml:space="preserve">95 </w:t>
            </w:r>
          </w:p>
        </w:tc>
        <w:tc>
          <w:tcPr>
            <w:tcW w:w="1187" w:type="dxa"/>
            <w:shd w:val="clear" w:color="auto" w:fill="auto"/>
            <w:noWrap/>
          </w:tcPr>
          <w:p w:rsidR="009439A3" w:rsidRDefault="009439A3" w:rsidP="009439A3">
            <w:r w:rsidRPr="00BD6133">
              <w:t xml:space="preserve"> 95</w:t>
            </w:r>
          </w:p>
        </w:tc>
      </w:tr>
      <w:tr w:rsidR="009439A3" w:rsidRPr="00F75D1A" w:rsidTr="009439A3">
        <w:trPr>
          <w:trHeight w:val="20"/>
          <w:jc w:val="center"/>
        </w:trPr>
        <w:tc>
          <w:tcPr>
            <w:tcW w:w="3000" w:type="dxa"/>
            <w:shd w:val="clear" w:color="auto" w:fill="auto"/>
          </w:tcPr>
          <w:p w:rsidR="009439A3" w:rsidRPr="00F75D1A" w:rsidRDefault="009439A3" w:rsidP="009439A3">
            <w:pPr>
              <w:rPr>
                <w:b/>
                <w:sz w:val="26"/>
                <w:szCs w:val="26"/>
              </w:rPr>
            </w:pPr>
            <w:r w:rsidRPr="00F75D1A">
              <w:rPr>
                <w:sz w:val="26"/>
                <w:szCs w:val="26"/>
              </w:rPr>
              <w:t>финансирования, всего по сельскому поселению</w:t>
            </w:r>
          </w:p>
        </w:tc>
        <w:tc>
          <w:tcPr>
            <w:tcW w:w="1378" w:type="dxa"/>
            <w:shd w:val="clear" w:color="auto" w:fill="auto"/>
          </w:tcPr>
          <w:p w:rsidR="009439A3" w:rsidRPr="00F75D1A" w:rsidRDefault="009439A3" w:rsidP="009439A3">
            <w:pPr>
              <w:jc w:val="center"/>
              <w:rPr>
                <w:sz w:val="26"/>
                <w:szCs w:val="26"/>
              </w:rPr>
            </w:pPr>
            <w:r>
              <w:rPr>
                <w:sz w:val="26"/>
                <w:szCs w:val="26"/>
              </w:rPr>
              <w:t>*</w:t>
            </w:r>
          </w:p>
        </w:tc>
        <w:tc>
          <w:tcPr>
            <w:tcW w:w="1187" w:type="dxa"/>
            <w:shd w:val="clear" w:color="auto" w:fill="auto"/>
          </w:tcPr>
          <w:p w:rsidR="009439A3" w:rsidRPr="00F75D1A" w:rsidRDefault="009439A3" w:rsidP="009439A3">
            <w:pPr>
              <w:jc w:val="center"/>
              <w:rPr>
                <w:sz w:val="26"/>
                <w:szCs w:val="26"/>
              </w:rPr>
            </w:pPr>
            <w:r>
              <w:rPr>
                <w:sz w:val="26"/>
                <w:szCs w:val="26"/>
              </w:rPr>
              <w:t>*</w:t>
            </w:r>
          </w:p>
        </w:tc>
        <w:tc>
          <w:tcPr>
            <w:tcW w:w="1187" w:type="dxa"/>
            <w:shd w:val="clear" w:color="auto" w:fill="auto"/>
          </w:tcPr>
          <w:p w:rsidR="009439A3" w:rsidRPr="00F75D1A" w:rsidRDefault="009439A3" w:rsidP="009439A3">
            <w:pPr>
              <w:jc w:val="center"/>
              <w:rPr>
                <w:sz w:val="26"/>
                <w:szCs w:val="26"/>
              </w:rPr>
            </w:pPr>
            <w:r>
              <w:rPr>
                <w:sz w:val="26"/>
                <w:szCs w:val="26"/>
              </w:rPr>
              <w:t>*</w:t>
            </w:r>
          </w:p>
        </w:tc>
        <w:tc>
          <w:tcPr>
            <w:tcW w:w="1187" w:type="dxa"/>
            <w:shd w:val="clear" w:color="auto" w:fill="auto"/>
          </w:tcPr>
          <w:p w:rsidR="009439A3" w:rsidRPr="00F75D1A" w:rsidRDefault="009439A3" w:rsidP="009439A3">
            <w:pPr>
              <w:jc w:val="center"/>
              <w:rPr>
                <w:sz w:val="26"/>
                <w:szCs w:val="26"/>
              </w:rPr>
            </w:pPr>
            <w:r>
              <w:rPr>
                <w:sz w:val="26"/>
                <w:szCs w:val="26"/>
              </w:rPr>
              <w:t>*</w:t>
            </w:r>
          </w:p>
        </w:tc>
        <w:tc>
          <w:tcPr>
            <w:tcW w:w="1187" w:type="dxa"/>
            <w:shd w:val="clear" w:color="auto" w:fill="auto"/>
            <w:noWrap/>
          </w:tcPr>
          <w:p w:rsidR="009439A3" w:rsidRPr="00F75D1A" w:rsidRDefault="009439A3" w:rsidP="009439A3">
            <w:pPr>
              <w:jc w:val="center"/>
              <w:rPr>
                <w:sz w:val="26"/>
                <w:szCs w:val="26"/>
              </w:rPr>
            </w:pPr>
            <w:r>
              <w:rPr>
                <w:sz w:val="26"/>
                <w:szCs w:val="26"/>
              </w:rPr>
              <w:t>*</w:t>
            </w:r>
          </w:p>
        </w:tc>
        <w:tc>
          <w:tcPr>
            <w:tcW w:w="1187" w:type="dxa"/>
            <w:shd w:val="clear" w:color="auto" w:fill="auto"/>
            <w:noWrap/>
          </w:tcPr>
          <w:p w:rsidR="009439A3" w:rsidRPr="00F75D1A" w:rsidRDefault="009439A3" w:rsidP="009439A3">
            <w:pPr>
              <w:jc w:val="center"/>
              <w:rPr>
                <w:sz w:val="26"/>
                <w:szCs w:val="26"/>
              </w:rPr>
            </w:pPr>
            <w:r>
              <w:rPr>
                <w:sz w:val="26"/>
                <w:szCs w:val="26"/>
              </w:rPr>
              <w:t>*</w:t>
            </w:r>
          </w:p>
        </w:tc>
      </w:tr>
      <w:tr w:rsidR="009439A3" w:rsidRPr="00F75D1A" w:rsidTr="009439A3">
        <w:trPr>
          <w:trHeight w:val="20"/>
          <w:jc w:val="center"/>
        </w:trPr>
        <w:tc>
          <w:tcPr>
            <w:tcW w:w="3000" w:type="dxa"/>
            <w:shd w:val="clear" w:color="auto" w:fill="auto"/>
          </w:tcPr>
          <w:p w:rsidR="009439A3" w:rsidRPr="00F75D1A" w:rsidRDefault="009439A3" w:rsidP="009439A3">
            <w:pPr>
              <w:rPr>
                <w:b/>
                <w:sz w:val="26"/>
                <w:szCs w:val="26"/>
              </w:rPr>
            </w:pPr>
            <w:r w:rsidRPr="00F75D1A">
              <w:rPr>
                <w:sz w:val="26"/>
                <w:szCs w:val="26"/>
              </w:rPr>
              <w:t>в ценах соответствующих лет</w:t>
            </w:r>
          </w:p>
        </w:tc>
        <w:tc>
          <w:tcPr>
            <w:tcW w:w="1378" w:type="dxa"/>
            <w:shd w:val="clear" w:color="auto" w:fill="auto"/>
          </w:tcPr>
          <w:p w:rsidR="009439A3" w:rsidRPr="00F75D1A" w:rsidRDefault="009439A3" w:rsidP="009439A3">
            <w:pPr>
              <w:rPr>
                <w:sz w:val="26"/>
                <w:szCs w:val="26"/>
              </w:rPr>
            </w:pPr>
            <w:r w:rsidRPr="00F75D1A">
              <w:rPr>
                <w:sz w:val="26"/>
                <w:szCs w:val="26"/>
              </w:rPr>
              <w:t>тыс. руб.</w:t>
            </w:r>
          </w:p>
        </w:tc>
        <w:tc>
          <w:tcPr>
            <w:tcW w:w="1187" w:type="dxa"/>
            <w:shd w:val="clear" w:color="auto" w:fill="auto"/>
          </w:tcPr>
          <w:p w:rsidR="009439A3" w:rsidRPr="00F75D1A" w:rsidRDefault="009439A3" w:rsidP="009439A3">
            <w:pPr>
              <w:jc w:val="center"/>
              <w:rPr>
                <w:sz w:val="26"/>
                <w:szCs w:val="26"/>
              </w:rPr>
            </w:pPr>
            <w:r>
              <w:rPr>
                <w:sz w:val="26"/>
                <w:szCs w:val="26"/>
              </w:rPr>
              <w:t>*</w:t>
            </w:r>
          </w:p>
        </w:tc>
        <w:tc>
          <w:tcPr>
            <w:tcW w:w="1187" w:type="dxa"/>
            <w:shd w:val="clear" w:color="auto" w:fill="auto"/>
          </w:tcPr>
          <w:p w:rsidR="009439A3" w:rsidRPr="001F784B" w:rsidRDefault="009439A3" w:rsidP="009439A3">
            <w:r w:rsidRPr="001F784B">
              <w:t>22219,8</w:t>
            </w:r>
          </w:p>
        </w:tc>
        <w:tc>
          <w:tcPr>
            <w:tcW w:w="1187" w:type="dxa"/>
            <w:shd w:val="clear" w:color="auto" w:fill="auto"/>
          </w:tcPr>
          <w:p w:rsidR="009439A3" w:rsidRPr="001F784B" w:rsidRDefault="009439A3" w:rsidP="009439A3">
            <w:r w:rsidRPr="001F784B">
              <w:t>5452</w:t>
            </w:r>
          </w:p>
        </w:tc>
        <w:tc>
          <w:tcPr>
            <w:tcW w:w="1187" w:type="dxa"/>
            <w:shd w:val="clear" w:color="auto" w:fill="auto"/>
            <w:noWrap/>
          </w:tcPr>
          <w:p w:rsidR="009439A3" w:rsidRPr="001F784B" w:rsidRDefault="009439A3" w:rsidP="009439A3">
            <w:r w:rsidRPr="001F784B">
              <w:t>95</w:t>
            </w:r>
          </w:p>
        </w:tc>
        <w:tc>
          <w:tcPr>
            <w:tcW w:w="1187" w:type="dxa"/>
            <w:shd w:val="clear" w:color="auto" w:fill="auto"/>
            <w:noWrap/>
          </w:tcPr>
          <w:p w:rsidR="009439A3" w:rsidRDefault="009439A3" w:rsidP="009439A3">
            <w:r w:rsidRPr="001F784B">
              <w:t>95</w:t>
            </w:r>
          </w:p>
        </w:tc>
      </w:tr>
      <w:tr w:rsidR="009439A3" w:rsidRPr="00F75D1A" w:rsidTr="009439A3">
        <w:trPr>
          <w:trHeight w:val="20"/>
          <w:jc w:val="center"/>
        </w:trPr>
        <w:tc>
          <w:tcPr>
            <w:tcW w:w="3000" w:type="dxa"/>
            <w:shd w:val="clear" w:color="auto" w:fill="auto"/>
          </w:tcPr>
          <w:p w:rsidR="009439A3" w:rsidRPr="00F75D1A" w:rsidRDefault="009439A3" w:rsidP="009439A3">
            <w:pPr>
              <w:rPr>
                <w:sz w:val="26"/>
                <w:szCs w:val="26"/>
              </w:rPr>
            </w:pPr>
            <w:r w:rsidRPr="00F75D1A">
              <w:rPr>
                <w:sz w:val="26"/>
                <w:szCs w:val="26"/>
              </w:rPr>
              <w:t>Индекс физического объема</w:t>
            </w:r>
          </w:p>
        </w:tc>
        <w:tc>
          <w:tcPr>
            <w:tcW w:w="1378" w:type="dxa"/>
            <w:shd w:val="clear" w:color="auto" w:fill="auto"/>
          </w:tcPr>
          <w:p w:rsidR="009439A3" w:rsidRPr="00F75D1A" w:rsidRDefault="009439A3" w:rsidP="009439A3">
            <w:pPr>
              <w:rPr>
                <w:sz w:val="26"/>
                <w:szCs w:val="26"/>
              </w:rPr>
            </w:pPr>
            <w:r w:rsidRPr="00F75D1A">
              <w:rPr>
                <w:sz w:val="26"/>
                <w:szCs w:val="26"/>
              </w:rPr>
              <w:t>% к пред</w:t>
            </w:r>
            <w:proofErr w:type="gramStart"/>
            <w:r w:rsidRPr="00F75D1A">
              <w:rPr>
                <w:sz w:val="26"/>
                <w:szCs w:val="26"/>
              </w:rPr>
              <w:t>.</w:t>
            </w:r>
            <w:proofErr w:type="gramEnd"/>
            <w:r w:rsidRPr="00F75D1A">
              <w:rPr>
                <w:sz w:val="26"/>
                <w:szCs w:val="26"/>
              </w:rPr>
              <w:t xml:space="preserve"> </w:t>
            </w:r>
            <w:proofErr w:type="gramStart"/>
            <w:r w:rsidRPr="00F75D1A">
              <w:rPr>
                <w:sz w:val="26"/>
                <w:szCs w:val="26"/>
              </w:rPr>
              <w:t>г</w:t>
            </w:r>
            <w:proofErr w:type="gramEnd"/>
            <w:r w:rsidRPr="00F75D1A">
              <w:rPr>
                <w:sz w:val="26"/>
                <w:szCs w:val="26"/>
              </w:rPr>
              <w:t>оду</w:t>
            </w:r>
          </w:p>
        </w:tc>
        <w:tc>
          <w:tcPr>
            <w:tcW w:w="1187" w:type="dxa"/>
            <w:shd w:val="clear" w:color="auto" w:fill="auto"/>
          </w:tcPr>
          <w:p w:rsidR="009439A3" w:rsidRPr="00F75D1A" w:rsidRDefault="009439A3" w:rsidP="009439A3">
            <w:pPr>
              <w:jc w:val="center"/>
              <w:rPr>
                <w:sz w:val="26"/>
                <w:szCs w:val="26"/>
              </w:rPr>
            </w:pPr>
            <w:r>
              <w:rPr>
                <w:sz w:val="26"/>
                <w:szCs w:val="26"/>
              </w:rPr>
              <w:t>*</w:t>
            </w:r>
          </w:p>
        </w:tc>
        <w:tc>
          <w:tcPr>
            <w:tcW w:w="1187" w:type="dxa"/>
            <w:shd w:val="clear" w:color="auto" w:fill="auto"/>
          </w:tcPr>
          <w:p w:rsidR="009439A3" w:rsidRPr="00F75D1A" w:rsidRDefault="009439A3" w:rsidP="009439A3">
            <w:pPr>
              <w:jc w:val="center"/>
              <w:rPr>
                <w:sz w:val="26"/>
                <w:szCs w:val="26"/>
              </w:rPr>
            </w:pPr>
            <w:r>
              <w:rPr>
                <w:sz w:val="26"/>
                <w:szCs w:val="26"/>
              </w:rPr>
              <w:t>*</w:t>
            </w:r>
          </w:p>
        </w:tc>
        <w:tc>
          <w:tcPr>
            <w:tcW w:w="1187" w:type="dxa"/>
            <w:shd w:val="clear" w:color="auto" w:fill="auto"/>
          </w:tcPr>
          <w:p w:rsidR="009439A3" w:rsidRPr="00937877" w:rsidRDefault="009439A3" w:rsidP="009439A3">
            <w:r w:rsidRPr="00937877">
              <w:t>24,54</w:t>
            </w:r>
          </w:p>
        </w:tc>
        <w:tc>
          <w:tcPr>
            <w:tcW w:w="1187" w:type="dxa"/>
            <w:shd w:val="clear" w:color="auto" w:fill="auto"/>
            <w:noWrap/>
          </w:tcPr>
          <w:p w:rsidR="009439A3" w:rsidRPr="00937877" w:rsidRDefault="009439A3" w:rsidP="009439A3">
            <w:r w:rsidRPr="00937877">
              <w:t>1,74</w:t>
            </w:r>
          </w:p>
        </w:tc>
        <w:tc>
          <w:tcPr>
            <w:tcW w:w="1187" w:type="dxa"/>
            <w:shd w:val="clear" w:color="auto" w:fill="auto"/>
            <w:noWrap/>
          </w:tcPr>
          <w:p w:rsidR="009439A3" w:rsidRDefault="009439A3" w:rsidP="009439A3">
            <w:r w:rsidRPr="00937877">
              <w:t>100</w:t>
            </w:r>
          </w:p>
        </w:tc>
      </w:tr>
      <w:tr w:rsidR="009439A3" w:rsidRPr="00F75D1A" w:rsidTr="009439A3">
        <w:trPr>
          <w:trHeight w:val="20"/>
          <w:jc w:val="center"/>
        </w:trPr>
        <w:tc>
          <w:tcPr>
            <w:tcW w:w="10313" w:type="dxa"/>
            <w:gridSpan w:val="7"/>
            <w:shd w:val="clear" w:color="auto" w:fill="auto"/>
          </w:tcPr>
          <w:p w:rsidR="009439A3" w:rsidRPr="00F75D1A" w:rsidRDefault="009439A3" w:rsidP="009439A3">
            <w:pPr>
              <w:jc w:val="center"/>
              <w:rPr>
                <w:sz w:val="26"/>
                <w:szCs w:val="26"/>
              </w:rPr>
            </w:pPr>
            <w:r w:rsidRPr="002A2409">
              <w:rPr>
                <w:sz w:val="26"/>
                <w:szCs w:val="26"/>
              </w:rPr>
              <w:t>Форма 4</w:t>
            </w:r>
          </w:p>
        </w:tc>
      </w:tr>
      <w:tr w:rsidR="009439A3" w:rsidRPr="00F75D1A" w:rsidTr="009439A3">
        <w:trPr>
          <w:trHeight w:val="20"/>
          <w:jc w:val="center"/>
        </w:trPr>
        <w:tc>
          <w:tcPr>
            <w:tcW w:w="3000" w:type="dxa"/>
            <w:shd w:val="clear" w:color="auto" w:fill="auto"/>
            <w:hideMark/>
          </w:tcPr>
          <w:p w:rsidR="009439A3" w:rsidRPr="00F75D1A" w:rsidRDefault="009439A3" w:rsidP="009439A3">
            <w:pPr>
              <w:rPr>
                <w:b/>
                <w:sz w:val="26"/>
                <w:szCs w:val="26"/>
              </w:rPr>
            </w:pPr>
            <w:r w:rsidRPr="00F75D1A">
              <w:rPr>
                <w:b/>
                <w:sz w:val="26"/>
                <w:szCs w:val="26"/>
              </w:rPr>
              <w:t>Во всех каналах реализации</w:t>
            </w:r>
          </w:p>
        </w:tc>
        <w:tc>
          <w:tcPr>
            <w:tcW w:w="1378"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noWrap/>
            <w:hideMark/>
          </w:tcPr>
          <w:p w:rsidR="009439A3" w:rsidRPr="00F75D1A" w:rsidRDefault="009439A3" w:rsidP="009439A3">
            <w:pPr>
              <w:jc w:val="center"/>
              <w:rPr>
                <w:sz w:val="26"/>
                <w:szCs w:val="26"/>
              </w:rPr>
            </w:pPr>
            <w:r>
              <w:rPr>
                <w:sz w:val="26"/>
                <w:szCs w:val="26"/>
              </w:rPr>
              <w:t>*</w:t>
            </w:r>
          </w:p>
        </w:tc>
        <w:tc>
          <w:tcPr>
            <w:tcW w:w="1187" w:type="dxa"/>
            <w:shd w:val="clear" w:color="auto" w:fill="auto"/>
            <w:noWrap/>
            <w:hideMark/>
          </w:tcPr>
          <w:p w:rsidR="009439A3" w:rsidRPr="00F75D1A" w:rsidRDefault="009439A3" w:rsidP="009439A3">
            <w:pPr>
              <w:jc w:val="center"/>
              <w:rPr>
                <w:sz w:val="26"/>
                <w:szCs w:val="26"/>
              </w:rPr>
            </w:pPr>
            <w:r>
              <w:rPr>
                <w:sz w:val="26"/>
                <w:szCs w:val="26"/>
              </w:rPr>
              <w:t>*</w:t>
            </w:r>
          </w:p>
        </w:tc>
      </w:tr>
      <w:tr w:rsidR="009439A3" w:rsidRPr="00F75D1A" w:rsidTr="009439A3">
        <w:trPr>
          <w:trHeight w:val="20"/>
          <w:jc w:val="center"/>
        </w:trPr>
        <w:tc>
          <w:tcPr>
            <w:tcW w:w="3000" w:type="dxa"/>
            <w:shd w:val="clear" w:color="auto" w:fill="auto"/>
            <w:hideMark/>
          </w:tcPr>
          <w:p w:rsidR="009439A3" w:rsidRPr="00F75D1A" w:rsidRDefault="009439A3" w:rsidP="009439A3">
            <w:pPr>
              <w:rPr>
                <w:b/>
                <w:sz w:val="26"/>
                <w:szCs w:val="26"/>
              </w:rPr>
            </w:pPr>
            <w:r w:rsidRPr="00F75D1A">
              <w:rPr>
                <w:b/>
                <w:sz w:val="26"/>
                <w:szCs w:val="26"/>
              </w:rPr>
              <w:t xml:space="preserve">Оборот розничной торговли </w:t>
            </w:r>
          </w:p>
        </w:tc>
        <w:tc>
          <w:tcPr>
            <w:tcW w:w="1378"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noWrap/>
            <w:hideMark/>
          </w:tcPr>
          <w:p w:rsidR="009439A3" w:rsidRPr="00F75D1A" w:rsidRDefault="009439A3" w:rsidP="009439A3">
            <w:pPr>
              <w:jc w:val="center"/>
              <w:rPr>
                <w:sz w:val="26"/>
                <w:szCs w:val="26"/>
              </w:rPr>
            </w:pPr>
            <w:r>
              <w:rPr>
                <w:sz w:val="26"/>
                <w:szCs w:val="26"/>
              </w:rPr>
              <w:t>*</w:t>
            </w:r>
          </w:p>
        </w:tc>
        <w:tc>
          <w:tcPr>
            <w:tcW w:w="1187" w:type="dxa"/>
            <w:shd w:val="clear" w:color="auto" w:fill="auto"/>
            <w:noWrap/>
            <w:hideMark/>
          </w:tcPr>
          <w:p w:rsidR="009439A3" w:rsidRPr="00F75D1A" w:rsidRDefault="009439A3" w:rsidP="009439A3">
            <w:pPr>
              <w:jc w:val="center"/>
              <w:rPr>
                <w:sz w:val="26"/>
                <w:szCs w:val="26"/>
              </w:rPr>
            </w:pPr>
            <w:r>
              <w:rPr>
                <w:sz w:val="26"/>
                <w:szCs w:val="26"/>
              </w:rPr>
              <w:t>*</w:t>
            </w:r>
          </w:p>
        </w:tc>
      </w:tr>
      <w:tr w:rsidR="009439A3" w:rsidRPr="00F75D1A" w:rsidTr="009439A3">
        <w:trPr>
          <w:trHeight w:val="20"/>
          <w:jc w:val="center"/>
        </w:trPr>
        <w:tc>
          <w:tcPr>
            <w:tcW w:w="3000" w:type="dxa"/>
            <w:shd w:val="clear" w:color="auto" w:fill="auto"/>
            <w:hideMark/>
          </w:tcPr>
          <w:p w:rsidR="009439A3" w:rsidRPr="00F75D1A" w:rsidRDefault="009439A3" w:rsidP="009439A3">
            <w:pPr>
              <w:rPr>
                <w:sz w:val="26"/>
                <w:szCs w:val="26"/>
              </w:rPr>
            </w:pPr>
            <w:r w:rsidRPr="00F75D1A">
              <w:rPr>
                <w:sz w:val="26"/>
                <w:szCs w:val="26"/>
              </w:rPr>
              <w:t xml:space="preserve"> всего по поселению</w:t>
            </w:r>
          </w:p>
        </w:tc>
        <w:tc>
          <w:tcPr>
            <w:tcW w:w="1378"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noWrap/>
            <w:hideMark/>
          </w:tcPr>
          <w:p w:rsidR="009439A3" w:rsidRPr="00F75D1A" w:rsidRDefault="009439A3" w:rsidP="009439A3">
            <w:pPr>
              <w:jc w:val="center"/>
              <w:rPr>
                <w:sz w:val="26"/>
                <w:szCs w:val="26"/>
              </w:rPr>
            </w:pPr>
            <w:r>
              <w:rPr>
                <w:sz w:val="26"/>
                <w:szCs w:val="26"/>
              </w:rPr>
              <w:t>*</w:t>
            </w:r>
          </w:p>
        </w:tc>
        <w:tc>
          <w:tcPr>
            <w:tcW w:w="1187" w:type="dxa"/>
            <w:shd w:val="clear" w:color="auto" w:fill="auto"/>
            <w:noWrap/>
            <w:hideMark/>
          </w:tcPr>
          <w:p w:rsidR="009439A3" w:rsidRPr="00F75D1A" w:rsidRDefault="009439A3" w:rsidP="009439A3">
            <w:pPr>
              <w:jc w:val="center"/>
              <w:rPr>
                <w:sz w:val="26"/>
                <w:szCs w:val="26"/>
              </w:rPr>
            </w:pPr>
            <w:r>
              <w:rPr>
                <w:sz w:val="26"/>
                <w:szCs w:val="26"/>
              </w:rPr>
              <w:t>*</w:t>
            </w:r>
          </w:p>
        </w:tc>
      </w:tr>
      <w:tr w:rsidR="009439A3" w:rsidRPr="00F75D1A" w:rsidTr="009439A3">
        <w:trPr>
          <w:trHeight w:val="20"/>
          <w:jc w:val="center"/>
        </w:trPr>
        <w:tc>
          <w:tcPr>
            <w:tcW w:w="3000" w:type="dxa"/>
            <w:shd w:val="clear" w:color="auto" w:fill="auto"/>
            <w:hideMark/>
          </w:tcPr>
          <w:p w:rsidR="009439A3" w:rsidRPr="00F75D1A" w:rsidRDefault="009439A3" w:rsidP="009439A3">
            <w:pPr>
              <w:rPr>
                <w:sz w:val="26"/>
                <w:szCs w:val="26"/>
              </w:rPr>
            </w:pPr>
            <w:r w:rsidRPr="00F75D1A">
              <w:rPr>
                <w:sz w:val="26"/>
                <w:szCs w:val="26"/>
              </w:rPr>
              <w:t>в ценах соответствующих лет</w:t>
            </w:r>
          </w:p>
        </w:tc>
        <w:tc>
          <w:tcPr>
            <w:tcW w:w="1378" w:type="dxa"/>
            <w:shd w:val="clear" w:color="auto" w:fill="auto"/>
            <w:hideMark/>
          </w:tcPr>
          <w:p w:rsidR="009439A3" w:rsidRPr="00F75D1A" w:rsidRDefault="009439A3" w:rsidP="009439A3">
            <w:pPr>
              <w:rPr>
                <w:sz w:val="26"/>
                <w:szCs w:val="26"/>
              </w:rPr>
            </w:pPr>
            <w:r w:rsidRPr="00F75D1A">
              <w:rPr>
                <w:sz w:val="26"/>
                <w:szCs w:val="26"/>
              </w:rPr>
              <w:t>тыс. руб.</w:t>
            </w:r>
          </w:p>
        </w:tc>
        <w:tc>
          <w:tcPr>
            <w:tcW w:w="1187" w:type="dxa"/>
            <w:shd w:val="clear" w:color="auto" w:fill="auto"/>
            <w:hideMark/>
          </w:tcPr>
          <w:p w:rsidR="009439A3" w:rsidRPr="00F75D1A" w:rsidRDefault="009439A3" w:rsidP="009439A3">
            <w:pPr>
              <w:rPr>
                <w:sz w:val="26"/>
                <w:szCs w:val="26"/>
              </w:rPr>
            </w:pPr>
            <w:r w:rsidRPr="00F75D1A">
              <w:rPr>
                <w:sz w:val="26"/>
                <w:szCs w:val="26"/>
              </w:rPr>
              <w:t>43600</w:t>
            </w:r>
          </w:p>
        </w:tc>
        <w:tc>
          <w:tcPr>
            <w:tcW w:w="1187" w:type="dxa"/>
            <w:shd w:val="clear" w:color="auto" w:fill="auto"/>
            <w:hideMark/>
          </w:tcPr>
          <w:p w:rsidR="009439A3" w:rsidRPr="00F75D1A" w:rsidRDefault="009439A3" w:rsidP="009439A3">
            <w:pPr>
              <w:rPr>
                <w:sz w:val="26"/>
                <w:szCs w:val="26"/>
              </w:rPr>
            </w:pPr>
            <w:r w:rsidRPr="00F75D1A">
              <w:rPr>
                <w:sz w:val="26"/>
                <w:szCs w:val="26"/>
              </w:rPr>
              <w:t>52206,7</w:t>
            </w:r>
          </w:p>
        </w:tc>
        <w:tc>
          <w:tcPr>
            <w:tcW w:w="1187" w:type="dxa"/>
            <w:shd w:val="clear" w:color="auto" w:fill="auto"/>
            <w:hideMark/>
          </w:tcPr>
          <w:p w:rsidR="009439A3" w:rsidRPr="00F75D1A" w:rsidRDefault="009439A3" w:rsidP="009439A3">
            <w:pPr>
              <w:rPr>
                <w:sz w:val="26"/>
                <w:szCs w:val="26"/>
              </w:rPr>
            </w:pPr>
            <w:r w:rsidRPr="00F75D1A">
              <w:rPr>
                <w:sz w:val="26"/>
                <w:szCs w:val="26"/>
              </w:rPr>
              <w:t>59199,8</w:t>
            </w:r>
          </w:p>
        </w:tc>
        <w:tc>
          <w:tcPr>
            <w:tcW w:w="1187" w:type="dxa"/>
            <w:shd w:val="clear" w:color="auto" w:fill="auto"/>
            <w:noWrap/>
            <w:hideMark/>
          </w:tcPr>
          <w:p w:rsidR="009439A3" w:rsidRPr="00F75D1A" w:rsidRDefault="009439A3" w:rsidP="009439A3">
            <w:pPr>
              <w:rPr>
                <w:sz w:val="26"/>
                <w:szCs w:val="26"/>
              </w:rPr>
            </w:pPr>
            <w:r w:rsidRPr="00F75D1A">
              <w:rPr>
                <w:sz w:val="26"/>
                <w:szCs w:val="26"/>
              </w:rPr>
              <w:t>67716,3</w:t>
            </w:r>
          </w:p>
        </w:tc>
        <w:tc>
          <w:tcPr>
            <w:tcW w:w="1187" w:type="dxa"/>
            <w:shd w:val="clear" w:color="auto" w:fill="auto"/>
            <w:noWrap/>
            <w:hideMark/>
          </w:tcPr>
          <w:p w:rsidR="009439A3" w:rsidRPr="00F75D1A" w:rsidRDefault="009439A3" w:rsidP="009439A3">
            <w:pPr>
              <w:rPr>
                <w:sz w:val="26"/>
                <w:szCs w:val="26"/>
              </w:rPr>
            </w:pPr>
            <w:r w:rsidRPr="00F75D1A">
              <w:rPr>
                <w:sz w:val="26"/>
                <w:szCs w:val="26"/>
              </w:rPr>
              <w:t>67716,3</w:t>
            </w:r>
          </w:p>
        </w:tc>
      </w:tr>
      <w:tr w:rsidR="009439A3" w:rsidRPr="00F75D1A" w:rsidTr="009439A3">
        <w:trPr>
          <w:trHeight w:val="20"/>
          <w:jc w:val="center"/>
        </w:trPr>
        <w:tc>
          <w:tcPr>
            <w:tcW w:w="3000" w:type="dxa"/>
            <w:shd w:val="clear" w:color="auto" w:fill="auto"/>
            <w:hideMark/>
          </w:tcPr>
          <w:p w:rsidR="009439A3" w:rsidRPr="00F75D1A" w:rsidRDefault="009439A3" w:rsidP="009439A3">
            <w:pPr>
              <w:rPr>
                <w:sz w:val="26"/>
                <w:szCs w:val="26"/>
              </w:rPr>
            </w:pPr>
            <w:r w:rsidRPr="00F75D1A">
              <w:rPr>
                <w:sz w:val="26"/>
                <w:szCs w:val="26"/>
              </w:rPr>
              <w:t>индекс физического объема</w:t>
            </w:r>
          </w:p>
        </w:tc>
        <w:tc>
          <w:tcPr>
            <w:tcW w:w="1378" w:type="dxa"/>
            <w:shd w:val="clear" w:color="auto" w:fill="auto"/>
            <w:hideMark/>
          </w:tcPr>
          <w:p w:rsidR="009439A3" w:rsidRPr="00F75D1A" w:rsidRDefault="009439A3" w:rsidP="009439A3">
            <w:pPr>
              <w:rPr>
                <w:sz w:val="26"/>
                <w:szCs w:val="26"/>
              </w:rPr>
            </w:pPr>
            <w:r w:rsidRPr="00F75D1A">
              <w:rPr>
                <w:sz w:val="26"/>
                <w:szCs w:val="26"/>
              </w:rPr>
              <w:t>%</w:t>
            </w:r>
          </w:p>
        </w:tc>
        <w:tc>
          <w:tcPr>
            <w:tcW w:w="1187" w:type="dxa"/>
            <w:shd w:val="clear" w:color="auto" w:fill="auto"/>
            <w:hideMark/>
          </w:tcPr>
          <w:p w:rsidR="009439A3" w:rsidRPr="00F75D1A" w:rsidRDefault="009439A3" w:rsidP="009439A3">
            <w:pPr>
              <w:rPr>
                <w:sz w:val="26"/>
                <w:szCs w:val="26"/>
              </w:rPr>
            </w:pPr>
            <w:r w:rsidRPr="00F75D1A">
              <w:rPr>
                <w:sz w:val="26"/>
                <w:szCs w:val="26"/>
              </w:rPr>
              <w:t> </w:t>
            </w:r>
          </w:p>
        </w:tc>
        <w:tc>
          <w:tcPr>
            <w:tcW w:w="1187" w:type="dxa"/>
            <w:shd w:val="clear" w:color="auto" w:fill="auto"/>
            <w:hideMark/>
          </w:tcPr>
          <w:p w:rsidR="009439A3" w:rsidRPr="00F75D1A" w:rsidRDefault="009439A3" w:rsidP="009439A3">
            <w:pPr>
              <w:rPr>
                <w:sz w:val="26"/>
                <w:szCs w:val="26"/>
              </w:rPr>
            </w:pPr>
            <w:r w:rsidRPr="00F75D1A">
              <w:rPr>
                <w:sz w:val="26"/>
                <w:szCs w:val="26"/>
              </w:rPr>
              <w:t>119,74</w:t>
            </w:r>
          </w:p>
        </w:tc>
        <w:tc>
          <w:tcPr>
            <w:tcW w:w="1187" w:type="dxa"/>
            <w:shd w:val="clear" w:color="auto" w:fill="auto"/>
            <w:hideMark/>
          </w:tcPr>
          <w:p w:rsidR="009439A3" w:rsidRPr="00F75D1A" w:rsidRDefault="009439A3" w:rsidP="009439A3">
            <w:pPr>
              <w:rPr>
                <w:sz w:val="26"/>
                <w:szCs w:val="26"/>
              </w:rPr>
            </w:pPr>
            <w:r w:rsidRPr="00F75D1A">
              <w:rPr>
                <w:sz w:val="26"/>
                <w:szCs w:val="26"/>
              </w:rPr>
              <w:t>113,4</w:t>
            </w:r>
          </w:p>
        </w:tc>
        <w:tc>
          <w:tcPr>
            <w:tcW w:w="1187" w:type="dxa"/>
            <w:shd w:val="clear" w:color="auto" w:fill="auto"/>
            <w:noWrap/>
            <w:hideMark/>
          </w:tcPr>
          <w:p w:rsidR="009439A3" w:rsidRPr="00F75D1A" w:rsidRDefault="009439A3" w:rsidP="009439A3">
            <w:pPr>
              <w:rPr>
                <w:sz w:val="26"/>
                <w:szCs w:val="26"/>
              </w:rPr>
            </w:pPr>
            <w:r w:rsidRPr="00F75D1A">
              <w:rPr>
                <w:sz w:val="26"/>
                <w:szCs w:val="26"/>
              </w:rPr>
              <w:t>114,39</w:t>
            </w:r>
          </w:p>
        </w:tc>
        <w:tc>
          <w:tcPr>
            <w:tcW w:w="1187" w:type="dxa"/>
            <w:shd w:val="clear" w:color="auto" w:fill="auto"/>
            <w:noWrap/>
            <w:hideMark/>
          </w:tcPr>
          <w:p w:rsidR="009439A3" w:rsidRPr="00F75D1A" w:rsidRDefault="009439A3" w:rsidP="009439A3">
            <w:pPr>
              <w:rPr>
                <w:sz w:val="26"/>
                <w:szCs w:val="26"/>
              </w:rPr>
            </w:pPr>
            <w:r w:rsidRPr="00F75D1A">
              <w:rPr>
                <w:sz w:val="26"/>
                <w:szCs w:val="26"/>
              </w:rPr>
              <w:t>100,00</w:t>
            </w:r>
          </w:p>
          <w:p w:rsidR="009439A3" w:rsidRPr="00F75D1A" w:rsidRDefault="009439A3" w:rsidP="009439A3">
            <w:pPr>
              <w:rPr>
                <w:sz w:val="26"/>
                <w:szCs w:val="26"/>
              </w:rPr>
            </w:pPr>
          </w:p>
        </w:tc>
      </w:tr>
      <w:tr w:rsidR="009439A3" w:rsidRPr="00F75D1A" w:rsidTr="009439A3">
        <w:trPr>
          <w:trHeight w:val="20"/>
          <w:jc w:val="center"/>
        </w:trPr>
        <w:tc>
          <w:tcPr>
            <w:tcW w:w="3000" w:type="dxa"/>
            <w:shd w:val="clear" w:color="auto" w:fill="auto"/>
            <w:hideMark/>
          </w:tcPr>
          <w:p w:rsidR="009439A3" w:rsidRPr="00F75D1A" w:rsidRDefault="009439A3" w:rsidP="009439A3">
            <w:pPr>
              <w:rPr>
                <w:b/>
                <w:sz w:val="26"/>
                <w:szCs w:val="26"/>
              </w:rPr>
            </w:pPr>
            <w:r w:rsidRPr="00F75D1A">
              <w:rPr>
                <w:b/>
                <w:sz w:val="26"/>
                <w:szCs w:val="26"/>
              </w:rPr>
              <w:t>ОАО «</w:t>
            </w:r>
            <w:proofErr w:type="spellStart"/>
            <w:r w:rsidRPr="00F75D1A">
              <w:rPr>
                <w:b/>
                <w:sz w:val="26"/>
                <w:szCs w:val="26"/>
              </w:rPr>
              <w:t>Костромарегионторф</w:t>
            </w:r>
            <w:proofErr w:type="spellEnd"/>
            <w:r w:rsidRPr="00F75D1A">
              <w:rPr>
                <w:b/>
                <w:sz w:val="26"/>
                <w:szCs w:val="26"/>
              </w:rPr>
              <w:t>»</w:t>
            </w:r>
          </w:p>
        </w:tc>
        <w:tc>
          <w:tcPr>
            <w:tcW w:w="1378" w:type="dxa"/>
            <w:shd w:val="clear" w:color="auto" w:fill="auto"/>
            <w:hideMark/>
          </w:tcPr>
          <w:p w:rsidR="009439A3" w:rsidRPr="00F75D1A" w:rsidRDefault="009439A3" w:rsidP="009439A3">
            <w:pPr>
              <w:rPr>
                <w:sz w:val="26"/>
                <w:szCs w:val="26"/>
              </w:rPr>
            </w:pPr>
            <w:r w:rsidRPr="00F75D1A">
              <w:rPr>
                <w:sz w:val="26"/>
                <w:szCs w:val="26"/>
              </w:rPr>
              <w:t>тыс. руб. </w:t>
            </w:r>
          </w:p>
        </w:tc>
        <w:tc>
          <w:tcPr>
            <w:tcW w:w="1187" w:type="dxa"/>
            <w:shd w:val="clear" w:color="auto" w:fill="auto"/>
            <w:hideMark/>
          </w:tcPr>
          <w:p w:rsidR="009439A3" w:rsidRPr="00F75D1A" w:rsidRDefault="009439A3" w:rsidP="009439A3">
            <w:pPr>
              <w:jc w:val="center"/>
              <w:rPr>
                <w:sz w:val="26"/>
                <w:szCs w:val="26"/>
              </w:rPr>
            </w:pPr>
          </w:p>
        </w:tc>
        <w:tc>
          <w:tcPr>
            <w:tcW w:w="1187" w:type="dxa"/>
            <w:shd w:val="clear" w:color="auto" w:fill="auto"/>
            <w:hideMark/>
          </w:tcPr>
          <w:p w:rsidR="009439A3" w:rsidRPr="00F75D1A" w:rsidRDefault="009439A3" w:rsidP="009439A3">
            <w:pPr>
              <w:jc w:val="center"/>
              <w:rPr>
                <w:sz w:val="26"/>
                <w:szCs w:val="26"/>
              </w:rPr>
            </w:pPr>
          </w:p>
        </w:tc>
        <w:tc>
          <w:tcPr>
            <w:tcW w:w="1187" w:type="dxa"/>
            <w:shd w:val="clear" w:color="auto" w:fill="auto"/>
            <w:hideMark/>
          </w:tcPr>
          <w:p w:rsidR="009439A3" w:rsidRPr="00F75D1A" w:rsidRDefault="009439A3" w:rsidP="009439A3">
            <w:pPr>
              <w:jc w:val="center"/>
              <w:rPr>
                <w:sz w:val="26"/>
                <w:szCs w:val="26"/>
              </w:rPr>
            </w:pPr>
          </w:p>
        </w:tc>
        <w:tc>
          <w:tcPr>
            <w:tcW w:w="1187" w:type="dxa"/>
            <w:shd w:val="clear" w:color="auto" w:fill="auto"/>
            <w:noWrap/>
            <w:hideMark/>
          </w:tcPr>
          <w:p w:rsidR="009439A3" w:rsidRPr="00F75D1A" w:rsidRDefault="009439A3" w:rsidP="009439A3">
            <w:pPr>
              <w:jc w:val="center"/>
              <w:rPr>
                <w:sz w:val="26"/>
                <w:szCs w:val="26"/>
              </w:rPr>
            </w:pPr>
          </w:p>
        </w:tc>
        <w:tc>
          <w:tcPr>
            <w:tcW w:w="1187" w:type="dxa"/>
            <w:shd w:val="clear" w:color="auto" w:fill="auto"/>
            <w:noWrap/>
            <w:hideMark/>
          </w:tcPr>
          <w:p w:rsidR="009439A3" w:rsidRPr="00F75D1A" w:rsidRDefault="009439A3" w:rsidP="009439A3">
            <w:pPr>
              <w:jc w:val="center"/>
              <w:rPr>
                <w:sz w:val="26"/>
                <w:szCs w:val="26"/>
              </w:rPr>
            </w:pPr>
          </w:p>
        </w:tc>
      </w:tr>
      <w:tr w:rsidR="009439A3" w:rsidRPr="00F75D1A" w:rsidTr="009439A3">
        <w:trPr>
          <w:trHeight w:val="20"/>
          <w:jc w:val="center"/>
        </w:trPr>
        <w:tc>
          <w:tcPr>
            <w:tcW w:w="3000" w:type="dxa"/>
            <w:shd w:val="clear" w:color="auto" w:fill="auto"/>
            <w:hideMark/>
          </w:tcPr>
          <w:p w:rsidR="009439A3" w:rsidRPr="00F75D1A" w:rsidRDefault="009439A3" w:rsidP="009439A3">
            <w:pPr>
              <w:rPr>
                <w:sz w:val="26"/>
                <w:szCs w:val="26"/>
              </w:rPr>
            </w:pPr>
            <w:r w:rsidRPr="00F75D1A">
              <w:rPr>
                <w:sz w:val="26"/>
                <w:szCs w:val="26"/>
              </w:rPr>
              <w:t>в ценах соответствующих лет</w:t>
            </w:r>
          </w:p>
        </w:tc>
        <w:tc>
          <w:tcPr>
            <w:tcW w:w="1378" w:type="dxa"/>
            <w:shd w:val="clear" w:color="auto" w:fill="auto"/>
            <w:hideMark/>
          </w:tcPr>
          <w:p w:rsidR="009439A3" w:rsidRPr="00F75D1A" w:rsidRDefault="009439A3" w:rsidP="009439A3">
            <w:pPr>
              <w:rPr>
                <w:sz w:val="26"/>
                <w:szCs w:val="26"/>
              </w:rPr>
            </w:pPr>
            <w:r w:rsidRPr="00F75D1A">
              <w:rPr>
                <w:sz w:val="26"/>
                <w:szCs w:val="26"/>
              </w:rPr>
              <w:t>тыс. руб.</w:t>
            </w:r>
          </w:p>
        </w:tc>
        <w:tc>
          <w:tcPr>
            <w:tcW w:w="1187" w:type="dxa"/>
            <w:shd w:val="clear" w:color="auto" w:fill="auto"/>
            <w:hideMark/>
          </w:tcPr>
          <w:p w:rsidR="009439A3" w:rsidRPr="00F75D1A" w:rsidRDefault="009439A3" w:rsidP="009439A3">
            <w:pPr>
              <w:rPr>
                <w:sz w:val="26"/>
                <w:szCs w:val="26"/>
              </w:rPr>
            </w:pPr>
            <w:r w:rsidRPr="00F75D1A">
              <w:rPr>
                <w:sz w:val="26"/>
                <w:szCs w:val="26"/>
              </w:rPr>
              <w:t>35500</w:t>
            </w:r>
          </w:p>
        </w:tc>
        <w:tc>
          <w:tcPr>
            <w:tcW w:w="1187" w:type="dxa"/>
            <w:shd w:val="clear" w:color="auto" w:fill="auto"/>
            <w:hideMark/>
          </w:tcPr>
          <w:p w:rsidR="009439A3" w:rsidRPr="00F75D1A" w:rsidRDefault="009439A3" w:rsidP="009439A3">
            <w:pPr>
              <w:rPr>
                <w:sz w:val="26"/>
                <w:szCs w:val="26"/>
              </w:rPr>
            </w:pPr>
            <w:r w:rsidRPr="00F75D1A">
              <w:rPr>
                <w:sz w:val="26"/>
                <w:szCs w:val="26"/>
              </w:rPr>
              <w:t>43806,7</w:t>
            </w:r>
          </w:p>
        </w:tc>
        <w:tc>
          <w:tcPr>
            <w:tcW w:w="1187" w:type="dxa"/>
            <w:shd w:val="clear" w:color="auto" w:fill="auto"/>
            <w:hideMark/>
          </w:tcPr>
          <w:p w:rsidR="009439A3" w:rsidRPr="00F75D1A" w:rsidRDefault="009439A3" w:rsidP="009439A3">
            <w:pPr>
              <w:rPr>
                <w:sz w:val="26"/>
                <w:szCs w:val="26"/>
              </w:rPr>
            </w:pPr>
            <w:r w:rsidRPr="00F75D1A">
              <w:rPr>
                <w:sz w:val="26"/>
                <w:szCs w:val="26"/>
              </w:rPr>
              <w:t>50209,8</w:t>
            </w:r>
          </w:p>
        </w:tc>
        <w:tc>
          <w:tcPr>
            <w:tcW w:w="1187" w:type="dxa"/>
            <w:shd w:val="clear" w:color="auto" w:fill="auto"/>
            <w:noWrap/>
            <w:hideMark/>
          </w:tcPr>
          <w:p w:rsidR="009439A3" w:rsidRPr="00F75D1A" w:rsidRDefault="009439A3" w:rsidP="009439A3">
            <w:pPr>
              <w:rPr>
                <w:sz w:val="26"/>
                <w:szCs w:val="26"/>
              </w:rPr>
            </w:pPr>
            <w:r w:rsidRPr="00F75D1A">
              <w:rPr>
                <w:sz w:val="26"/>
                <w:szCs w:val="26"/>
              </w:rPr>
              <w:t>58721,3</w:t>
            </w:r>
          </w:p>
        </w:tc>
        <w:tc>
          <w:tcPr>
            <w:tcW w:w="1187" w:type="dxa"/>
            <w:shd w:val="clear" w:color="auto" w:fill="auto"/>
            <w:noWrap/>
            <w:hideMark/>
          </w:tcPr>
          <w:p w:rsidR="009439A3" w:rsidRPr="00F75D1A" w:rsidRDefault="009439A3" w:rsidP="009439A3">
            <w:pPr>
              <w:rPr>
                <w:sz w:val="26"/>
                <w:szCs w:val="26"/>
              </w:rPr>
            </w:pPr>
            <w:r w:rsidRPr="00F75D1A">
              <w:rPr>
                <w:sz w:val="26"/>
                <w:szCs w:val="26"/>
              </w:rPr>
              <w:t>58721,3</w:t>
            </w:r>
          </w:p>
        </w:tc>
      </w:tr>
      <w:tr w:rsidR="009439A3" w:rsidRPr="00F75D1A" w:rsidTr="009439A3">
        <w:trPr>
          <w:trHeight w:val="20"/>
          <w:jc w:val="center"/>
        </w:trPr>
        <w:tc>
          <w:tcPr>
            <w:tcW w:w="3000" w:type="dxa"/>
            <w:shd w:val="clear" w:color="auto" w:fill="auto"/>
            <w:hideMark/>
          </w:tcPr>
          <w:p w:rsidR="009439A3" w:rsidRPr="00F75D1A" w:rsidRDefault="009439A3" w:rsidP="009439A3">
            <w:pPr>
              <w:rPr>
                <w:sz w:val="26"/>
                <w:szCs w:val="26"/>
              </w:rPr>
            </w:pPr>
            <w:r w:rsidRPr="00F75D1A">
              <w:rPr>
                <w:sz w:val="26"/>
                <w:szCs w:val="26"/>
              </w:rPr>
              <w:t>индекс физического объема</w:t>
            </w:r>
          </w:p>
        </w:tc>
        <w:tc>
          <w:tcPr>
            <w:tcW w:w="1378" w:type="dxa"/>
            <w:shd w:val="clear" w:color="auto" w:fill="auto"/>
            <w:hideMark/>
          </w:tcPr>
          <w:p w:rsidR="009439A3" w:rsidRPr="00F75D1A" w:rsidRDefault="009439A3" w:rsidP="009439A3">
            <w:pPr>
              <w:rPr>
                <w:sz w:val="26"/>
                <w:szCs w:val="26"/>
              </w:rPr>
            </w:pPr>
            <w:r w:rsidRPr="00F75D1A">
              <w:rPr>
                <w:sz w:val="26"/>
                <w:szCs w:val="26"/>
              </w:rPr>
              <w:t>%</w:t>
            </w:r>
          </w:p>
        </w:tc>
        <w:tc>
          <w:tcPr>
            <w:tcW w:w="1187"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rPr>
                <w:sz w:val="26"/>
                <w:szCs w:val="26"/>
              </w:rPr>
            </w:pPr>
            <w:r w:rsidRPr="00F75D1A">
              <w:rPr>
                <w:sz w:val="26"/>
                <w:szCs w:val="26"/>
              </w:rPr>
              <w:t>123,4</w:t>
            </w:r>
          </w:p>
        </w:tc>
        <w:tc>
          <w:tcPr>
            <w:tcW w:w="1187" w:type="dxa"/>
            <w:shd w:val="clear" w:color="auto" w:fill="auto"/>
            <w:hideMark/>
          </w:tcPr>
          <w:p w:rsidR="009439A3" w:rsidRPr="00F75D1A" w:rsidRDefault="009439A3" w:rsidP="009439A3">
            <w:pPr>
              <w:rPr>
                <w:sz w:val="26"/>
                <w:szCs w:val="26"/>
              </w:rPr>
            </w:pPr>
            <w:r w:rsidRPr="00F75D1A">
              <w:rPr>
                <w:sz w:val="26"/>
                <w:szCs w:val="26"/>
              </w:rPr>
              <w:t>114,62</w:t>
            </w:r>
          </w:p>
        </w:tc>
        <w:tc>
          <w:tcPr>
            <w:tcW w:w="1187" w:type="dxa"/>
            <w:shd w:val="clear" w:color="auto" w:fill="auto"/>
            <w:noWrap/>
            <w:hideMark/>
          </w:tcPr>
          <w:p w:rsidR="009439A3" w:rsidRPr="00F75D1A" w:rsidRDefault="009439A3" w:rsidP="009439A3">
            <w:pPr>
              <w:rPr>
                <w:sz w:val="26"/>
                <w:szCs w:val="26"/>
              </w:rPr>
            </w:pPr>
            <w:r w:rsidRPr="00F75D1A">
              <w:rPr>
                <w:sz w:val="26"/>
                <w:szCs w:val="26"/>
              </w:rPr>
              <w:t>116,95</w:t>
            </w:r>
          </w:p>
        </w:tc>
        <w:tc>
          <w:tcPr>
            <w:tcW w:w="1187" w:type="dxa"/>
            <w:shd w:val="clear" w:color="auto" w:fill="auto"/>
            <w:noWrap/>
            <w:hideMark/>
          </w:tcPr>
          <w:p w:rsidR="009439A3" w:rsidRPr="00F75D1A" w:rsidRDefault="009439A3" w:rsidP="009439A3">
            <w:pPr>
              <w:rPr>
                <w:sz w:val="26"/>
                <w:szCs w:val="26"/>
              </w:rPr>
            </w:pPr>
            <w:r w:rsidRPr="00F75D1A">
              <w:rPr>
                <w:sz w:val="26"/>
                <w:szCs w:val="26"/>
              </w:rPr>
              <w:t>100,00</w:t>
            </w:r>
          </w:p>
        </w:tc>
      </w:tr>
      <w:tr w:rsidR="009439A3" w:rsidRPr="00F75D1A" w:rsidTr="009439A3">
        <w:trPr>
          <w:trHeight w:val="20"/>
          <w:jc w:val="center"/>
        </w:trPr>
        <w:tc>
          <w:tcPr>
            <w:tcW w:w="3000" w:type="dxa"/>
            <w:shd w:val="clear" w:color="auto" w:fill="auto"/>
            <w:hideMark/>
          </w:tcPr>
          <w:p w:rsidR="009439A3" w:rsidRPr="00F75D1A" w:rsidRDefault="009439A3" w:rsidP="009439A3">
            <w:pPr>
              <w:rPr>
                <w:b/>
                <w:sz w:val="26"/>
                <w:szCs w:val="26"/>
              </w:rPr>
            </w:pPr>
            <w:r w:rsidRPr="00F75D1A">
              <w:rPr>
                <w:b/>
                <w:sz w:val="26"/>
                <w:szCs w:val="26"/>
              </w:rPr>
              <w:t>ООО «</w:t>
            </w:r>
            <w:proofErr w:type="spellStart"/>
            <w:r w:rsidRPr="00F75D1A">
              <w:rPr>
                <w:b/>
                <w:sz w:val="26"/>
                <w:szCs w:val="26"/>
              </w:rPr>
              <w:t>Микос</w:t>
            </w:r>
            <w:proofErr w:type="spellEnd"/>
            <w:r w:rsidRPr="00F75D1A">
              <w:rPr>
                <w:b/>
                <w:sz w:val="26"/>
                <w:szCs w:val="26"/>
              </w:rPr>
              <w:t>»</w:t>
            </w:r>
          </w:p>
        </w:tc>
        <w:tc>
          <w:tcPr>
            <w:tcW w:w="1378" w:type="dxa"/>
            <w:shd w:val="clear" w:color="auto" w:fill="auto"/>
            <w:hideMark/>
          </w:tcPr>
          <w:p w:rsidR="009439A3" w:rsidRPr="00F75D1A" w:rsidRDefault="009439A3" w:rsidP="009439A3">
            <w:pPr>
              <w:rPr>
                <w:sz w:val="26"/>
                <w:szCs w:val="26"/>
              </w:rPr>
            </w:pPr>
          </w:p>
        </w:tc>
        <w:tc>
          <w:tcPr>
            <w:tcW w:w="1187" w:type="dxa"/>
            <w:shd w:val="clear" w:color="auto" w:fill="auto"/>
            <w:hideMark/>
          </w:tcPr>
          <w:p w:rsidR="009439A3" w:rsidRPr="00F75D1A" w:rsidRDefault="009439A3" w:rsidP="009439A3">
            <w:pPr>
              <w:rPr>
                <w:sz w:val="26"/>
                <w:szCs w:val="26"/>
              </w:rPr>
            </w:pPr>
          </w:p>
        </w:tc>
        <w:tc>
          <w:tcPr>
            <w:tcW w:w="1187" w:type="dxa"/>
            <w:shd w:val="clear" w:color="auto" w:fill="auto"/>
            <w:hideMark/>
          </w:tcPr>
          <w:p w:rsidR="009439A3" w:rsidRPr="00F75D1A" w:rsidRDefault="009439A3" w:rsidP="009439A3">
            <w:pPr>
              <w:rPr>
                <w:sz w:val="26"/>
                <w:szCs w:val="26"/>
              </w:rPr>
            </w:pPr>
          </w:p>
        </w:tc>
        <w:tc>
          <w:tcPr>
            <w:tcW w:w="1187" w:type="dxa"/>
            <w:shd w:val="clear" w:color="auto" w:fill="auto"/>
            <w:hideMark/>
          </w:tcPr>
          <w:p w:rsidR="009439A3" w:rsidRPr="00F75D1A" w:rsidRDefault="009439A3" w:rsidP="009439A3">
            <w:pPr>
              <w:rPr>
                <w:sz w:val="26"/>
                <w:szCs w:val="26"/>
              </w:rPr>
            </w:pPr>
          </w:p>
        </w:tc>
        <w:tc>
          <w:tcPr>
            <w:tcW w:w="1187" w:type="dxa"/>
            <w:shd w:val="clear" w:color="auto" w:fill="auto"/>
            <w:noWrap/>
            <w:hideMark/>
          </w:tcPr>
          <w:p w:rsidR="009439A3" w:rsidRPr="00F75D1A" w:rsidRDefault="009439A3" w:rsidP="009439A3">
            <w:pPr>
              <w:rPr>
                <w:sz w:val="26"/>
                <w:szCs w:val="26"/>
              </w:rPr>
            </w:pPr>
          </w:p>
        </w:tc>
        <w:tc>
          <w:tcPr>
            <w:tcW w:w="1187" w:type="dxa"/>
            <w:shd w:val="clear" w:color="auto" w:fill="auto"/>
            <w:noWrap/>
            <w:hideMark/>
          </w:tcPr>
          <w:p w:rsidR="009439A3" w:rsidRPr="00F75D1A" w:rsidRDefault="009439A3" w:rsidP="009439A3">
            <w:pPr>
              <w:rPr>
                <w:sz w:val="26"/>
                <w:szCs w:val="26"/>
              </w:rPr>
            </w:pPr>
          </w:p>
        </w:tc>
      </w:tr>
      <w:tr w:rsidR="009439A3" w:rsidRPr="00F75D1A" w:rsidTr="009439A3">
        <w:trPr>
          <w:trHeight w:val="20"/>
          <w:jc w:val="center"/>
        </w:trPr>
        <w:tc>
          <w:tcPr>
            <w:tcW w:w="3000" w:type="dxa"/>
            <w:shd w:val="clear" w:color="auto" w:fill="auto"/>
            <w:hideMark/>
          </w:tcPr>
          <w:p w:rsidR="009439A3" w:rsidRPr="00F75D1A" w:rsidRDefault="009439A3" w:rsidP="009439A3">
            <w:pPr>
              <w:rPr>
                <w:sz w:val="26"/>
                <w:szCs w:val="26"/>
              </w:rPr>
            </w:pPr>
            <w:r w:rsidRPr="00F75D1A">
              <w:rPr>
                <w:sz w:val="26"/>
                <w:szCs w:val="26"/>
              </w:rPr>
              <w:t xml:space="preserve">в ценах соответствующих лет </w:t>
            </w:r>
          </w:p>
        </w:tc>
        <w:tc>
          <w:tcPr>
            <w:tcW w:w="1378"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rPr>
                <w:sz w:val="26"/>
                <w:szCs w:val="26"/>
              </w:rPr>
            </w:pPr>
            <w:r w:rsidRPr="00F75D1A">
              <w:rPr>
                <w:sz w:val="26"/>
                <w:szCs w:val="26"/>
              </w:rPr>
              <w:t>20076,10</w:t>
            </w:r>
          </w:p>
        </w:tc>
        <w:tc>
          <w:tcPr>
            <w:tcW w:w="1187" w:type="dxa"/>
            <w:shd w:val="clear" w:color="auto" w:fill="auto"/>
            <w:hideMark/>
          </w:tcPr>
          <w:p w:rsidR="009439A3" w:rsidRPr="00F75D1A" w:rsidRDefault="009439A3" w:rsidP="009439A3">
            <w:pPr>
              <w:rPr>
                <w:sz w:val="26"/>
                <w:szCs w:val="26"/>
              </w:rPr>
            </w:pPr>
            <w:r w:rsidRPr="00F75D1A">
              <w:rPr>
                <w:sz w:val="26"/>
                <w:szCs w:val="26"/>
              </w:rPr>
              <w:t>21491,20</w:t>
            </w:r>
          </w:p>
        </w:tc>
        <w:tc>
          <w:tcPr>
            <w:tcW w:w="1187" w:type="dxa"/>
            <w:shd w:val="clear" w:color="auto" w:fill="auto"/>
            <w:hideMark/>
          </w:tcPr>
          <w:p w:rsidR="009439A3" w:rsidRPr="00F75D1A" w:rsidRDefault="009439A3" w:rsidP="009439A3">
            <w:pPr>
              <w:rPr>
                <w:sz w:val="26"/>
                <w:szCs w:val="26"/>
              </w:rPr>
            </w:pPr>
            <w:r w:rsidRPr="00F75D1A">
              <w:rPr>
                <w:sz w:val="26"/>
                <w:szCs w:val="26"/>
              </w:rPr>
              <w:t>22699,00</w:t>
            </w:r>
          </w:p>
        </w:tc>
        <w:tc>
          <w:tcPr>
            <w:tcW w:w="1187" w:type="dxa"/>
            <w:shd w:val="clear" w:color="auto" w:fill="auto"/>
            <w:noWrap/>
            <w:hideMark/>
          </w:tcPr>
          <w:p w:rsidR="009439A3" w:rsidRPr="00F75D1A" w:rsidRDefault="009439A3" w:rsidP="009439A3">
            <w:pPr>
              <w:rPr>
                <w:sz w:val="26"/>
                <w:szCs w:val="26"/>
              </w:rPr>
            </w:pPr>
            <w:r w:rsidRPr="00F75D1A">
              <w:rPr>
                <w:sz w:val="26"/>
                <w:szCs w:val="26"/>
              </w:rPr>
              <w:t>23817,10</w:t>
            </w:r>
          </w:p>
        </w:tc>
        <w:tc>
          <w:tcPr>
            <w:tcW w:w="1187" w:type="dxa"/>
            <w:shd w:val="clear" w:color="auto" w:fill="auto"/>
            <w:noWrap/>
            <w:hideMark/>
          </w:tcPr>
          <w:p w:rsidR="009439A3" w:rsidRPr="00F75D1A" w:rsidRDefault="009439A3" w:rsidP="009439A3">
            <w:pPr>
              <w:rPr>
                <w:sz w:val="26"/>
                <w:szCs w:val="26"/>
              </w:rPr>
            </w:pPr>
            <w:r w:rsidRPr="00F75D1A">
              <w:rPr>
                <w:sz w:val="26"/>
                <w:szCs w:val="26"/>
              </w:rPr>
              <w:t>24900,00</w:t>
            </w:r>
          </w:p>
        </w:tc>
      </w:tr>
      <w:tr w:rsidR="009439A3" w:rsidRPr="00F75D1A" w:rsidTr="009439A3">
        <w:trPr>
          <w:trHeight w:val="20"/>
          <w:jc w:val="center"/>
        </w:trPr>
        <w:tc>
          <w:tcPr>
            <w:tcW w:w="3000" w:type="dxa"/>
            <w:shd w:val="clear" w:color="auto" w:fill="auto"/>
            <w:hideMark/>
          </w:tcPr>
          <w:p w:rsidR="009439A3" w:rsidRPr="00F75D1A" w:rsidRDefault="009439A3" w:rsidP="009439A3">
            <w:pPr>
              <w:rPr>
                <w:sz w:val="26"/>
                <w:szCs w:val="26"/>
              </w:rPr>
            </w:pPr>
            <w:r w:rsidRPr="00F75D1A">
              <w:rPr>
                <w:sz w:val="26"/>
                <w:szCs w:val="26"/>
              </w:rPr>
              <w:t>индекс физического объема</w:t>
            </w:r>
          </w:p>
        </w:tc>
        <w:tc>
          <w:tcPr>
            <w:tcW w:w="1378"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rPr>
                <w:sz w:val="26"/>
                <w:szCs w:val="26"/>
              </w:rPr>
            </w:pPr>
            <w:r w:rsidRPr="00F75D1A">
              <w:rPr>
                <w:sz w:val="26"/>
                <w:szCs w:val="26"/>
              </w:rPr>
              <w:t>107,05</w:t>
            </w:r>
          </w:p>
        </w:tc>
        <w:tc>
          <w:tcPr>
            <w:tcW w:w="1187" w:type="dxa"/>
            <w:shd w:val="clear" w:color="auto" w:fill="auto"/>
            <w:hideMark/>
          </w:tcPr>
          <w:p w:rsidR="009439A3" w:rsidRPr="00F75D1A" w:rsidRDefault="009439A3" w:rsidP="009439A3">
            <w:pPr>
              <w:rPr>
                <w:sz w:val="26"/>
                <w:szCs w:val="26"/>
              </w:rPr>
            </w:pPr>
            <w:r w:rsidRPr="00F75D1A">
              <w:rPr>
                <w:sz w:val="26"/>
                <w:szCs w:val="26"/>
              </w:rPr>
              <w:t>105,62</w:t>
            </w:r>
          </w:p>
        </w:tc>
        <w:tc>
          <w:tcPr>
            <w:tcW w:w="1187" w:type="dxa"/>
            <w:shd w:val="clear" w:color="auto" w:fill="auto"/>
            <w:noWrap/>
            <w:hideMark/>
          </w:tcPr>
          <w:p w:rsidR="009439A3" w:rsidRPr="00F75D1A" w:rsidRDefault="009439A3" w:rsidP="009439A3">
            <w:pPr>
              <w:rPr>
                <w:sz w:val="26"/>
                <w:szCs w:val="26"/>
              </w:rPr>
            </w:pPr>
            <w:r w:rsidRPr="00F75D1A">
              <w:rPr>
                <w:sz w:val="26"/>
                <w:szCs w:val="26"/>
              </w:rPr>
              <w:t>104,93</w:t>
            </w:r>
          </w:p>
        </w:tc>
        <w:tc>
          <w:tcPr>
            <w:tcW w:w="1187" w:type="dxa"/>
            <w:shd w:val="clear" w:color="auto" w:fill="auto"/>
            <w:noWrap/>
            <w:hideMark/>
          </w:tcPr>
          <w:p w:rsidR="009439A3" w:rsidRPr="00F75D1A" w:rsidRDefault="009439A3" w:rsidP="009439A3">
            <w:pPr>
              <w:rPr>
                <w:sz w:val="26"/>
                <w:szCs w:val="26"/>
              </w:rPr>
            </w:pPr>
            <w:r w:rsidRPr="00F75D1A">
              <w:rPr>
                <w:sz w:val="26"/>
                <w:szCs w:val="26"/>
              </w:rPr>
              <w:t>104,55</w:t>
            </w:r>
          </w:p>
        </w:tc>
      </w:tr>
      <w:tr w:rsidR="009439A3" w:rsidRPr="00F75D1A" w:rsidTr="009439A3">
        <w:trPr>
          <w:trHeight w:val="20"/>
          <w:jc w:val="center"/>
        </w:trPr>
        <w:tc>
          <w:tcPr>
            <w:tcW w:w="3000" w:type="dxa"/>
            <w:shd w:val="clear" w:color="auto" w:fill="auto"/>
            <w:hideMark/>
          </w:tcPr>
          <w:p w:rsidR="009439A3" w:rsidRPr="00F75D1A" w:rsidRDefault="009439A3" w:rsidP="009439A3">
            <w:pPr>
              <w:rPr>
                <w:b/>
                <w:sz w:val="26"/>
                <w:szCs w:val="26"/>
              </w:rPr>
            </w:pPr>
            <w:r w:rsidRPr="00F75D1A">
              <w:rPr>
                <w:b/>
                <w:sz w:val="26"/>
                <w:szCs w:val="26"/>
              </w:rPr>
              <w:t>ООО «</w:t>
            </w:r>
            <w:proofErr w:type="spellStart"/>
            <w:r w:rsidRPr="00F75D1A">
              <w:rPr>
                <w:b/>
                <w:sz w:val="26"/>
                <w:szCs w:val="26"/>
              </w:rPr>
              <w:t>Кремь</w:t>
            </w:r>
            <w:proofErr w:type="spellEnd"/>
            <w:r w:rsidRPr="00F75D1A">
              <w:rPr>
                <w:b/>
                <w:sz w:val="26"/>
                <w:szCs w:val="26"/>
              </w:rPr>
              <w:t>»</w:t>
            </w:r>
          </w:p>
        </w:tc>
        <w:tc>
          <w:tcPr>
            <w:tcW w:w="1378" w:type="dxa"/>
            <w:shd w:val="clear" w:color="auto" w:fill="auto"/>
            <w:hideMark/>
          </w:tcPr>
          <w:p w:rsidR="009439A3" w:rsidRPr="00F75D1A" w:rsidRDefault="009439A3" w:rsidP="009439A3">
            <w:pPr>
              <w:rPr>
                <w:sz w:val="26"/>
                <w:szCs w:val="26"/>
              </w:rPr>
            </w:pPr>
            <w:r w:rsidRPr="00F75D1A">
              <w:rPr>
                <w:sz w:val="26"/>
                <w:szCs w:val="26"/>
              </w:rPr>
              <w:t> </w:t>
            </w:r>
          </w:p>
        </w:tc>
        <w:tc>
          <w:tcPr>
            <w:tcW w:w="1187" w:type="dxa"/>
            <w:shd w:val="clear" w:color="auto" w:fill="auto"/>
            <w:hideMark/>
          </w:tcPr>
          <w:p w:rsidR="009439A3" w:rsidRPr="00F75D1A" w:rsidRDefault="009439A3" w:rsidP="009439A3">
            <w:pPr>
              <w:jc w:val="center"/>
              <w:rPr>
                <w:sz w:val="26"/>
                <w:szCs w:val="26"/>
              </w:rPr>
            </w:pPr>
          </w:p>
        </w:tc>
        <w:tc>
          <w:tcPr>
            <w:tcW w:w="1187" w:type="dxa"/>
            <w:shd w:val="clear" w:color="auto" w:fill="auto"/>
            <w:hideMark/>
          </w:tcPr>
          <w:p w:rsidR="009439A3" w:rsidRPr="00F75D1A" w:rsidRDefault="009439A3" w:rsidP="009439A3">
            <w:pPr>
              <w:jc w:val="center"/>
              <w:rPr>
                <w:sz w:val="26"/>
                <w:szCs w:val="26"/>
              </w:rPr>
            </w:pPr>
          </w:p>
        </w:tc>
        <w:tc>
          <w:tcPr>
            <w:tcW w:w="1187" w:type="dxa"/>
            <w:shd w:val="clear" w:color="auto" w:fill="auto"/>
            <w:hideMark/>
          </w:tcPr>
          <w:p w:rsidR="009439A3" w:rsidRPr="00F75D1A" w:rsidRDefault="009439A3" w:rsidP="009439A3">
            <w:pPr>
              <w:jc w:val="center"/>
              <w:rPr>
                <w:sz w:val="26"/>
                <w:szCs w:val="26"/>
              </w:rPr>
            </w:pPr>
          </w:p>
        </w:tc>
        <w:tc>
          <w:tcPr>
            <w:tcW w:w="1187" w:type="dxa"/>
            <w:shd w:val="clear" w:color="auto" w:fill="auto"/>
            <w:noWrap/>
            <w:hideMark/>
          </w:tcPr>
          <w:p w:rsidR="009439A3" w:rsidRPr="00F75D1A" w:rsidRDefault="009439A3" w:rsidP="009439A3">
            <w:pPr>
              <w:jc w:val="center"/>
              <w:rPr>
                <w:sz w:val="26"/>
                <w:szCs w:val="26"/>
              </w:rPr>
            </w:pPr>
          </w:p>
        </w:tc>
        <w:tc>
          <w:tcPr>
            <w:tcW w:w="1187" w:type="dxa"/>
            <w:shd w:val="clear" w:color="auto" w:fill="auto"/>
            <w:noWrap/>
            <w:hideMark/>
          </w:tcPr>
          <w:p w:rsidR="009439A3" w:rsidRPr="00F75D1A" w:rsidRDefault="009439A3" w:rsidP="009439A3">
            <w:pPr>
              <w:jc w:val="center"/>
              <w:rPr>
                <w:sz w:val="26"/>
                <w:szCs w:val="26"/>
              </w:rPr>
            </w:pPr>
          </w:p>
        </w:tc>
      </w:tr>
      <w:tr w:rsidR="009439A3" w:rsidRPr="00F75D1A" w:rsidTr="009439A3">
        <w:trPr>
          <w:trHeight w:val="20"/>
          <w:jc w:val="center"/>
        </w:trPr>
        <w:tc>
          <w:tcPr>
            <w:tcW w:w="3000" w:type="dxa"/>
            <w:shd w:val="clear" w:color="auto" w:fill="auto"/>
            <w:hideMark/>
          </w:tcPr>
          <w:p w:rsidR="009439A3" w:rsidRPr="00F75D1A" w:rsidRDefault="009439A3" w:rsidP="009439A3">
            <w:pPr>
              <w:rPr>
                <w:sz w:val="26"/>
                <w:szCs w:val="26"/>
              </w:rPr>
            </w:pPr>
            <w:r w:rsidRPr="00F75D1A">
              <w:rPr>
                <w:sz w:val="26"/>
                <w:szCs w:val="26"/>
              </w:rPr>
              <w:t>в ценах соответствующих лет</w:t>
            </w:r>
          </w:p>
        </w:tc>
        <w:tc>
          <w:tcPr>
            <w:tcW w:w="1378" w:type="dxa"/>
            <w:shd w:val="clear" w:color="auto" w:fill="auto"/>
            <w:hideMark/>
          </w:tcPr>
          <w:p w:rsidR="009439A3" w:rsidRPr="00F75D1A" w:rsidRDefault="009439A3" w:rsidP="009439A3">
            <w:pPr>
              <w:rPr>
                <w:sz w:val="26"/>
                <w:szCs w:val="26"/>
              </w:rPr>
            </w:pPr>
            <w:r w:rsidRPr="00F75D1A">
              <w:rPr>
                <w:sz w:val="26"/>
                <w:szCs w:val="26"/>
              </w:rPr>
              <w:t>тыс. руб.</w:t>
            </w:r>
          </w:p>
        </w:tc>
        <w:tc>
          <w:tcPr>
            <w:tcW w:w="1187" w:type="dxa"/>
            <w:shd w:val="clear" w:color="auto" w:fill="auto"/>
            <w:hideMark/>
          </w:tcPr>
          <w:p w:rsidR="009439A3" w:rsidRPr="00F75D1A" w:rsidRDefault="009439A3" w:rsidP="009439A3">
            <w:pPr>
              <w:jc w:val="center"/>
              <w:rPr>
                <w:sz w:val="26"/>
                <w:szCs w:val="26"/>
              </w:rPr>
            </w:pPr>
            <w:r w:rsidRPr="00F75D1A">
              <w:rPr>
                <w:sz w:val="26"/>
                <w:szCs w:val="26"/>
              </w:rPr>
              <w:t>8100</w:t>
            </w:r>
          </w:p>
        </w:tc>
        <w:tc>
          <w:tcPr>
            <w:tcW w:w="1187" w:type="dxa"/>
            <w:shd w:val="clear" w:color="auto" w:fill="auto"/>
            <w:hideMark/>
          </w:tcPr>
          <w:p w:rsidR="009439A3" w:rsidRPr="00F75D1A" w:rsidRDefault="009439A3" w:rsidP="009439A3">
            <w:pPr>
              <w:jc w:val="center"/>
              <w:rPr>
                <w:sz w:val="26"/>
                <w:szCs w:val="26"/>
              </w:rPr>
            </w:pPr>
            <w:r w:rsidRPr="00F75D1A">
              <w:rPr>
                <w:sz w:val="26"/>
                <w:szCs w:val="26"/>
              </w:rPr>
              <w:t>8400</w:t>
            </w:r>
          </w:p>
        </w:tc>
        <w:tc>
          <w:tcPr>
            <w:tcW w:w="1187" w:type="dxa"/>
            <w:shd w:val="clear" w:color="auto" w:fill="auto"/>
            <w:hideMark/>
          </w:tcPr>
          <w:p w:rsidR="009439A3" w:rsidRPr="00F75D1A" w:rsidRDefault="009439A3" w:rsidP="009439A3">
            <w:pPr>
              <w:jc w:val="center"/>
              <w:rPr>
                <w:sz w:val="26"/>
                <w:szCs w:val="26"/>
              </w:rPr>
            </w:pPr>
            <w:r w:rsidRPr="00F75D1A">
              <w:rPr>
                <w:sz w:val="26"/>
                <w:szCs w:val="26"/>
              </w:rPr>
              <w:t>8990</w:t>
            </w:r>
          </w:p>
        </w:tc>
        <w:tc>
          <w:tcPr>
            <w:tcW w:w="1187" w:type="dxa"/>
            <w:shd w:val="clear" w:color="auto" w:fill="auto"/>
            <w:noWrap/>
            <w:hideMark/>
          </w:tcPr>
          <w:p w:rsidR="009439A3" w:rsidRPr="00F75D1A" w:rsidRDefault="009439A3" w:rsidP="009439A3">
            <w:pPr>
              <w:jc w:val="center"/>
              <w:rPr>
                <w:sz w:val="26"/>
                <w:szCs w:val="26"/>
              </w:rPr>
            </w:pPr>
            <w:r w:rsidRPr="00F75D1A">
              <w:rPr>
                <w:sz w:val="26"/>
                <w:szCs w:val="26"/>
              </w:rPr>
              <w:t>8995</w:t>
            </w:r>
          </w:p>
        </w:tc>
        <w:tc>
          <w:tcPr>
            <w:tcW w:w="1187" w:type="dxa"/>
            <w:shd w:val="clear" w:color="auto" w:fill="auto"/>
            <w:noWrap/>
            <w:hideMark/>
          </w:tcPr>
          <w:p w:rsidR="009439A3" w:rsidRPr="00F75D1A" w:rsidRDefault="009439A3" w:rsidP="009439A3">
            <w:pPr>
              <w:jc w:val="center"/>
              <w:rPr>
                <w:sz w:val="26"/>
                <w:szCs w:val="26"/>
              </w:rPr>
            </w:pPr>
            <w:r w:rsidRPr="00F75D1A">
              <w:rPr>
                <w:sz w:val="26"/>
                <w:szCs w:val="26"/>
              </w:rPr>
              <w:t>8995</w:t>
            </w:r>
          </w:p>
        </w:tc>
      </w:tr>
      <w:tr w:rsidR="009439A3" w:rsidRPr="00F75D1A" w:rsidTr="009439A3">
        <w:trPr>
          <w:trHeight w:val="20"/>
          <w:jc w:val="center"/>
        </w:trPr>
        <w:tc>
          <w:tcPr>
            <w:tcW w:w="3000" w:type="dxa"/>
            <w:shd w:val="clear" w:color="auto" w:fill="auto"/>
            <w:hideMark/>
          </w:tcPr>
          <w:p w:rsidR="009439A3" w:rsidRPr="00F75D1A" w:rsidRDefault="009439A3" w:rsidP="009439A3">
            <w:pPr>
              <w:rPr>
                <w:sz w:val="26"/>
                <w:szCs w:val="26"/>
              </w:rPr>
            </w:pPr>
            <w:r w:rsidRPr="00F75D1A">
              <w:rPr>
                <w:sz w:val="26"/>
                <w:szCs w:val="26"/>
              </w:rPr>
              <w:t>индекс физического объема</w:t>
            </w:r>
          </w:p>
        </w:tc>
        <w:tc>
          <w:tcPr>
            <w:tcW w:w="1378" w:type="dxa"/>
            <w:shd w:val="clear" w:color="auto" w:fill="auto"/>
            <w:hideMark/>
          </w:tcPr>
          <w:p w:rsidR="009439A3" w:rsidRPr="00F75D1A" w:rsidRDefault="009439A3" w:rsidP="009439A3">
            <w:pPr>
              <w:rPr>
                <w:sz w:val="26"/>
                <w:szCs w:val="26"/>
              </w:rPr>
            </w:pPr>
            <w:r w:rsidRPr="00F75D1A">
              <w:rPr>
                <w:sz w:val="26"/>
                <w:szCs w:val="26"/>
              </w:rPr>
              <w:t>%</w:t>
            </w:r>
          </w:p>
        </w:tc>
        <w:tc>
          <w:tcPr>
            <w:tcW w:w="1187" w:type="dxa"/>
            <w:shd w:val="clear" w:color="auto" w:fill="auto"/>
            <w:hideMark/>
          </w:tcPr>
          <w:p w:rsidR="009439A3" w:rsidRPr="00F75D1A" w:rsidRDefault="009439A3" w:rsidP="009439A3">
            <w:pPr>
              <w:jc w:val="center"/>
              <w:rPr>
                <w:sz w:val="26"/>
                <w:szCs w:val="26"/>
              </w:rPr>
            </w:pPr>
            <w:r>
              <w:rPr>
                <w:sz w:val="26"/>
                <w:szCs w:val="26"/>
              </w:rPr>
              <w:t>*</w:t>
            </w:r>
          </w:p>
        </w:tc>
        <w:tc>
          <w:tcPr>
            <w:tcW w:w="1187" w:type="dxa"/>
            <w:shd w:val="clear" w:color="auto" w:fill="auto"/>
            <w:hideMark/>
          </w:tcPr>
          <w:p w:rsidR="009439A3" w:rsidRPr="00F75D1A" w:rsidRDefault="009439A3" w:rsidP="009439A3">
            <w:pPr>
              <w:rPr>
                <w:sz w:val="26"/>
                <w:szCs w:val="26"/>
              </w:rPr>
            </w:pPr>
            <w:r w:rsidRPr="00F75D1A">
              <w:rPr>
                <w:sz w:val="26"/>
                <w:szCs w:val="26"/>
              </w:rPr>
              <w:t>103,7</w:t>
            </w:r>
          </w:p>
        </w:tc>
        <w:tc>
          <w:tcPr>
            <w:tcW w:w="1187" w:type="dxa"/>
            <w:shd w:val="clear" w:color="auto" w:fill="auto"/>
            <w:hideMark/>
          </w:tcPr>
          <w:p w:rsidR="009439A3" w:rsidRPr="00F75D1A" w:rsidRDefault="009439A3" w:rsidP="009439A3">
            <w:pPr>
              <w:rPr>
                <w:sz w:val="26"/>
                <w:szCs w:val="26"/>
              </w:rPr>
            </w:pPr>
            <w:r w:rsidRPr="00F75D1A">
              <w:rPr>
                <w:sz w:val="26"/>
                <w:szCs w:val="26"/>
              </w:rPr>
              <w:t>107,02</w:t>
            </w:r>
          </w:p>
        </w:tc>
        <w:tc>
          <w:tcPr>
            <w:tcW w:w="1187" w:type="dxa"/>
            <w:shd w:val="clear" w:color="auto" w:fill="auto"/>
            <w:noWrap/>
            <w:hideMark/>
          </w:tcPr>
          <w:p w:rsidR="009439A3" w:rsidRPr="00F75D1A" w:rsidRDefault="009439A3" w:rsidP="009439A3">
            <w:pPr>
              <w:rPr>
                <w:sz w:val="26"/>
                <w:szCs w:val="26"/>
              </w:rPr>
            </w:pPr>
            <w:r w:rsidRPr="00F75D1A">
              <w:rPr>
                <w:sz w:val="26"/>
                <w:szCs w:val="26"/>
              </w:rPr>
              <w:t>100,05</w:t>
            </w:r>
          </w:p>
        </w:tc>
        <w:tc>
          <w:tcPr>
            <w:tcW w:w="1187" w:type="dxa"/>
            <w:shd w:val="clear" w:color="auto" w:fill="auto"/>
            <w:noWrap/>
            <w:hideMark/>
          </w:tcPr>
          <w:p w:rsidR="009439A3" w:rsidRPr="00F75D1A" w:rsidRDefault="009439A3" w:rsidP="009439A3">
            <w:pPr>
              <w:rPr>
                <w:sz w:val="26"/>
                <w:szCs w:val="26"/>
              </w:rPr>
            </w:pPr>
            <w:r w:rsidRPr="00F75D1A">
              <w:rPr>
                <w:sz w:val="26"/>
                <w:szCs w:val="26"/>
              </w:rPr>
              <w:t>100,00</w:t>
            </w:r>
          </w:p>
        </w:tc>
      </w:tr>
    </w:tbl>
    <w:p w:rsidR="00F75D1A" w:rsidRPr="00F75D1A" w:rsidRDefault="00F75D1A" w:rsidP="00F75D1A">
      <w:pPr>
        <w:rPr>
          <w:sz w:val="26"/>
          <w:szCs w:val="26"/>
        </w:rPr>
      </w:pPr>
    </w:p>
    <w:p w:rsidR="00F75D1A" w:rsidRPr="00F75D1A" w:rsidRDefault="00F75D1A" w:rsidP="00F75D1A">
      <w:pPr>
        <w:rPr>
          <w:sz w:val="26"/>
          <w:szCs w:val="26"/>
        </w:rPr>
      </w:pPr>
    </w:p>
    <w:p w:rsidR="00F75D1A" w:rsidRPr="00F75D1A" w:rsidRDefault="00F75D1A" w:rsidP="00F75D1A">
      <w:pPr>
        <w:rPr>
          <w:sz w:val="26"/>
          <w:szCs w:val="26"/>
        </w:rPr>
      </w:pPr>
    </w:p>
    <w:p w:rsidR="00F75D1A" w:rsidRPr="00F75D1A" w:rsidRDefault="00F75D1A" w:rsidP="00F75D1A">
      <w:pPr>
        <w:rPr>
          <w:sz w:val="26"/>
          <w:szCs w:val="26"/>
        </w:rPr>
      </w:pPr>
      <w:r w:rsidRPr="00F75D1A">
        <w:rPr>
          <w:sz w:val="26"/>
          <w:szCs w:val="26"/>
        </w:rPr>
        <w:tab/>
      </w:r>
      <w:r w:rsidR="009439A3" w:rsidRPr="009439A3">
        <w:rPr>
          <w:sz w:val="26"/>
          <w:szCs w:val="26"/>
        </w:rPr>
        <w:t>Продолжение</w:t>
      </w:r>
      <w:proofErr w:type="gramStart"/>
      <w:r w:rsidR="009439A3" w:rsidRPr="009439A3">
        <w:rPr>
          <w:sz w:val="26"/>
          <w:szCs w:val="26"/>
        </w:rPr>
        <w:t>.</w:t>
      </w:r>
      <w:proofErr w:type="gramEnd"/>
      <w:r w:rsidR="009439A3" w:rsidRPr="009439A3">
        <w:rPr>
          <w:sz w:val="26"/>
          <w:szCs w:val="26"/>
        </w:rPr>
        <w:t xml:space="preserve"> </w:t>
      </w:r>
      <w:proofErr w:type="gramStart"/>
      <w:r w:rsidR="009439A3" w:rsidRPr="009439A3">
        <w:rPr>
          <w:sz w:val="26"/>
          <w:szCs w:val="26"/>
        </w:rPr>
        <w:t>т</w:t>
      </w:r>
      <w:proofErr w:type="gramEnd"/>
      <w:r w:rsidR="009439A3" w:rsidRPr="009439A3">
        <w:rPr>
          <w:sz w:val="26"/>
          <w:szCs w:val="26"/>
        </w:rPr>
        <w:t xml:space="preserve">абл. </w:t>
      </w:r>
      <w:r w:rsidR="00950BCF">
        <w:rPr>
          <w:sz w:val="26"/>
          <w:szCs w:val="26"/>
        </w:rPr>
        <w:t>4</w:t>
      </w:r>
      <w:r w:rsidR="009439A3" w:rsidRPr="009439A3">
        <w:rPr>
          <w:sz w:val="26"/>
          <w:szCs w:val="26"/>
        </w:rPr>
        <w:t xml:space="preserve">. Прогноз социально - экономического развития на 2015 год по </w:t>
      </w:r>
      <w:proofErr w:type="spellStart"/>
      <w:r w:rsidR="009439A3" w:rsidRPr="009439A3">
        <w:rPr>
          <w:sz w:val="26"/>
          <w:szCs w:val="26"/>
        </w:rPr>
        <w:t>Сандогорскому</w:t>
      </w:r>
      <w:proofErr w:type="spellEnd"/>
      <w:r w:rsidR="009439A3" w:rsidRPr="009439A3">
        <w:rPr>
          <w:sz w:val="26"/>
          <w:szCs w:val="26"/>
        </w:rPr>
        <w:t xml:space="preserve"> сельскому поселению Костромского муниципального района Костромской области</w:t>
      </w:r>
    </w:p>
    <w:p w:rsidR="00F75D1A" w:rsidRPr="00F75D1A" w:rsidRDefault="00F75D1A" w:rsidP="00F75D1A">
      <w:pPr>
        <w:tabs>
          <w:tab w:val="left" w:pos="2784"/>
          <w:tab w:val="left" w:pos="4133"/>
          <w:tab w:val="left" w:pos="5296"/>
          <w:tab w:val="left" w:pos="6459"/>
          <w:tab w:val="left" w:pos="7622"/>
          <w:tab w:val="left" w:pos="8691"/>
        </w:tabs>
        <w:rPr>
          <w:sz w:val="28"/>
          <w:szCs w:val="28"/>
        </w:rPr>
      </w:pPr>
    </w:p>
    <w:tbl>
      <w:tblPr>
        <w:tblW w:w="10210" w:type="dxa"/>
        <w:jc w:val="center"/>
        <w:tblInd w:w="-459" w:type="dxa"/>
        <w:tblLayout w:type="fixed"/>
        <w:tblLook w:val="04A0" w:firstRow="1" w:lastRow="0" w:firstColumn="1" w:lastColumn="0" w:noHBand="0" w:noVBand="1"/>
      </w:tblPr>
      <w:tblGrid>
        <w:gridCol w:w="3398"/>
        <w:gridCol w:w="1283"/>
        <w:gridCol w:w="1113"/>
        <w:gridCol w:w="1008"/>
        <w:gridCol w:w="1150"/>
        <w:gridCol w:w="1142"/>
        <w:gridCol w:w="1116"/>
      </w:tblGrid>
      <w:tr w:rsidR="009439A3" w:rsidRPr="00F75D1A" w:rsidTr="009439A3">
        <w:trPr>
          <w:trHeight w:val="510"/>
          <w:tblHeader/>
          <w:jc w:val="center"/>
        </w:trPr>
        <w:tc>
          <w:tcPr>
            <w:tcW w:w="3398" w:type="dxa"/>
            <w:tcBorders>
              <w:top w:val="single" w:sz="4" w:space="0" w:color="000000"/>
              <w:left w:val="single" w:sz="4" w:space="0" w:color="000000"/>
              <w:bottom w:val="single" w:sz="4" w:space="0" w:color="000000"/>
              <w:right w:val="single" w:sz="4" w:space="0" w:color="000000"/>
            </w:tcBorders>
            <w:shd w:val="clear" w:color="auto" w:fill="auto"/>
            <w:hideMark/>
          </w:tcPr>
          <w:p w:rsidR="009439A3" w:rsidRPr="00F75D1A" w:rsidRDefault="009439A3" w:rsidP="009439A3">
            <w:pPr>
              <w:ind w:left="-108"/>
              <w:rPr>
                <w:sz w:val="26"/>
                <w:szCs w:val="26"/>
              </w:rPr>
            </w:pPr>
            <w:r w:rsidRPr="00F75D1A">
              <w:rPr>
                <w:sz w:val="26"/>
                <w:szCs w:val="26"/>
              </w:rPr>
              <w:t> </w:t>
            </w:r>
          </w:p>
        </w:tc>
        <w:tc>
          <w:tcPr>
            <w:tcW w:w="1283" w:type="dxa"/>
            <w:tcBorders>
              <w:top w:val="single" w:sz="4" w:space="0" w:color="000000"/>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Единица измерения</w:t>
            </w:r>
          </w:p>
        </w:tc>
        <w:tc>
          <w:tcPr>
            <w:tcW w:w="1113" w:type="dxa"/>
            <w:tcBorders>
              <w:top w:val="single" w:sz="4" w:space="0" w:color="000000"/>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2011 год отчет</w:t>
            </w:r>
          </w:p>
        </w:tc>
        <w:tc>
          <w:tcPr>
            <w:tcW w:w="1008" w:type="dxa"/>
            <w:tcBorders>
              <w:top w:val="single" w:sz="4" w:space="0" w:color="000000"/>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2012 год оценка</w:t>
            </w:r>
          </w:p>
        </w:tc>
        <w:tc>
          <w:tcPr>
            <w:tcW w:w="1150" w:type="dxa"/>
            <w:tcBorders>
              <w:top w:val="single" w:sz="4" w:space="0" w:color="000000"/>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2013 год прогноз</w:t>
            </w:r>
          </w:p>
        </w:tc>
        <w:tc>
          <w:tcPr>
            <w:tcW w:w="1142" w:type="dxa"/>
            <w:tcBorders>
              <w:top w:val="single" w:sz="4" w:space="0" w:color="000000"/>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2014 год прогноз</w:t>
            </w:r>
          </w:p>
        </w:tc>
        <w:tc>
          <w:tcPr>
            <w:tcW w:w="1116" w:type="dxa"/>
            <w:tcBorders>
              <w:top w:val="single" w:sz="4" w:space="0" w:color="000000"/>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2015 год прогноз</w:t>
            </w:r>
          </w:p>
        </w:tc>
      </w:tr>
      <w:tr w:rsidR="009439A3" w:rsidRPr="00F75D1A" w:rsidTr="009439A3">
        <w:trPr>
          <w:trHeight w:val="454"/>
          <w:jc w:val="center"/>
        </w:trPr>
        <w:tc>
          <w:tcPr>
            <w:tcW w:w="10210" w:type="dxa"/>
            <w:gridSpan w:val="7"/>
            <w:tcBorders>
              <w:top w:val="nil"/>
              <w:left w:val="single" w:sz="4" w:space="0" w:color="000000"/>
              <w:bottom w:val="single" w:sz="4" w:space="0" w:color="000000"/>
              <w:right w:val="single" w:sz="4" w:space="0" w:color="000000"/>
            </w:tcBorders>
            <w:shd w:val="clear" w:color="auto" w:fill="auto"/>
          </w:tcPr>
          <w:p w:rsidR="009439A3" w:rsidRPr="00F75D1A" w:rsidRDefault="009439A3" w:rsidP="009439A3">
            <w:pPr>
              <w:jc w:val="center"/>
              <w:rPr>
                <w:sz w:val="26"/>
                <w:szCs w:val="26"/>
              </w:rPr>
            </w:pPr>
            <w:r>
              <w:rPr>
                <w:sz w:val="26"/>
                <w:szCs w:val="26"/>
              </w:rPr>
              <w:t>Форма 5</w:t>
            </w:r>
          </w:p>
        </w:tc>
      </w:tr>
      <w:tr w:rsidR="009439A3" w:rsidRPr="00F75D1A" w:rsidTr="009439A3">
        <w:trPr>
          <w:trHeight w:val="1140"/>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Во всех каналах реализации</w:t>
            </w:r>
            <w:proofErr w:type="gramStart"/>
            <w:r w:rsidRPr="00F75D1A">
              <w:rPr>
                <w:sz w:val="26"/>
                <w:szCs w:val="26"/>
              </w:rPr>
              <w:t>6</w:t>
            </w:r>
            <w:proofErr w:type="gramEnd"/>
            <w:r w:rsidRPr="00F75D1A">
              <w:rPr>
                <w:sz w:val="26"/>
                <w:szCs w:val="26"/>
              </w:rPr>
              <w:t xml:space="preserve"> с учетом экспертной оценки объемов услуг по недоучтенным предприятиям и оказываемых физическими лицами</w:t>
            </w:r>
          </w:p>
        </w:tc>
        <w:tc>
          <w:tcPr>
            <w:tcW w:w="1283" w:type="dxa"/>
            <w:tcBorders>
              <w:top w:val="nil"/>
              <w:left w:val="nil"/>
              <w:bottom w:val="single" w:sz="4" w:space="0" w:color="000000"/>
              <w:right w:val="single" w:sz="4" w:space="0" w:color="000000"/>
            </w:tcBorders>
            <w:shd w:val="clear" w:color="auto" w:fill="auto"/>
          </w:tcPr>
          <w:p w:rsidR="009439A3" w:rsidRPr="00F75D1A" w:rsidRDefault="009439A3" w:rsidP="009439A3">
            <w:pPr>
              <w:jc w:val="center"/>
              <w:rPr>
                <w:sz w:val="26"/>
                <w:szCs w:val="26"/>
              </w:rPr>
            </w:pPr>
            <w:r>
              <w:rPr>
                <w:sz w:val="26"/>
                <w:szCs w:val="26"/>
              </w:rPr>
              <w:t>*</w:t>
            </w:r>
          </w:p>
        </w:tc>
        <w:tc>
          <w:tcPr>
            <w:tcW w:w="1113" w:type="dxa"/>
            <w:tcBorders>
              <w:top w:val="nil"/>
              <w:left w:val="nil"/>
              <w:bottom w:val="single" w:sz="4" w:space="0" w:color="000000"/>
              <w:right w:val="single" w:sz="4" w:space="0" w:color="000000"/>
            </w:tcBorders>
            <w:shd w:val="clear" w:color="auto" w:fill="auto"/>
          </w:tcPr>
          <w:p w:rsidR="009439A3" w:rsidRPr="00F75D1A" w:rsidRDefault="009439A3" w:rsidP="009439A3">
            <w:pPr>
              <w:jc w:val="center"/>
              <w:rPr>
                <w:sz w:val="26"/>
                <w:szCs w:val="26"/>
              </w:rPr>
            </w:pPr>
            <w:r>
              <w:rPr>
                <w:sz w:val="26"/>
                <w:szCs w:val="26"/>
              </w:rPr>
              <w:t>*</w:t>
            </w:r>
          </w:p>
        </w:tc>
        <w:tc>
          <w:tcPr>
            <w:tcW w:w="1008" w:type="dxa"/>
            <w:tcBorders>
              <w:top w:val="nil"/>
              <w:left w:val="nil"/>
              <w:bottom w:val="single" w:sz="4" w:space="0" w:color="000000"/>
              <w:right w:val="single" w:sz="4" w:space="0" w:color="000000"/>
            </w:tcBorders>
            <w:shd w:val="clear" w:color="auto" w:fill="auto"/>
          </w:tcPr>
          <w:p w:rsidR="009439A3" w:rsidRPr="00F75D1A" w:rsidRDefault="009439A3" w:rsidP="009439A3">
            <w:pPr>
              <w:jc w:val="center"/>
              <w:rPr>
                <w:sz w:val="26"/>
                <w:szCs w:val="26"/>
              </w:rPr>
            </w:pPr>
            <w:r>
              <w:rPr>
                <w:sz w:val="26"/>
                <w:szCs w:val="26"/>
              </w:rPr>
              <w:t>*</w:t>
            </w:r>
          </w:p>
        </w:tc>
        <w:tc>
          <w:tcPr>
            <w:tcW w:w="1150" w:type="dxa"/>
            <w:tcBorders>
              <w:top w:val="nil"/>
              <w:left w:val="nil"/>
              <w:bottom w:val="single" w:sz="4" w:space="0" w:color="000000"/>
              <w:right w:val="single" w:sz="4" w:space="0" w:color="000000"/>
            </w:tcBorders>
            <w:shd w:val="clear" w:color="auto" w:fill="auto"/>
          </w:tcPr>
          <w:p w:rsidR="009439A3" w:rsidRPr="00F75D1A" w:rsidRDefault="009439A3" w:rsidP="009439A3">
            <w:pPr>
              <w:jc w:val="center"/>
              <w:rPr>
                <w:sz w:val="26"/>
                <w:szCs w:val="26"/>
              </w:rPr>
            </w:pPr>
            <w:r>
              <w:rPr>
                <w:sz w:val="26"/>
                <w:szCs w:val="26"/>
              </w:rPr>
              <w:t>*</w:t>
            </w:r>
          </w:p>
        </w:tc>
        <w:tc>
          <w:tcPr>
            <w:tcW w:w="1142" w:type="dxa"/>
            <w:tcBorders>
              <w:top w:val="nil"/>
              <w:left w:val="nil"/>
              <w:bottom w:val="single" w:sz="4" w:space="0" w:color="000000"/>
              <w:right w:val="single" w:sz="4" w:space="0" w:color="000000"/>
            </w:tcBorders>
            <w:shd w:val="clear" w:color="auto" w:fill="auto"/>
            <w:noWrap/>
          </w:tcPr>
          <w:p w:rsidR="009439A3" w:rsidRPr="00F75D1A" w:rsidRDefault="009439A3" w:rsidP="009439A3">
            <w:pPr>
              <w:jc w:val="center"/>
              <w:rPr>
                <w:sz w:val="26"/>
                <w:szCs w:val="26"/>
              </w:rPr>
            </w:pPr>
            <w:r>
              <w:rPr>
                <w:sz w:val="26"/>
                <w:szCs w:val="26"/>
              </w:rPr>
              <w:t>*</w:t>
            </w:r>
          </w:p>
        </w:tc>
        <w:tc>
          <w:tcPr>
            <w:tcW w:w="1116" w:type="dxa"/>
            <w:tcBorders>
              <w:top w:val="nil"/>
              <w:left w:val="nil"/>
              <w:bottom w:val="single" w:sz="4" w:space="0" w:color="000000"/>
              <w:right w:val="single" w:sz="4" w:space="0" w:color="000000"/>
            </w:tcBorders>
            <w:shd w:val="clear" w:color="auto" w:fill="auto"/>
            <w:noWrap/>
          </w:tcPr>
          <w:p w:rsidR="009439A3" w:rsidRPr="00F75D1A" w:rsidRDefault="009439A3" w:rsidP="009439A3">
            <w:pPr>
              <w:jc w:val="center"/>
              <w:rPr>
                <w:sz w:val="26"/>
                <w:szCs w:val="26"/>
              </w:rPr>
            </w:pPr>
            <w:r>
              <w:rPr>
                <w:sz w:val="26"/>
                <w:szCs w:val="26"/>
              </w:rPr>
              <w:t>*</w:t>
            </w:r>
          </w:p>
        </w:tc>
      </w:tr>
      <w:tr w:rsidR="009439A3" w:rsidRPr="00F75D1A" w:rsidTr="009439A3">
        <w:trPr>
          <w:trHeight w:val="330"/>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b/>
                <w:sz w:val="26"/>
                <w:szCs w:val="26"/>
              </w:rPr>
            </w:pPr>
            <w:r w:rsidRPr="00F75D1A">
              <w:rPr>
                <w:b/>
                <w:sz w:val="26"/>
                <w:szCs w:val="26"/>
              </w:rPr>
              <w:t>Объем платных услуг населению, всего по поселению</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jc w:val="center"/>
              <w:rPr>
                <w:sz w:val="26"/>
                <w:szCs w:val="26"/>
              </w:rPr>
            </w:pPr>
            <w:r>
              <w:rPr>
                <w:sz w:val="26"/>
                <w:szCs w:val="26"/>
              </w:rPr>
              <w:t>*</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jc w:val="center"/>
              <w:rPr>
                <w:sz w:val="26"/>
                <w:szCs w:val="26"/>
              </w:rPr>
            </w:pPr>
            <w:r>
              <w:rPr>
                <w:sz w:val="26"/>
                <w:szCs w:val="26"/>
              </w:rPr>
              <w:t>*</w:t>
            </w:r>
          </w:p>
        </w:tc>
      </w:tr>
      <w:tr w:rsidR="009439A3" w:rsidRPr="00F75D1A" w:rsidTr="009439A3">
        <w:trPr>
          <w:trHeight w:val="315"/>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в ценах соответствующих лет</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тыс. руб.</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9435</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9319,9</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10038,4</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10701,2</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10701,2</w:t>
            </w:r>
          </w:p>
        </w:tc>
      </w:tr>
      <w:tr w:rsidR="009439A3" w:rsidRPr="00F75D1A" w:rsidTr="009439A3">
        <w:trPr>
          <w:trHeight w:val="255"/>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индекс физического объема</w:t>
            </w:r>
          </w:p>
          <w:p w:rsidR="009439A3" w:rsidRPr="00F75D1A" w:rsidRDefault="009439A3" w:rsidP="009439A3">
            <w:pPr>
              <w:rPr>
                <w:sz w:val="26"/>
                <w:szCs w:val="26"/>
              </w:rPr>
            </w:pPr>
          </w:p>
          <w:p w:rsidR="009439A3" w:rsidRPr="00F75D1A" w:rsidRDefault="009439A3" w:rsidP="009439A3">
            <w:pPr>
              <w:rPr>
                <w:sz w:val="26"/>
                <w:szCs w:val="26"/>
              </w:rPr>
            </w:pP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xml:space="preserve"> % к пред</w:t>
            </w:r>
            <w:proofErr w:type="gramStart"/>
            <w:r w:rsidRPr="00F75D1A">
              <w:rPr>
                <w:sz w:val="26"/>
                <w:szCs w:val="26"/>
              </w:rPr>
              <w:t>.</w:t>
            </w:r>
            <w:proofErr w:type="gramEnd"/>
            <w:r w:rsidRPr="00F75D1A">
              <w:rPr>
                <w:sz w:val="26"/>
                <w:szCs w:val="26"/>
              </w:rPr>
              <w:t xml:space="preserve"> </w:t>
            </w:r>
            <w:proofErr w:type="gramStart"/>
            <w:r w:rsidRPr="00F75D1A">
              <w:rPr>
                <w:sz w:val="26"/>
                <w:szCs w:val="26"/>
              </w:rPr>
              <w:t>г</w:t>
            </w:r>
            <w:proofErr w:type="gramEnd"/>
            <w:r w:rsidRPr="00F75D1A">
              <w:rPr>
                <w:sz w:val="26"/>
                <w:szCs w:val="26"/>
              </w:rPr>
              <w:t xml:space="preserve">оду </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98,78</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107,71</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106,60</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100,00</w:t>
            </w:r>
          </w:p>
        </w:tc>
      </w:tr>
      <w:tr w:rsidR="009439A3" w:rsidRPr="00F75D1A" w:rsidTr="009439A3">
        <w:trPr>
          <w:trHeight w:val="360"/>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spacing w:before="120" w:after="120"/>
              <w:rPr>
                <w:b/>
                <w:sz w:val="26"/>
                <w:szCs w:val="26"/>
              </w:rPr>
            </w:pPr>
            <w:r w:rsidRPr="00F75D1A">
              <w:rPr>
                <w:sz w:val="26"/>
                <w:szCs w:val="26"/>
              </w:rPr>
              <w:t> </w:t>
            </w:r>
            <w:r w:rsidRPr="00F75D1A">
              <w:rPr>
                <w:b/>
                <w:sz w:val="26"/>
                <w:szCs w:val="26"/>
              </w:rPr>
              <w:t>Коммунальные услуги, всего по поселению</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jc w:val="center"/>
              <w:rPr>
                <w:sz w:val="26"/>
                <w:szCs w:val="26"/>
              </w:rPr>
            </w:pPr>
            <w:r>
              <w:rPr>
                <w:sz w:val="26"/>
                <w:szCs w:val="26"/>
              </w:rPr>
              <w:t>*</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jc w:val="center"/>
              <w:rPr>
                <w:sz w:val="26"/>
                <w:szCs w:val="26"/>
              </w:rPr>
            </w:pPr>
            <w:r>
              <w:rPr>
                <w:sz w:val="26"/>
                <w:szCs w:val="26"/>
              </w:rPr>
              <w:t>*</w:t>
            </w:r>
          </w:p>
        </w:tc>
      </w:tr>
      <w:tr w:rsidR="009439A3" w:rsidRPr="00F75D1A" w:rsidTr="009439A3">
        <w:trPr>
          <w:trHeight w:val="360"/>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в ценах соответствующих лет</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тыс. руб.</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7541,1</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7278,8</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7832,5</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8339,3</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8339,3</w:t>
            </w:r>
          </w:p>
        </w:tc>
      </w:tr>
      <w:tr w:rsidR="009439A3" w:rsidRPr="00F75D1A" w:rsidTr="009439A3">
        <w:trPr>
          <w:trHeight w:val="360"/>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индекс физического объема</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к пред</w:t>
            </w:r>
            <w:proofErr w:type="gramStart"/>
            <w:r w:rsidRPr="00F75D1A">
              <w:rPr>
                <w:sz w:val="26"/>
                <w:szCs w:val="26"/>
              </w:rPr>
              <w:t>.</w:t>
            </w:r>
            <w:proofErr w:type="gramEnd"/>
            <w:r w:rsidRPr="00F75D1A">
              <w:rPr>
                <w:sz w:val="26"/>
                <w:szCs w:val="26"/>
              </w:rPr>
              <w:t xml:space="preserve"> </w:t>
            </w:r>
            <w:proofErr w:type="gramStart"/>
            <w:r w:rsidRPr="00F75D1A">
              <w:rPr>
                <w:sz w:val="26"/>
                <w:szCs w:val="26"/>
              </w:rPr>
              <w:t>г</w:t>
            </w:r>
            <w:proofErr w:type="gramEnd"/>
            <w:r w:rsidRPr="00F75D1A">
              <w:rPr>
                <w:sz w:val="26"/>
                <w:szCs w:val="26"/>
              </w:rPr>
              <w:t xml:space="preserve">оду </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96,52</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107,61</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106,47</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100,00</w:t>
            </w:r>
          </w:p>
        </w:tc>
      </w:tr>
      <w:tr w:rsidR="009439A3" w:rsidRPr="00F75D1A" w:rsidTr="009439A3">
        <w:trPr>
          <w:trHeight w:val="345"/>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spacing w:before="120" w:after="120"/>
              <w:rPr>
                <w:b/>
                <w:sz w:val="26"/>
                <w:szCs w:val="26"/>
              </w:rPr>
            </w:pPr>
            <w:r w:rsidRPr="00F75D1A">
              <w:rPr>
                <w:b/>
                <w:sz w:val="26"/>
                <w:szCs w:val="26"/>
              </w:rPr>
              <w:t>Образование</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spacing w:before="120" w:after="120"/>
              <w:rPr>
                <w:sz w:val="26"/>
                <w:szCs w:val="26"/>
              </w:rPr>
            </w:pPr>
            <w:r w:rsidRPr="00F75D1A">
              <w:rPr>
                <w:sz w:val="26"/>
                <w:szCs w:val="26"/>
              </w:rPr>
              <w:t> </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spacing w:before="120" w:after="120"/>
              <w:rPr>
                <w:sz w:val="26"/>
                <w:szCs w:val="26"/>
              </w:rPr>
            </w:pPr>
            <w:r w:rsidRPr="00F75D1A">
              <w:rPr>
                <w:sz w:val="26"/>
                <w:szCs w:val="26"/>
              </w:rPr>
              <w:t> </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spacing w:before="120" w:after="120"/>
              <w:rPr>
                <w:sz w:val="26"/>
                <w:szCs w:val="26"/>
              </w:rPr>
            </w:pPr>
            <w:r w:rsidRPr="00F75D1A">
              <w:rPr>
                <w:sz w:val="26"/>
                <w:szCs w:val="26"/>
              </w:rPr>
              <w:t> </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spacing w:before="120" w:after="120"/>
              <w:rPr>
                <w:sz w:val="26"/>
                <w:szCs w:val="26"/>
              </w:rPr>
            </w:pPr>
            <w:r w:rsidRPr="00F75D1A">
              <w:rPr>
                <w:sz w:val="26"/>
                <w:szCs w:val="26"/>
              </w:rPr>
              <w:t> </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spacing w:before="120" w:after="120"/>
              <w:rPr>
                <w:sz w:val="26"/>
                <w:szCs w:val="26"/>
              </w:rPr>
            </w:pPr>
            <w:r w:rsidRPr="00F75D1A">
              <w:rPr>
                <w:sz w:val="26"/>
                <w:szCs w:val="26"/>
              </w:rPr>
              <w:t> </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spacing w:before="120" w:after="120"/>
              <w:rPr>
                <w:sz w:val="26"/>
                <w:szCs w:val="26"/>
              </w:rPr>
            </w:pPr>
            <w:r w:rsidRPr="00F75D1A">
              <w:rPr>
                <w:sz w:val="26"/>
                <w:szCs w:val="26"/>
              </w:rPr>
              <w:t> </w:t>
            </w:r>
          </w:p>
        </w:tc>
      </w:tr>
      <w:tr w:rsidR="009439A3" w:rsidRPr="00F75D1A" w:rsidTr="009439A3">
        <w:trPr>
          <w:trHeight w:val="270"/>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в ценах соответствующих лет</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тыс. руб.</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247,4</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272,1</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298,5</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325,4</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325,4</w:t>
            </w:r>
          </w:p>
        </w:tc>
      </w:tr>
      <w:tr w:rsidR="009439A3" w:rsidRPr="00F75D1A" w:rsidTr="009439A3">
        <w:trPr>
          <w:trHeight w:val="285"/>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индекс физического объема</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xml:space="preserve"> % к пред</w:t>
            </w:r>
            <w:proofErr w:type="gramStart"/>
            <w:r w:rsidRPr="00F75D1A">
              <w:rPr>
                <w:sz w:val="26"/>
                <w:szCs w:val="26"/>
              </w:rPr>
              <w:t>.</w:t>
            </w:r>
            <w:proofErr w:type="gramEnd"/>
            <w:r w:rsidRPr="00F75D1A">
              <w:rPr>
                <w:sz w:val="26"/>
                <w:szCs w:val="26"/>
              </w:rPr>
              <w:t xml:space="preserve"> </w:t>
            </w:r>
            <w:proofErr w:type="gramStart"/>
            <w:r w:rsidRPr="00F75D1A">
              <w:rPr>
                <w:sz w:val="26"/>
                <w:szCs w:val="26"/>
              </w:rPr>
              <w:t>г</w:t>
            </w:r>
            <w:proofErr w:type="gramEnd"/>
            <w:r w:rsidRPr="00F75D1A">
              <w:rPr>
                <w:sz w:val="26"/>
                <w:szCs w:val="26"/>
              </w:rPr>
              <w:t xml:space="preserve">оду </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109,98</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109,70</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109,01</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100,00</w:t>
            </w:r>
          </w:p>
        </w:tc>
      </w:tr>
      <w:tr w:rsidR="009439A3" w:rsidRPr="00F75D1A" w:rsidTr="009439A3">
        <w:trPr>
          <w:trHeight w:val="345"/>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spacing w:before="120" w:after="120"/>
              <w:rPr>
                <w:b/>
                <w:sz w:val="26"/>
                <w:szCs w:val="26"/>
              </w:rPr>
            </w:pPr>
            <w:r w:rsidRPr="00F75D1A">
              <w:rPr>
                <w:b/>
                <w:sz w:val="26"/>
                <w:szCs w:val="26"/>
              </w:rPr>
              <w:t>Культура</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spacing w:before="120" w:after="120"/>
              <w:rPr>
                <w:sz w:val="26"/>
                <w:szCs w:val="26"/>
              </w:rPr>
            </w:pPr>
            <w:r w:rsidRPr="00F75D1A">
              <w:rPr>
                <w:sz w:val="26"/>
                <w:szCs w:val="26"/>
              </w:rPr>
              <w:t> </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spacing w:before="120" w:after="120"/>
              <w:rPr>
                <w:sz w:val="26"/>
                <w:szCs w:val="26"/>
              </w:rPr>
            </w:pPr>
            <w:r w:rsidRPr="00F75D1A">
              <w:rPr>
                <w:sz w:val="26"/>
                <w:szCs w:val="26"/>
              </w:rPr>
              <w:t> </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spacing w:before="120" w:after="120"/>
              <w:rPr>
                <w:sz w:val="26"/>
                <w:szCs w:val="26"/>
              </w:rPr>
            </w:pPr>
            <w:r w:rsidRPr="00F75D1A">
              <w:rPr>
                <w:sz w:val="26"/>
                <w:szCs w:val="26"/>
              </w:rPr>
              <w:t> </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spacing w:before="120" w:after="120"/>
              <w:rPr>
                <w:sz w:val="26"/>
                <w:szCs w:val="26"/>
              </w:rPr>
            </w:pPr>
            <w:r w:rsidRPr="00F75D1A">
              <w:rPr>
                <w:sz w:val="26"/>
                <w:szCs w:val="26"/>
              </w:rPr>
              <w:t> </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spacing w:before="120" w:after="120"/>
              <w:rPr>
                <w:sz w:val="26"/>
                <w:szCs w:val="26"/>
              </w:rPr>
            </w:pPr>
            <w:r w:rsidRPr="00F75D1A">
              <w:rPr>
                <w:sz w:val="26"/>
                <w:szCs w:val="26"/>
              </w:rPr>
              <w:t> </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spacing w:before="120" w:after="120"/>
              <w:rPr>
                <w:sz w:val="26"/>
                <w:szCs w:val="26"/>
              </w:rPr>
            </w:pPr>
            <w:r w:rsidRPr="00F75D1A">
              <w:rPr>
                <w:sz w:val="26"/>
                <w:szCs w:val="26"/>
              </w:rPr>
              <w:t> </w:t>
            </w:r>
          </w:p>
        </w:tc>
      </w:tr>
      <w:tr w:rsidR="009439A3" w:rsidRPr="00F75D1A" w:rsidTr="009439A3">
        <w:trPr>
          <w:trHeight w:val="270"/>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в ценах соответствующих лет</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тыс. руб.</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58,6</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67,0</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78,7</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90,2</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92,5</w:t>
            </w:r>
          </w:p>
        </w:tc>
      </w:tr>
      <w:tr w:rsidR="009439A3" w:rsidRPr="00F75D1A" w:rsidTr="009439A3">
        <w:trPr>
          <w:trHeight w:val="285"/>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индекс физического объема</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xml:space="preserve"> % к пред</w:t>
            </w:r>
            <w:proofErr w:type="gramStart"/>
            <w:r w:rsidRPr="00F75D1A">
              <w:rPr>
                <w:sz w:val="26"/>
                <w:szCs w:val="26"/>
              </w:rPr>
              <w:t>.</w:t>
            </w:r>
            <w:proofErr w:type="gramEnd"/>
            <w:r w:rsidRPr="00F75D1A">
              <w:rPr>
                <w:sz w:val="26"/>
                <w:szCs w:val="26"/>
              </w:rPr>
              <w:t xml:space="preserve"> </w:t>
            </w:r>
            <w:proofErr w:type="gramStart"/>
            <w:r w:rsidRPr="00F75D1A">
              <w:rPr>
                <w:sz w:val="26"/>
                <w:szCs w:val="26"/>
              </w:rPr>
              <w:t>г</w:t>
            </w:r>
            <w:proofErr w:type="gramEnd"/>
            <w:r w:rsidRPr="00F75D1A">
              <w:rPr>
                <w:sz w:val="26"/>
                <w:szCs w:val="26"/>
              </w:rPr>
              <w:t xml:space="preserve">оду </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114,33</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117,46</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114,61</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102,55</w:t>
            </w:r>
          </w:p>
        </w:tc>
      </w:tr>
      <w:tr w:rsidR="009439A3" w:rsidRPr="00F75D1A" w:rsidTr="009439A3">
        <w:trPr>
          <w:trHeight w:val="330"/>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spacing w:before="120" w:after="120"/>
              <w:rPr>
                <w:b/>
                <w:sz w:val="26"/>
                <w:szCs w:val="26"/>
              </w:rPr>
            </w:pPr>
            <w:r w:rsidRPr="00F75D1A">
              <w:rPr>
                <w:b/>
                <w:sz w:val="26"/>
                <w:szCs w:val="26"/>
              </w:rPr>
              <w:lastRenderedPageBreak/>
              <w:t>Жилищные услуги, всего по поселению</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 </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 </w:t>
            </w:r>
          </w:p>
        </w:tc>
      </w:tr>
      <w:tr w:rsidR="009439A3" w:rsidRPr="00F75D1A" w:rsidTr="009439A3">
        <w:trPr>
          <w:trHeight w:val="315"/>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в ценах соответствующих лет</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тыс. руб.</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1587,9</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1702,0</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1828,7</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1946,3</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1946,3</w:t>
            </w:r>
          </w:p>
        </w:tc>
      </w:tr>
      <w:tr w:rsidR="009439A3" w:rsidRPr="00F75D1A" w:rsidTr="009439A3">
        <w:trPr>
          <w:trHeight w:val="300"/>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индекс физического объема</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к пред</w:t>
            </w:r>
            <w:proofErr w:type="gramStart"/>
            <w:r w:rsidRPr="00F75D1A">
              <w:rPr>
                <w:sz w:val="26"/>
                <w:szCs w:val="26"/>
              </w:rPr>
              <w:t>.</w:t>
            </w:r>
            <w:proofErr w:type="gramEnd"/>
            <w:r w:rsidRPr="00F75D1A">
              <w:rPr>
                <w:sz w:val="26"/>
                <w:szCs w:val="26"/>
              </w:rPr>
              <w:t xml:space="preserve"> </w:t>
            </w:r>
            <w:proofErr w:type="gramStart"/>
            <w:r w:rsidRPr="00F75D1A">
              <w:rPr>
                <w:sz w:val="26"/>
                <w:szCs w:val="26"/>
              </w:rPr>
              <w:t>г</w:t>
            </w:r>
            <w:proofErr w:type="gramEnd"/>
            <w:r w:rsidRPr="00F75D1A">
              <w:rPr>
                <w:sz w:val="26"/>
                <w:szCs w:val="26"/>
              </w:rPr>
              <w:t xml:space="preserve">оду </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107,19</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107,44</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106,43</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100,00</w:t>
            </w:r>
          </w:p>
        </w:tc>
      </w:tr>
      <w:tr w:rsidR="009439A3" w:rsidRPr="00F75D1A" w:rsidTr="009439A3">
        <w:trPr>
          <w:trHeight w:val="330"/>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в том числе:</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jc w:val="center"/>
              <w:rPr>
                <w:sz w:val="26"/>
                <w:szCs w:val="26"/>
              </w:rPr>
            </w:pPr>
            <w:r>
              <w:rPr>
                <w:sz w:val="26"/>
                <w:szCs w:val="26"/>
              </w:rPr>
              <w:t>*</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jc w:val="center"/>
              <w:rPr>
                <w:sz w:val="26"/>
                <w:szCs w:val="26"/>
              </w:rPr>
            </w:pPr>
            <w:r>
              <w:rPr>
                <w:sz w:val="26"/>
                <w:szCs w:val="26"/>
              </w:rPr>
              <w:t>*</w:t>
            </w:r>
          </w:p>
        </w:tc>
      </w:tr>
      <w:tr w:rsidR="009439A3" w:rsidRPr="00F75D1A" w:rsidTr="009439A3">
        <w:trPr>
          <w:trHeight w:val="330"/>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spacing w:before="120" w:after="120"/>
              <w:rPr>
                <w:sz w:val="26"/>
                <w:szCs w:val="26"/>
              </w:rPr>
            </w:pPr>
            <w:r w:rsidRPr="00F75D1A">
              <w:rPr>
                <w:sz w:val="26"/>
                <w:szCs w:val="26"/>
              </w:rPr>
              <w:t>ООО «Кострома-сервис»</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spacing w:before="120" w:after="120"/>
              <w:jc w:val="center"/>
              <w:rPr>
                <w:sz w:val="26"/>
                <w:szCs w:val="26"/>
              </w:rPr>
            </w:pPr>
            <w:r>
              <w:rPr>
                <w:sz w:val="26"/>
                <w:szCs w:val="26"/>
              </w:rPr>
              <w:t>*</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spacing w:before="120" w:after="120"/>
              <w:jc w:val="center"/>
              <w:rPr>
                <w:sz w:val="26"/>
                <w:szCs w:val="26"/>
              </w:rPr>
            </w:pPr>
            <w:r>
              <w:rPr>
                <w:sz w:val="26"/>
                <w:szCs w:val="26"/>
              </w:rPr>
              <w:t>*</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spacing w:before="120" w:after="120"/>
              <w:jc w:val="center"/>
              <w:rPr>
                <w:sz w:val="26"/>
                <w:szCs w:val="26"/>
              </w:rPr>
            </w:pPr>
            <w:r>
              <w:rPr>
                <w:sz w:val="26"/>
                <w:szCs w:val="26"/>
              </w:rPr>
              <w:t>*</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spacing w:before="120" w:after="120"/>
              <w:jc w:val="center"/>
              <w:rPr>
                <w:sz w:val="26"/>
                <w:szCs w:val="26"/>
              </w:rPr>
            </w:pPr>
            <w:r>
              <w:rPr>
                <w:sz w:val="26"/>
                <w:szCs w:val="26"/>
              </w:rPr>
              <w:t>*</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spacing w:before="120" w:after="120"/>
              <w:jc w:val="center"/>
              <w:rPr>
                <w:sz w:val="26"/>
                <w:szCs w:val="26"/>
              </w:rPr>
            </w:pPr>
            <w:r>
              <w:rPr>
                <w:sz w:val="26"/>
                <w:szCs w:val="26"/>
              </w:rPr>
              <w:t>*</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spacing w:before="120" w:after="120"/>
              <w:jc w:val="center"/>
              <w:rPr>
                <w:sz w:val="26"/>
                <w:szCs w:val="26"/>
              </w:rPr>
            </w:pPr>
            <w:r>
              <w:rPr>
                <w:sz w:val="26"/>
                <w:szCs w:val="26"/>
              </w:rPr>
              <w:t>*</w:t>
            </w:r>
          </w:p>
        </w:tc>
      </w:tr>
      <w:tr w:rsidR="009439A3" w:rsidRPr="00F75D1A" w:rsidTr="009439A3">
        <w:trPr>
          <w:trHeight w:val="285"/>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в ценах соответствующих лет</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тыс. руб.</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1132,6</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1406,0</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1513,7</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1613,9</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1613,9</w:t>
            </w:r>
          </w:p>
        </w:tc>
      </w:tr>
      <w:tr w:rsidR="009439A3" w:rsidRPr="00F75D1A" w:rsidTr="009439A3">
        <w:trPr>
          <w:trHeight w:val="285"/>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индекс физического объема</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xml:space="preserve"> % к пред</w:t>
            </w:r>
            <w:proofErr w:type="gramStart"/>
            <w:r w:rsidRPr="00F75D1A">
              <w:rPr>
                <w:sz w:val="26"/>
                <w:szCs w:val="26"/>
              </w:rPr>
              <w:t>.</w:t>
            </w:r>
            <w:proofErr w:type="gramEnd"/>
            <w:r w:rsidRPr="00F75D1A">
              <w:rPr>
                <w:sz w:val="26"/>
                <w:szCs w:val="26"/>
              </w:rPr>
              <w:t xml:space="preserve"> </w:t>
            </w:r>
            <w:proofErr w:type="gramStart"/>
            <w:r w:rsidRPr="00F75D1A">
              <w:rPr>
                <w:sz w:val="26"/>
                <w:szCs w:val="26"/>
              </w:rPr>
              <w:t>г</w:t>
            </w:r>
            <w:proofErr w:type="gramEnd"/>
            <w:r w:rsidRPr="00F75D1A">
              <w:rPr>
                <w:sz w:val="26"/>
                <w:szCs w:val="26"/>
              </w:rPr>
              <w:t xml:space="preserve">оду </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124,14</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107,66</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106,62</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100,00</w:t>
            </w:r>
          </w:p>
        </w:tc>
      </w:tr>
      <w:tr w:rsidR="009439A3" w:rsidRPr="00F75D1A" w:rsidTr="009439A3">
        <w:trPr>
          <w:trHeight w:val="330"/>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spacing w:before="120" w:after="120"/>
              <w:rPr>
                <w:sz w:val="26"/>
                <w:szCs w:val="26"/>
              </w:rPr>
            </w:pPr>
            <w:r w:rsidRPr="00F75D1A">
              <w:rPr>
                <w:sz w:val="26"/>
                <w:szCs w:val="26"/>
              </w:rPr>
              <w:t>ООО УК «</w:t>
            </w:r>
            <w:proofErr w:type="gramStart"/>
            <w:r w:rsidRPr="00F75D1A">
              <w:rPr>
                <w:sz w:val="26"/>
                <w:szCs w:val="26"/>
              </w:rPr>
              <w:t>Жил-сервис</w:t>
            </w:r>
            <w:proofErr w:type="gramEnd"/>
            <w:r w:rsidRPr="00F75D1A">
              <w:rPr>
                <w:sz w:val="26"/>
                <w:szCs w:val="26"/>
              </w:rPr>
              <w:t>»</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jc w:val="center"/>
              <w:rPr>
                <w:sz w:val="26"/>
                <w:szCs w:val="26"/>
              </w:rPr>
            </w:pPr>
            <w:r>
              <w:rPr>
                <w:sz w:val="26"/>
                <w:szCs w:val="26"/>
              </w:rPr>
              <w:t>*</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jc w:val="center"/>
              <w:rPr>
                <w:sz w:val="26"/>
                <w:szCs w:val="26"/>
              </w:rPr>
            </w:pPr>
            <w:r>
              <w:rPr>
                <w:sz w:val="26"/>
                <w:szCs w:val="26"/>
              </w:rPr>
              <w:t>*</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jc w:val="center"/>
              <w:rPr>
                <w:sz w:val="26"/>
                <w:szCs w:val="26"/>
              </w:rPr>
            </w:pPr>
            <w:r>
              <w:rPr>
                <w:sz w:val="26"/>
                <w:szCs w:val="26"/>
              </w:rPr>
              <w:t>*</w:t>
            </w:r>
          </w:p>
        </w:tc>
      </w:tr>
      <w:tr w:rsidR="009439A3" w:rsidRPr="00F75D1A" w:rsidTr="009439A3">
        <w:trPr>
          <w:trHeight w:val="285"/>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в ценах соответствующих лет</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тыс. руб.</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178,4</w:t>
            </w:r>
          </w:p>
        </w:tc>
        <w:tc>
          <w:tcPr>
            <w:tcW w:w="1008" w:type="dxa"/>
            <w:tcBorders>
              <w:top w:val="nil"/>
              <w:left w:val="nil"/>
              <w:bottom w:val="single" w:sz="4" w:space="0" w:color="000000"/>
              <w:right w:val="single" w:sz="4" w:space="0" w:color="000000"/>
            </w:tcBorders>
            <w:shd w:val="clear" w:color="auto" w:fill="auto"/>
          </w:tcPr>
          <w:p w:rsidR="009439A3" w:rsidRPr="00F75D1A" w:rsidRDefault="009439A3" w:rsidP="009439A3">
            <w:pPr>
              <w:jc w:val="center"/>
              <w:rPr>
                <w:sz w:val="26"/>
                <w:szCs w:val="26"/>
              </w:rPr>
            </w:pPr>
            <w:r>
              <w:rPr>
                <w:sz w:val="26"/>
                <w:szCs w:val="26"/>
              </w:rPr>
              <w:t>-</w:t>
            </w:r>
          </w:p>
        </w:tc>
        <w:tc>
          <w:tcPr>
            <w:tcW w:w="1150" w:type="dxa"/>
            <w:tcBorders>
              <w:top w:val="nil"/>
              <w:left w:val="nil"/>
              <w:bottom w:val="single" w:sz="4" w:space="0" w:color="000000"/>
              <w:right w:val="single" w:sz="4" w:space="0" w:color="000000"/>
            </w:tcBorders>
            <w:shd w:val="clear" w:color="auto" w:fill="auto"/>
          </w:tcPr>
          <w:p w:rsidR="009439A3" w:rsidRPr="00F75D1A" w:rsidRDefault="009439A3" w:rsidP="009439A3">
            <w:pPr>
              <w:jc w:val="center"/>
              <w:rPr>
                <w:sz w:val="26"/>
                <w:szCs w:val="26"/>
              </w:rPr>
            </w:pPr>
            <w:r>
              <w:rPr>
                <w:sz w:val="26"/>
                <w:szCs w:val="26"/>
              </w:rPr>
              <w:t>-</w:t>
            </w:r>
          </w:p>
        </w:tc>
        <w:tc>
          <w:tcPr>
            <w:tcW w:w="1142" w:type="dxa"/>
            <w:tcBorders>
              <w:top w:val="nil"/>
              <w:left w:val="nil"/>
              <w:bottom w:val="single" w:sz="4" w:space="0" w:color="000000"/>
              <w:right w:val="single" w:sz="4" w:space="0" w:color="000000"/>
            </w:tcBorders>
            <w:shd w:val="clear" w:color="auto" w:fill="auto"/>
            <w:noWrap/>
          </w:tcPr>
          <w:p w:rsidR="009439A3" w:rsidRPr="00F75D1A" w:rsidRDefault="009439A3" w:rsidP="009439A3">
            <w:pPr>
              <w:jc w:val="center"/>
              <w:rPr>
                <w:sz w:val="26"/>
                <w:szCs w:val="26"/>
              </w:rPr>
            </w:pPr>
            <w:r>
              <w:rPr>
                <w:sz w:val="26"/>
                <w:szCs w:val="26"/>
              </w:rPr>
              <w:t>-</w:t>
            </w:r>
          </w:p>
        </w:tc>
        <w:tc>
          <w:tcPr>
            <w:tcW w:w="1116" w:type="dxa"/>
            <w:tcBorders>
              <w:top w:val="nil"/>
              <w:left w:val="nil"/>
              <w:bottom w:val="single" w:sz="4" w:space="0" w:color="000000"/>
              <w:right w:val="single" w:sz="4" w:space="0" w:color="000000"/>
            </w:tcBorders>
            <w:shd w:val="clear" w:color="auto" w:fill="auto"/>
            <w:noWrap/>
          </w:tcPr>
          <w:p w:rsidR="009439A3" w:rsidRPr="00F75D1A" w:rsidRDefault="009439A3" w:rsidP="009439A3">
            <w:pPr>
              <w:jc w:val="center"/>
              <w:rPr>
                <w:sz w:val="26"/>
                <w:szCs w:val="26"/>
              </w:rPr>
            </w:pPr>
            <w:r>
              <w:rPr>
                <w:sz w:val="26"/>
                <w:szCs w:val="26"/>
              </w:rPr>
              <w:t>-</w:t>
            </w:r>
          </w:p>
        </w:tc>
      </w:tr>
      <w:tr w:rsidR="009439A3" w:rsidRPr="00F75D1A" w:rsidTr="009439A3">
        <w:trPr>
          <w:trHeight w:val="285"/>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индекс физического объема</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к пред</w:t>
            </w:r>
            <w:proofErr w:type="gramStart"/>
            <w:r w:rsidRPr="00F75D1A">
              <w:rPr>
                <w:sz w:val="26"/>
                <w:szCs w:val="26"/>
              </w:rPr>
              <w:t>.</w:t>
            </w:r>
            <w:proofErr w:type="gramEnd"/>
            <w:r w:rsidRPr="00F75D1A">
              <w:rPr>
                <w:sz w:val="26"/>
                <w:szCs w:val="26"/>
              </w:rPr>
              <w:t xml:space="preserve"> </w:t>
            </w:r>
            <w:proofErr w:type="gramStart"/>
            <w:r w:rsidRPr="00F75D1A">
              <w:rPr>
                <w:sz w:val="26"/>
                <w:szCs w:val="26"/>
              </w:rPr>
              <w:t>г</w:t>
            </w:r>
            <w:proofErr w:type="gramEnd"/>
            <w:r w:rsidRPr="00F75D1A">
              <w:rPr>
                <w:sz w:val="26"/>
                <w:szCs w:val="26"/>
              </w:rPr>
              <w:t xml:space="preserve">оду </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p>
        </w:tc>
      </w:tr>
      <w:tr w:rsidR="009439A3" w:rsidRPr="00F75D1A" w:rsidTr="009439A3">
        <w:trPr>
          <w:trHeight w:val="330"/>
          <w:jc w:val="center"/>
        </w:trPr>
        <w:tc>
          <w:tcPr>
            <w:tcW w:w="3398" w:type="dxa"/>
            <w:tcBorders>
              <w:top w:val="nil"/>
              <w:left w:val="single" w:sz="4" w:space="0" w:color="000000"/>
              <w:bottom w:val="single" w:sz="4" w:space="0" w:color="000000"/>
              <w:right w:val="single" w:sz="4" w:space="0" w:color="000000"/>
            </w:tcBorders>
            <w:shd w:val="clear" w:color="auto" w:fill="auto"/>
            <w:hideMark/>
          </w:tcPr>
          <w:p w:rsidR="009439A3" w:rsidRPr="00F75D1A" w:rsidRDefault="009439A3" w:rsidP="009439A3">
            <w:pPr>
              <w:spacing w:before="120" w:after="120"/>
              <w:rPr>
                <w:sz w:val="26"/>
                <w:szCs w:val="26"/>
              </w:rPr>
            </w:pPr>
            <w:r w:rsidRPr="00F75D1A">
              <w:rPr>
                <w:sz w:val="26"/>
                <w:szCs w:val="26"/>
              </w:rPr>
              <w:t>ООО «Гермес»</w:t>
            </w:r>
          </w:p>
        </w:tc>
        <w:tc>
          <w:tcPr>
            <w:tcW w:w="128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w:t>
            </w:r>
          </w:p>
        </w:tc>
        <w:tc>
          <w:tcPr>
            <w:tcW w:w="1113"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w:t>
            </w:r>
          </w:p>
        </w:tc>
        <w:tc>
          <w:tcPr>
            <w:tcW w:w="1008"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w:t>
            </w:r>
          </w:p>
        </w:tc>
        <w:tc>
          <w:tcPr>
            <w:tcW w:w="1150" w:type="dxa"/>
            <w:tcBorders>
              <w:top w:val="nil"/>
              <w:left w:val="nil"/>
              <w:bottom w:val="single" w:sz="4" w:space="0" w:color="000000"/>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 </w:t>
            </w:r>
          </w:p>
        </w:tc>
        <w:tc>
          <w:tcPr>
            <w:tcW w:w="1142"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 </w:t>
            </w:r>
          </w:p>
        </w:tc>
        <w:tc>
          <w:tcPr>
            <w:tcW w:w="1116" w:type="dxa"/>
            <w:tcBorders>
              <w:top w:val="nil"/>
              <w:left w:val="nil"/>
              <w:bottom w:val="single" w:sz="4" w:space="0" w:color="000000"/>
              <w:right w:val="single" w:sz="4" w:space="0" w:color="000000"/>
            </w:tcBorders>
            <w:shd w:val="clear" w:color="auto" w:fill="auto"/>
            <w:noWrap/>
            <w:hideMark/>
          </w:tcPr>
          <w:p w:rsidR="009439A3" w:rsidRPr="00F75D1A" w:rsidRDefault="009439A3" w:rsidP="009439A3">
            <w:pPr>
              <w:rPr>
                <w:sz w:val="26"/>
                <w:szCs w:val="26"/>
              </w:rPr>
            </w:pPr>
            <w:r w:rsidRPr="00F75D1A">
              <w:rPr>
                <w:sz w:val="26"/>
                <w:szCs w:val="26"/>
              </w:rPr>
              <w:t> </w:t>
            </w:r>
          </w:p>
        </w:tc>
      </w:tr>
      <w:tr w:rsidR="009439A3" w:rsidRPr="00F75D1A" w:rsidTr="009439A3">
        <w:trPr>
          <w:trHeight w:val="285"/>
          <w:jc w:val="center"/>
        </w:trPr>
        <w:tc>
          <w:tcPr>
            <w:tcW w:w="3398" w:type="dxa"/>
            <w:tcBorders>
              <w:top w:val="nil"/>
              <w:left w:val="single" w:sz="4" w:space="0" w:color="000000"/>
              <w:bottom w:val="single" w:sz="4" w:space="0" w:color="auto"/>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в ценах соответствующих лет</w:t>
            </w:r>
          </w:p>
        </w:tc>
        <w:tc>
          <w:tcPr>
            <w:tcW w:w="1283" w:type="dxa"/>
            <w:tcBorders>
              <w:top w:val="nil"/>
              <w:left w:val="nil"/>
              <w:bottom w:val="single" w:sz="4" w:space="0" w:color="auto"/>
              <w:right w:val="single" w:sz="4" w:space="0" w:color="000000"/>
            </w:tcBorders>
            <w:shd w:val="clear" w:color="auto" w:fill="auto"/>
            <w:hideMark/>
          </w:tcPr>
          <w:p w:rsidR="009439A3" w:rsidRPr="00F75D1A" w:rsidRDefault="009439A3" w:rsidP="009439A3">
            <w:pPr>
              <w:rPr>
                <w:sz w:val="26"/>
                <w:szCs w:val="26"/>
              </w:rPr>
            </w:pPr>
            <w:r w:rsidRPr="00F75D1A">
              <w:rPr>
                <w:sz w:val="26"/>
                <w:szCs w:val="26"/>
              </w:rPr>
              <w:t>тыс. руб.</w:t>
            </w:r>
          </w:p>
        </w:tc>
        <w:tc>
          <w:tcPr>
            <w:tcW w:w="1113" w:type="dxa"/>
            <w:tcBorders>
              <w:top w:val="nil"/>
              <w:left w:val="nil"/>
              <w:bottom w:val="single" w:sz="4" w:space="0" w:color="auto"/>
              <w:right w:val="single" w:sz="4" w:space="0" w:color="000000"/>
            </w:tcBorders>
            <w:shd w:val="clear" w:color="auto" w:fill="auto"/>
            <w:hideMark/>
          </w:tcPr>
          <w:p w:rsidR="009439A3" w:rsidRPr="00F75D1A" w:rsidRDefault="009439A3" w:rsidP="009439A3">
            <w:pPr>
              <w:jc w:val="center"/>
              <w:rPr>
                <w:sz w:val="26"/>
                <w:szCs w:val="26"/>
              </w:rPr>
            </w:pPr>
            <w:r w:rsidRPr="00F75D1A">
              <w:rPr>
                <w:sz w:val="26"/>
                <w:szCs w:val="26"/>
              </w:rPr>
              <w:t>276,9</w:t>
            </w:r>
          </w:p>
        </w:tc>
        <w:tc>
          <w:tcPr>
            <w:tcW w:w="1008" w:type="dxa"/>
            <w:tcBorders>
              <w:top w:val="nil"/>
              <w:left w:val="nil"/>
              <w:bottom w:val="single" w:sz="4" w:space="0" w:color="auto"/>
              <w:right w:val="single" w:sz="4" w:space="0" w:color="000000"/>
            </w:tcBorders>
            <w:shd w:val="clear" w:color="auto" w:fill="auto"/>
            <w:hideMark/>
          </w:tcPr>
          <w:p w:rsidR="009439A3" w:rsidRPr="00F75D1A" w:rsidRDefault="009439A3" w:rsidP="009439A3">
            <w:pPr>
              <w:jc w:val="center"/>
              <w:rPr>
                <w:sz w:val="26"/>
                <w:szCs w:val="26"/>
              </w:rPr>
            </w:pPr>
            <w:r w:rsidRPr="00F75D1A">
              <w:rPr>
                <w:sz w:val="26"/>
                <w:szCs w:val="26"/>
              </w:rPr>
              <w:t>296</w:t>
            </w:r>
          </w:p>
        </w:tc>
        <w:tc>
          <w:tcPr>
            <w:tcW w:w="1150" w:type="dxa"/>
            <w:tcBorders>
              <w:top w:val="nil"/>
              <w:left w:val="nil"/>
              <w:bottom w:val="single" w:sz="4" w:space="0" w:color="auto"/>
              <w:right w:val="single" w:sz="4" w:space="0" w:color="000000"/>
            </w:tcBorders>
            <w:shd w:val="clear" w:color="auto" w:fill="auto"/>
            <w:hideMark/>
          </w:tcPr>
          <w:p w:rsidR="009439A3" w:rsidRPr="00F75D1A" w:rsidRDefault="009439A3" w:rsidP="009439A3">
            <w:pPr>
              <w:jc w:val="center"/>
              <w:rPr>
                <w:sz w:val="26"/>
                <w:szCs w:val="26"/>
              </w:rPr>
            </w:pPr>
            <w:r w:rsidRPr="00F75D1A">
              <w:rPr>
                <w:sz w:val="26"/>
                <w:szCs w:val="26"/>
              </w:rPr>
              <w:t>315,1</w:t>
            </w:r>
          </w:p>
        </w:tc>
        <w:tc>
          <w:tcPr>
            <w:tcW w:w="1142" w:type="dxa"/>
            <w:tcBorders>
              <w:top w:val="nil"/>
              <w:left w:val="nil"/>
              <w:bottom w:val="single" w:sz="4" w:space="0" w:color="auto"/>
              <w:right w:val="single" w:sz="4" w:space="0" w:color="000000"/>
            </w:tcBorders>
            <w:shd w:val="clear" w:color="auto" w:fill="auto"/>
            <w:noWrap/>
            <w:hideMark/>
          </w:tcPr>
          <w:p w:rsidR="009439A3" w:rsidRPr="00F75D1A" w:rsidRDefault="009439A3" w:rsidP="009439A3">
            <w:pPr>
              <w:jc w:val="center"/>
              <w:rPr>
                <w:sz w:val="26"/>
                <w:szCs w:val="26"/>
              </w:rPr>
            </w:pPr>
            <w:r w:rsidRPr="00F75D1A">
              <w:rPr>
                <w:sz w:val="26"/>
                <w:szCs w:val="26"/>
              </w:rPr>
              <w:t>332,6</w:t>
            </w:r>
          </w:p>
        </w:tc>
        <w:tc>
          <w:tcPr>
            <w:tcW w:w="1116" w:type="dxa"/>
            <w:tcBorders>
              <w:top w:val="nil"/>
              <w:left w:val="nil"/>
              <w:bottom w:val="single" w:sz="4" w:space="0" w:color="auto"/>
              <w:right w:val="single" w:sz="4" w:space="0" w:color="000000"/>
            </w:tcBorders>
            <w:shd w:val="clear" w:color="auto" w:fill="auto"/>
            <w:noWrap/>
            <w:hideMark/>
          </w:tcPr>
          <w:p w:rsidR="009439A3" w:rsidRPr="00F75D1A" w:rsidRDefault="009439A3" w:rsidP="009439A3">
            <w:pPr>
              <w:jc w:val="center"/>
              <w:rPr>
                <w:sz w:val="26"/>
                <w:szCs w:val="26"/>
              </w:rPr>
            </w:pPr>
            <w:r w:rsidRPr="00F75D1A">
              <w:rPr>
                <w:sz w:val="26"/>
                <w:szCs w:val="26"/>
              </w:rPr>
              <w:t>332,6</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hideMark/>
          </w:tcPr>
          <w:p w:rsidR="009439A3" w:rsidRPr="00F75D1A" w:rsidRDefault="009439A3" w:rsidP="009439A3">
            <w:pPr>
              <w:rPr>
                <w:sz w:val="26"/>
                <w:szCs w:val="26"/>
              </w:rPr>
            </w:pPr>
            <w:r w:rsidRPr="00F75D1A">
              <w:rPr>
                <w:sz w:val="26"/>
                <w:szCs w:val="26"/>
              </w:rPr>
              <w:t>индекс физического объема</w:t>
            </w:r>
          </w:p>
        </w:tc>
        <w:tc>
          <w:tcPr>
            <w:tcW w:w="1283" w:type="dxa"/>
            <w:tcBorders>
              <w:top w:val="single" w:sz="4" w:space="0" w:color="auto"/>
              <w:left w:val="single" w:sz="4" w:space="0" w:color="auto"/>
              <w:bottom w:val="single" w:sz="4" w:space="0" w:color="auto"/>
              <w:right w:val="single" w:sz="4" w:space="0" w:color="auto"/>
            </w:tcBorders>
            <w:shd w:val="clear" w:color="auto" w:fill="auto"/>
            <w:hideMark/>
          </w:tcPr>
          <w:p w:rsidR="009439A3" w:rsidRPr="00F75D1A" w:rsidRDefault="009439A3" w:rsidP="009439A3">
            <w:pPr>
              <w:rPr>
                <w:sz w:val="26"/>
                <w:szCs w:val="26"/>
              </w:rPr>
            </w:pPr>
            <w:r w:rsidRPr="00F75D1A">
              <w:rPr>
                <w:sz w:val="26"/>
                <w:szCs w:val="26"/>
              </w:rPr>
              <w:t>% к пред</w:t>
            </w:r>
            <w:proofErr w:type="gramStart"/>
            <w:r w:rsidRPr="00F75D1A">
              <w:rPr>
                <w:sz w:val="26"/>
                <w:szCs w:val="26"/>
              </w:rPr>
              <w:t>.</w:t>
            </w:r>
            <w:proofErr w:type="gramEnd"/>
            <w:r w:rsidRPr="00F75D1A">
              <w:rPr>
                <w:sz w:val="26"/>
                <w:szCs w:val="26"/>
              </w:rPr>
              <w:t xml:space="preserve"> </w:t>
            </w:r>
            <w:proofErr w:type="gramStart"/>
            <w:r w:rsidRPr="00F75D1A">
              <w:rPr>
                <w:sz w:val="26"/>
                <w:szCs w:val="26"/>
              </w:rPr>
              <w:t>г</w:t>
            </w:r>
            <w:proofErr w:type="gramEnd"/>
            <w:r w:rsidRPr="00F75D1A">
              <w:rPr>
                <w:sz w:val="26"/>
                <w:szCs w:val="26"/>
              </w:rPr>
              <w:t xml:space="preserve">оду </w:t>
            </w:r>
          </w:p>
        </w:tc>
        <w:tc>
          <w:tcPr>
            <w:tcW w:w="1113" w:type="dxa"/>
            <w:tcBorders>
              <w:top w:val="single" w:sz="4" w:space="0" w:color="auto"/>
              <w:left w:val="single" w:sz="4" w:space="0" w:color="auto"/>
              <w:bottom w:val="single" w:sz="4" w:space="0" w:color="auto"/>
              <w:right w:val="single" w:sz="4" w:space="0" w:color="auto"/>
            </w:tcBorders>
            <w:shd w:val="clear" w:color="auto" w:fill="auto"/>
            <w:hideMark/>
          </w:tcPr>
          <w:p w:rsidR="009439A3" w:rsidRPr="00F75D1A" w:rsidRDefault="009439A3" w:rsidP="009439A3">
            <w:pPr>
              <w:jc w:val="center"/>
              <w:rPr>
                <w:sz w:val="26"/>
                <w:szCs w:val="26"/>
              </w:rPr>
            </w:pPr>
            <w:r>
              <w:rPr>
                <w:sz w:val="26"/>
                <w:szCs w:val="26"/>
              </w:rPr>
              <w:t>*</w:t>
            </w:r>
          </w:p>
        </w:tc>
        <w:tc>
          <w:tcPr>
            <w:tcW w:w="1008" w:type="dxa"/>
            <w:tcBorders>
              <w:top w:val="single" w:sz="4" w:space="0" w:color="auto"/>
              <w:left w:val="single" w:sz="4" w:space="0" w:color="auto"/>
              <w:bottom w:val="single" w:sz="4" w:space="0" w:color="auto"/>
              <w:right w:val="single" w:sz="4" w:space="0" w:color="auto"/>
            </w:tcBorders>
            <w:shd w:val="clear" w:color="auto" w:fill="auto"/>
            <w:hideMark/>
          </w:tcPr>
          <w:p w:rsidR="009439A3" w:rsidRPr="00F75D1A" w:rsidRDefault="009439A3" w:rsidP="009439A3">
            <w:pPr>
              <w:jc w:val="center"/>
              <w:rPr>
                <w:sz w:val="26"/>
                <w:szCs w:val="26"/>
              </w:rPr>
            </w:pPr>
            <w:r w:rsidRPr="00F75D1A">
              <w:rPr>
                <w:sz w:val="26"/>
                <w:szCs w:val="26"/>
              </w:rPr>
              <w:t>106,90</w:t>
            </w:r>
          </w:p>
        </w:tc>
        <w:tc>
          <w:tcPr>
            <w:tcW w:w="1150" w:type="dxa"/>
            <w:tcBorders>
              <w:top w:val="single" w:sz="4" w:space="0" w:color="auto"/>
              <w:left w:val="single" w:sz="4" w:space="0" w:color="auto"/>
              <w:bottom w:val="single" w:sz="4" w:space="0" w:color="auto"/>
              <w:right w:val="single" w:sz="4" w:space="0" w:color="auto"/>
            </w:tcBorders>
            <w:shd w:val="clear" w:color="auto" w:fill="auto"/>
            <w:hideMark/>
          </w:tcPr>
          <w:p w:rsidR="009439A3" w:rsidRPr="00F75D1A" w:rsidRDefault="009439A3" w:rsidP="009439A3">
            <w:pPr>
              <w:jc w:val="center"/>
              <w:rPr>
                <w:sz w:val="26"/>
                <w:szCs w:val="26"/>
              </w:rPr>
            </w:pPr>
            <w:r w:rsidRPr="00F75D1A">
              <w:rPr>
                <w:sz w:val="26"/>
                <w:szCs w:val="26"/>
              </w:rPr>
              <w:t>106,45</w:t>
            </w:r>
          </w:p>
        </w:tc>
        <w:tc>
          <w:tcPr>
            <w:tcW w:w="1142" w:type="dxa"/>
            <w:tcBorders>
              <w:top w:val="single" w:sz="4" w:space="0" w:color="auto"/>
              <w:left w:val="single" w:sz="4" w:space="0" w:color="auto"/>
              <w:bottom w:val="single" w:sz="4" w:space="0" w:color="auto"/>
              <w:right w:val="single" w:sz="4" w:space="0" w:color="auto"/>
            </w:tcBorders>
            <w:shd w:val="clear" w:color="auto" w:fill="auto"/>
            <w:noWrap/>
            <w:hideMark/>
          </w:tcPr>
          <w:p w:rsidR="009439A3" w:rsidRPr="00F75D1A" w:rsidRDefault="009439A3" w:rsidP="009439A3">
            <w:pPr>
              <w:jc w:val="center"/>
              <w:rPr>
                <w:sz w:val="26"/>
                <w:szCs w:val="26"/>
              </w:rPr>
            </w:pPr>
            <w:r w:rsidRPr="00F75D1A">
              <w:rPr>
                <w:sz w:val="26"/>
                <w:szCs w:val="26"/>
              </w:rPr>
              <w:t>105,55</w:t>
            </w:r>
          </w:p>
        </w:tc>
        <w:tc>
          <w:tcPr>
            <w:tcW w:w="1116" w:type="dxa"/>
            <w:tcBorders>
              <w:top w:val="single" w:sz="4" w:space="0" w:color="auto"/>
              <w:left w:val="single" w:sz="4" w:space="0" w:color="auto"/>
              <w:bottom w:val="single" w:sz="4" w:space="0" w:color="auto"/>
              <w:right w:val="single" w:sz="4" w:space="0" w:color="auto"/>
            </w:tcBorders>
            <w:shd w:val="clear" w:color="auto" w:fill="auto"/>
            <w:noWrap/>
            <w:hideMark/>
          </w:tcPr>
          <w:p w:rsidR="009439A3" w:rsidRPr="00F75D1A" w:rsidRDefault="009439A3" w:rsidP="009439A3">
            <w:pPr>
              <w:jc w:val="center"/>
              <w:rPr>
                <w:sz w:val="26"/>
                <w:szCs w:val="26"/>
              </w:rPr>
            </w:pPr>
            <w:r w:rsidRPr="00F75D1A">
              <w:rPr>
                <w:sz w:val="26"/>
                <w:szCs w:val="26"/>
              </w:rPr>
              <w:t>100,00</w:t>
            </w:r>
          </w:p>
        </w:tc>
      </w:tr>
      <w:tr w:rsidR="009439A3" w:rsidRPr="00F75D1A" w:rsidTr="009439A3">
        <w:trPr>
          <w:trHeight w:val="285"/>
          <w:jc w:val="center"/>
        </w:trPr>
        <w:tc>
          <w:tcPr>
            <w:tcW w:w="10210" w:type="dxa"/>
            <w:gridSpan w:val="7"/>
            <w:tcBorders>
              <w:top w:val="single" w:sz="4" w:space="0" w:color="auto"/>
              <w:left w:val="single" w:sz="4" w:space="0" w:color="auto"/>
              <w:bottom w:val="single" w:sz="4" w:space="0" w:color="auto"/>
              <w:right w:val="single" w:sz="4" w:space="0" w:color="auto"/>
            </w:tcBorders>
            <w:shd w:val="clear" w:color="auto" w:fill="auto"/>
          </w:tcPr>
          <w:p w:rsidR="009439A3" w:rsidRPr="00F75D1A" w:rsidRDefault="009439A3" w:rsidP="009439A3">
            <w:pPr>
              <w:jc w:val="center"/>
              <w:rPr>
                <w:sz w:val="26"/>
                <w:szCs w:val="26"/>
              </w:rPr>
            </w:pPr>
            <w:r w:rsidRPr="00D941FC">
              <w:rPr>
                <w:sz w:val="26"/>
                <w:szCs w:val="26"/>
              </w:rPr>
              <w:t>Форма 6</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E951EE" w:rsidRDefault="009439A3" w:rsidP="009439A3">
            <w:r w:rsidRPr="00E951EE">
              <w:t xml:space="preserve">1. Численность постоянного населения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E951EE" w:rsidRDefault="009439A3" w:rsidP="009439A3">
            <w:pPr>
              <w:jc w:val="center"/>
            </w:pP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E951EE" w:rsidRDefault="009439A3" w:rsidP="009439A3">
            <w:pPr>
              <w:jc w:val="center"/>
            </w:pPr>
            <w:r w:rsidRPr="00E951EE">
              <w:t>1612</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E951EE" w:rsidRDefault="009439A3" w:rsidP="009439A3">
            <w:pPr>
              <w:jc w:val="center"/>
            </w:pPr>
            <w:r w:rsidRPr="00E951EE">
              <w:t>1600</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E951EE" w:rsidRDefault="009439A3" w:rsidP="009439A3">
            <w:pPr>
              <w:jc w:val="center"/>
            </w:pPr>
            <w:r w:rsidRPr="00E951EE">
              <w:t>1592</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E951EE" w:rsidRDefault="009439A3" w:rsidP="009439A3">
            <w:pPr>
              <w:jc w:val="center"/>
            </w:pPr>
            <w:r w:rsidRPr="00E951EE">
              <w:t>1582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E951EE" w:rsidRDefault="009439A3" w:rsidP="009439A3">
            <w:pPr>
              <w:jc w:val="center"/>
            </w:pP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E951EE" w:rsidRDefault="009439A3" w:rsidP="009439A3">
            <w:r w:rsidRPr="00E951EE">
              <w:t>(</w:t>
            </w:r>
            <w:proofErr w:type="gramStart"/>
            <w:r w:rsidRPr="00E951EE">
              <w:t>среднегодовая</w:t>
            </w:r>
            <w:proofErr w:type="gramEnd"/>
            <w:r w:rsidRPr="00E951EE">
              <w:t>) всего по поселению работающих во всех организациях</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E951EE" w:rsidRDefault="009439A3" w:rsidP="009439A3">
            <w:pPr>
              <w:jc w:val="center"/>
            </w:pPr>
            <w:r w:rsidRPr="00E951EE">
              <w:t>человек</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E951EE" w:rsidRDefault="009439A3" w:rsidP="009439A3">
            <w:pPr>
              <w:jc w:val="center"/>
            </w:pPr>
            <w:r w:rsidRPr="00E951EE">
              <w:t>215</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E951EE" w:rsidRDefault="009439A3" w:rsidP="009439A3">
            <w:pPr>
              <w:jc w:val="center"/>
            </w:pPr>
            <w:r w:rsidRPr="00E951EE">
              <w:t>215</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E951EE" w:rsidRDefault="009439A3" w:rsidP="009439A3">
            <w:pPr>
              <w:jc w:val="center"/>
            </w:pPr>
            <w:r w:rsidRPr="00E951EE">
              <w:t>216</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E951EE" w:rsidRDefault="009439A3" w:rsidP="009439A3">
            <w:pPr>
              <w:jc w:val="center"/>
            </w:pPr>
            <w:r w:rsidRPr="00E951EE">
              <w:t>218</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Default="009439A3" w:rsidP="009439A3">
            <w:pPr>
              <w:jc w:val="center"/>
            </w:pPr>
            <w:r w:rsidRPr="00E951EE">
              <w:t>218</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r w:rsidRPr="00F0270E">
              <w:t>% к предыдущему году</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r w:rsidRPr="00F0270E">
              <w:t>%</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pPr>
              <w:jc w:val="center"/>
            </w:pPr>
            <w:r w:rsidRPr="00F0270E">
              <w:t>*</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pPr>
              <w:jc w:val="center"/>
            </w:pPr>
            <w:r w:rsidRPr="00F0270E">
              <w:t>100,00</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pPr>
              <w:jc w:val="center"/>
            </w:pPr>
            <w:r w:rsidRPr="00F0270E">
              <w:t>100,47</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F0270E" w:rsidRDefault="009439A3" w:rsidP="009439A3">
            <w:pPr>
              <w:jc w:val="center"/>
            </w:pPr>
            <w:r w:rsidRPr="00F0270E">
              <w:t>100,93</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F0270E" w:rsidRDefault="009439A3" w:rsidP="009439A3">
            <w:pPr>
              <w:jc w:val="center"/>
            </w:pPr>
            <w:r w:rsidRPr="00F0270E">
              <w:t>100,00</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r w:rsidRPr="00F0270E">
              <w:t>3. Среднесписочная численность работников,</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F0270E" w:rsidRDefault="009439A3" w:rsidP="009439A3"/>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r w:rsidRPr="00C90318">
              <w:t>В бюджетных организациях</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F0270E" w:rsidRDefault="009439A3" w:rsidP="009439A3"/>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F0270E" w:rsidRDefault="009439A3" w:rsidP="009439A3"/>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r w:rsidRPr="00C815FD">
              <w:t>всего по поселению</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pPr>
              <w:jc w:val="center"/>
            </w:pPr>
            <w:r w:rsidRPr="00C815FD">
              <w:t>человек</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pPr>
              <w:jc w:val="center"/>
            </w:pPr>
            <w:r w:rsidRPr="00C815FD">
              <w:t>91</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pPr>
              <w:jc w:val="center"/>
            </w:pPr>
            <w:r w:rsidRPr="00C815FD">
              <w:t>91</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pPr>
              <w:jc w:val="center"/>
            </w:pPr>
            <w:r w:rsidRPr="00C815FD">
              <w:t>91</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C815FD" w:rsidRDefault="009439A3" w:rsidP="009439A3">
            <w:pPr>
              <w:jc w:val="center"/>
            </w:pPr>
            <w:r w:rsidRPr="00C815FD">
              <w:t>91</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C815FD" w:rsidRDefault="009439A3" w:rsidP="009439A3">
            <w:pPr>
              <w:jc w:val="center"/>
            </w:pPr>
            <w:r w:rsidRPr="00C815FD">
              <w:t>91</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r w:rsidRPr="00C815FD">
              <w:t>Образование</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pPr>
              <w:jc w:val="center"/>
            </w:pPr>
            <w:r w:rsidRPr="00C815FD">
              <w:t>человек</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pPr>
              <w:jc w:val="center"/>
            </w:pPr>
            <w:r w:rsidRPr="00C815FD">
              <w:t>71</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pPr>
              <w:jc w:val="center"/>
            </w:pPr>
            <w:r w:rsidRPr="00C815FD">
              <w:t>71</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pPr>
              <w:jc w:val="center"/>
            </w:pPr>
            <w:r w:rsidRPr="00C815FD">
              <w:t>71</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C815FD" w:rsidRDefault="009439A3" w:rsidP="009439A3">
            <w:pPr>
              <w:jc w:val="center"/>
            </w:pPr>
            <w:r w:rsidRPr="00C815FD">
              <w:t>71</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C815FD" w:rsidRDefault="009439A3" w:rsidP="009439A3">
            <w:pPr>
              <w:jc w:val="center"/>
            </w:pPr>
            <w:r w:rsidRPr="00C815FD">
              <w:t>71</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r w:rsidRPr="00C815FD">
              <w:t xml:space="preserve">Культура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pPr>
              <w:jc w:val="center"/>
            </w:pPr>
            <w:r w:rsidRPr="00C815FD">
              <w:t>человек</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pPr>
              <w:jc w:val="center"/>
            </w:pPr>
            <w:r w:rsidRPr="00C815FD">
              <w:t>9</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pPr>
              <w:jc w:val="center"/>
            </w:pPr>
            <w:r w:rsidRPr="00C815FD">
              <w:t>9</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pPr>
              <w:jc w:val="center"/>
            </w:pPr>
            <w:r w:rsidRPr="00C815FD">
              <w:t>9</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C815FD" w:rsidRDefault="009439A3" w:rsidP="009439A3">
            <w:pPr>
              <w:jc w:val="center"/>
            </w:pPr>
            <w:r w:rsidRPr="00C815FD">
              <w:t>9</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Default="009439A3" w:rsidP="009439A3">
            <w:pPr>
              <w:jc w:val="center"/>
            </w:pPr>
            <w:r w:rsidRPr="00C815FD">
              <w:t>9</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r w:rsidRPr="0074357C">
              <w:t xml:space="preserve">Управление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pPr>
              <w:jc w:val="center"/>
            </w:pPr>
            <w:r w:rsidRPr="0074357C">
              <w:t>человек</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pPr>
              <w:jc w:val="center"/>
            </w:pPr>
            <w:r w:rsidRPr="0074357C">
              <w:t>11</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pPr>
              <w:jc w:val="center"/>
            </w:pPr>
            <w:r w:rsidRPr="0074357C">
              <w:t>11</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pPr>
              <w:jc w:val="center"/>
            </w:pPr>
            <w:r w:rsidRPr="0074357C">
              <w:t>11</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74357C" w:rsidRDefault="009439A3" w:rsidP="009439A3">
            <w:pPr>
              <w:jc w:val="center"/>
            </w:pPr>
            <w:r w:rsidRPr="0074357C">
              <w:t>11</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74357C" w:rsidRDefault="009439A3" w:rsidP="009439A3">
            <w:pPr>
              <w:jc w:val="center"/>
            </w:pPr>
            <w:r w:rsidRPr="0074357C">
              <w:t>11</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r w:rsidRPr="0074357C">
              <w:t xml:space="preserve">Социальная защита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pPr>
              <w:jc w:val="center"/>
            </w:pPr>
            <w:r w:rsidRPr="0074357C">
              <w:t>человек</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pPr>
              <w:jc w:val="center"/>
            </w:pPr>
            <w:r w:rsidRPr="0074357C">
              <w:t>-</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pPr>
              <w:jc w:val="center"/>
            </w:pPr>
            <w:r w:rsidRPr="0074357C">
              <w:t>-</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pPr>
              <w:jc w:val="center"/>
            </w:pPr>
            <w:r w:rsidRPr="0074357C">
              <w:t>-</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74357C" w:rsidRDefault="009439A3" w:rsidP="009439A3">
            <w:pPr>
              <w:jc w:val="center"/>
            </w:pPr>
            <w:r w:rsidRPr="0074357C">
              <w:t>-</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74357C" w:rsidRDefault="009439A3" w:rsidP="009439A3">
            <w:pPr>
              <w:jc w:val="center"/>
            </w:pPr>
            <w:r w:rsidRPr="0074357C">
              <w:t>-</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r w:rsidRPr="0074357C">
              <w:t xml:space="preserve">Здравоохранение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pPr>
              <w:jc w:val="center"/>
            </w:pPr>
            <w:r w:rsidRPr="0074357C">
              <w:t>человек</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pPr>
              <w:jc w:val="center"/>
            </w:pPr>
            <w:r w:rsidRPr="0074357C">
              <w:t>-</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pPr>
              <w:jc w:val="center"/>
            </w:pPr>
            <w:r w:rsidRPr="0074357C">
              <w:t>-</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74357C" w:rsidRDefault="009439A3" w:rsidP="009439A3">
            <w:pPr>
              <w:jc w:val="center"/>
            </w:pPr>
            <w:r w:rsidRPr="0074357C">
              <w:t>-</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74357C" w:rsidRDefault="009439A3" w:rsidP="009439A3">
            <w:pPr>
              <w:jc w:val="center"/>
            </w:pPr>
            <w:r w:rsidRPr="0074357C">
              <w:t>-</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Default="009439A3" w:rsidP="009439A3">
            <w:pPr>
              <w:jc w:val="center"/>
            </w:pPr>
            <w:r w:rsidRPr="0074357C">
              <w:t>-</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C815FD" w:rsidRDefault="009439A3" w:rsidP="009439A3">
            <w:r w:rsidRPr="00F75D1A">
              <w:rPr>
                <w:b/>
                <w:sz w:val="26"/>
                <w:szCs w:val="26"/>
              </w:rPr>
              <w:t xml:space="preserve">4. Фонд  заработной </w:t>
            </w:r>
            <w:r w:rsidRPr="00F75D1A">
              <w:rPr>
                <w:b/>
                <w:sz w:val="26"/>
                <w:szCs w:val="26"/>
              </w:rPr>
              <w:lastRenderedPageBreak/>
              <w:t>платы, всего по поселению</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DB76BA" w:rsidRDefault="009439A3" w:rsidP="009439A3">
            <w:pPr>
              <w:jc w:val="center"/>
            </w:pPr>
            <w:r w:rsidRPr="00DB76BA">
              <w:lastRenderedPageBreak/>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DB76BA" w:rsidRDefault="009439A3" w:rsidP="009439A3">
            <w:pPr>
              <w:jc w:val="center"/>
            </w:pPr>
            <w:r w:rsidRPr="00DB76BA">
              <w:t>31891</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DB76BA" w:rsidRDefault="009439A3" w:rsidP="009439A3">
            <w:pPr>
              <w:jc w:val="center"/>
            </w:pPr>
            <w:r w:rsidRPr="00DB76BA">
              <w:t>32356</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DB76BA" w:rsidRDefault="009439A3" w:rsidP="009439A3">
            <w:pPr>
              <w:jc w:val="center"/>
            </w:pPr>
            <w:r w:rsidRPr="00DB76BA">
              <w:t>32918</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DB76BA" w:rsidRDefault="009439A3" w:rsidP="009439A3">
            <w:pPr>
              <w:jc w:val="center"/>
            </w:pPr>
            <w:r w:rsidRPr="00DB76BA">
              <w:t>34098</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Default="009439A3" w:rsidP="009439A3">
            <w:pPr>
              <w:jc w:val="center"/>
            </w:pPr>
            <w:r w:rsidRPr="00DB76BA">
              <w:t>34098</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r w:rsidRPr="007B0F34">
              <w:lastRenderedPageBreak/>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r w:rsidRPr="007B0F34">
              <w:t>%</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r w:rsidRPr="007B0F34">
              <w:t>101,46</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r w:rsidRPr="007B0F34">
              <w:t>101,74</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7B0F34" w:rsidRDefault="009439A3" w:rsidP="009439A3">
            <w:r w:rsidRPr="007B0F34">
              <w:t>103,58</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7B0F34" w:rsidRDefault="009439A3" w:rsidP="009439A3">
            <w:r w:rsidRPr="007B0F34">
              <w:t>100,00</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r w:rsidRPr="007B0F34">
              <w:t>В том числе по организациям</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r w:rsidRPr="007B0F34">
              <w:t>15647</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r w:rsidRPr="007B0F34">
              <w:t>18779</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r w:rsidRPr="007B0F34">
              <w:t>22536</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7B0F34" w:rsidRDefault="009439A3" w:rsidP="009439A3">
            <w:r w:rsidRPr="007B0F34">
              <w:t>27045</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7B0F34" w:rsidRDefault="009439A3" w:rsidP="009439A3">
            <w:r w:rsidRPr="007B0F34">
              <w:t>32454</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r w:rsidRPr="007B0F34">
              <w:t>В бюджетных организациях, всего</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r w:rsidRPr="007B0F34">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r w:rsidRPr="007B0F34">
              <w:t>10168</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r w:rsidRPr="007B0F34">
              <w:t>10336</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7B0F34" w:rsidRDefault="009439A3" w:rsidP="009439A3">
            <w:r w:rsidRPr="007B0F34">
              <w:t>10584</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7B0F34" w:rsidRDefault="009439A3" w:rsidP="009439A3">
            <w:r w:rsidRPr="007B0F34">
              <w:t>10869</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Default="009439A3" w:rsidP="009439A3">
            <w:r w:rsidRPr="007B0F34">
              <w:t>23253,6</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897D51" w:rsidRDefault="009439A3" w:rsidP="009439A3">
            <w:r w:rsidRPr="00897D51">
              <w:t>по поселению</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897D51" w:rsidRDefault="009439A3" w:rsidP="009439A3"/>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897D51" w:rsidRDefault="009439A3" w:rsidP="009439A3"/>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897D51" w:rsidRDefault="009439A3" w:rsidP="009439A3"/>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897D51" w:rsidRDefault="009439A3" w:rsidP="009439A3"/>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897D51" w:rsidRDefault="009439A3" w:rsidP="009439A3"/>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897D51"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897D51" w:rsidRDefault="009439A3" w:rsidP="009439A3">
            <w:r w:rsidRPr="00897D51">
              <w:t>В том числе по организациям</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897D51" w:rsidRDefault="009439A3" w:rsidP="009439A3">
            <w:r w:rsidRPr="00897D51">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897D51" w:rsidRDefault="009439A3" w:rsidP="009439A3"/>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897D51" w:rsidRDefault="009439A3" w:rsidP="009439A3"/>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897D51" w:rsidRDefault="009439A3" w:rsidP="009439A3"/>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897D51" w:rsidRDefault="009439A3" w:rsidP="009439A3"/>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Образование</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8158</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8280</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8457</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E71397" w:rsidRDefault="009439A3" w:rsidP="009439A3">
            <w:r w:rsidRPr="00E71397">
              <w:t>8683</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E71397"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Культура</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583,3</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598,6</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620</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E71397" w:rsidRDefault="009439A3" w:rsidP="009439A3">
            <w:r w:rsidRPr="00E71397">
              <w:t>633</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E71397"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Управление</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1426,9</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1456,9</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1506,4</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E71397" w:rsidRDefault="009439A3" w:rsidP="009439A3">
            <w:r w:rsidRPr="00E71397">
              <w:t>1553,1</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E71397"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Социальная защита</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E71397" w:rsidRDefault="009439A3" w:rsidP="009439A3">
            <w:r w:rsidRPr="00E71397">
              <w:t>-</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E71397" w:rsidRDefault="009439A3" w:rsidP="009439A3">
            <w:r w:rsidRPr="00E71397">
              <w:t>-</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Здравоохранение</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E71397" w:rsidRDefault="009439A3" w:rsidP="009439A3">
            <w:r w:rsidRPr="00E71397">
              <w:t>-</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E71397" w:rsidRDefault="009439A3" w:rsidP="009439A3">
            <w:r w:rsidRPr="00E71397">
              <w:t>-</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Default="009439A3" w:rsidP="009439A3">
            <w:r w:rsidRPr="00E71397">
              <w:t>-</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r w:rsidRPr="00F7667B">
              <w:t xml:space="preserve">5. Среднемесячная начисленная заработная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F7667B" w:rsidRDefault="009439A3" w:rsidP="009439A3"/>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F7667B"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r w:rsidRPr="00F7667B">
              <w:t>Плата, всего по поселению</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r w:rsidRPr="00F7667B">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r w:rsidRPr="00F7667B">
              <w:t>12360,9</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r w:rsidRPr="00F7667B">
              <w:t>12541,2</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r w:rsidRPr="00F7667B">
              <w:t>12690,8</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F7667B" w:rsidRDefault="009439A3" w:rsidP="009439A3">
            <w:r w:rsidRPr="00F7667B">
              <w:t>13034,5</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F7667B"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r w:rsidRPr="00F7667B">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r w:rsidRPr="00F7667B">
              <w:t>%</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r w:rsidRPr="00F7667B">
              <w:t>101,46</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F7667B" w:rsidRDefault="009439A3" w:rsidP="009439A3">
            <w:r w:rsidRPr="00F7667B">
              <w:t>101,19</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F7667B" w:rsidRDefault="009439A3" w:rsidP="009439A3">
            <w:r w:rsidRPr="00F7667B">
              <w:t>102,71</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r w:rsidRPr="00A470A0">
              <w:t>В том числе по организациям</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A470A0" w:rsidRDefault="009439A3" w:rsidP="009439A3"/>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A470A0"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r w:rsidRPr="00A470A0">
              <w:t>В бюджетных организациях, всего</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r w:rsidRPr="00A470A0">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r w:rsidRPr="00A470A0">
              <w:t>9318,5</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r w:rsidRPr="00A470A0">
              <w:t>9425,0</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r w:rsidRPr="00A470A0">
              <w:t>9692,2</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A470A0" w:rsidRDefault="009439A3" w:rsidP="009439A3">
            <w:r w:rsidRPr="00A470A0">
              <w:t>9953,4</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A470A0"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r w:rsidRPr="00A470A0">
              <w:t>по поселению</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A470A0" w:rsidRDefault="009439A3" w:rsidP="009439A3"/>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A470A0" w:rsidRDefault="009439A3" w:rsidP="009439A3"/>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AE6AEB" w:rsidRDefault="009439A3" w:rsidP="009439A3">
            <w:r w:rsidRPr="00AE6AEB">
              <w:t>Образование</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AE6AEB" w:rsidRDefault="009439A3" w:rsidP="009439A3">
            <w:r w:rsidRPr="00AE6AEB">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AE6AEB" w:rsidRDefault="009439A3" w:rsidP="009439A3">
            <w:r w:rsidRPr="00AE6AEB">
              <w:t>9575,1</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AE6AEB" w:rsidRDefault="009439A3" w:rsidP="009439A3">
            <w:r w:rsidRPr="00AE6AEB">
              <w:t>9718,3</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AE6AEB" w:rsidRDefault="009439A3" w:rsidP="009439A3">
            <w:r w:rsidRPr="00AE6AEB">
              <w:t>9926,1</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AE6AEB" w:rsidRDefault="009439A3" w:rsidP="009439A3">
            <w:r w:rsidRPr="00AE6AEB">
              <w:t>10191,3</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AE6AEB"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AE6AEB" w:rsidRDefault="009439A3" w:rsidP="009439A3">
            <w:r w:rsidRPr="00AE6AEB">
              <w:t>Культура</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AE6AEB" w:rsidRDefault="009439A3" w:rsidP="009439A3">
            <w:r w:rsidRPr="00AE6AEB">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AE6AEB" w:rsidRDefault="009439A3" w:rsidP="009439A3">
            <w:r w:rsidRPr="00AE6AEB">
              <w:t>5400,9</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AE6AEB" w:rsidRDefault="009439A3" w:rsidP="009439A3">
            <w:r w:rsidRPr="00AE6AEB">
              <w:t>5542,6</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AE6AEB" w:rsidRDefault="009439A3" w:rsidP="009439A3">
            <w:r w:rsidRPr="00AE6AEB">
              <w:t>5740,7</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AE6AEB" w:rsidRDefault="009439A3" w:rsidP="009439A3">
            <w:r w:rsidRPr="00AE6AEB">
              <w:t>5861,1</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Управление</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10809,9</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11037,2</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11412,2</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F937A4" w:rsidRDefault="009439A3" w:rsidP="009439A3">
            <w:r w:rsidRPr="00F937A4">
              <w:t>11765,9</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F937A4" w:rsidRDefault="009439A3" w:rsidP="009439A3"/>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Социальная защита</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F937A4" w:rsidRDefault="009439A3" w:rsidP="009439A3">
            <w:r w:rsidRPr="00F937A4">
              <w:t>-</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Pr="00F937A4" w:rsidRDefault="009439A3" w:rsidP="009439A3">
            <w:r w:rsidRPr="00F937A4">
              <w:t>-</w:t>
            </w:r>
          </w:p>
        </w:tc>
      </w:tr>
      <w:tr w:rsidR="009439A3" w:rsidRPr="00F75D1A" w:rsidTr="009439A3">
        <w:trPr>
          <w:trHeight w:val="285"/>
          <w:jc w:val="center"/>
        </w:trPr>
        <w:tc>
          <w:tcPr>
            <w:tcW w:w="3398"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Здравоохранение</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руб.</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9439A3" w:rsidRPr="00F937A4" w:rsidRDefault="009439A3" w:rsidP="009439A3">
            <w:r w:rsidRPr="00F937A4">
              <w:t>-</w:t>
            </w:r>
          </w:p>
        </w:tc>
        <w:tc>
          <w:tcPr>
            <w:tcW w:w="1142" w:type="dxa"/>
            <w:tcBorders>
              <w:top w:val="single" w:sz="4" w:space="0" w:color="auto"/>
              <w:left w:val="single" w:sz="4" w:space="0" w:color="auto"/>
              <w:bottom w:val="single" w:sz="4" w:space="0" w:color="auto"/>
              <w:right w:val="single" w:sz="4" w:space="0" w:color="auto"/>
            </w:tcBorders>
            <w:shd w:val="clear" w:color="auto" w:fill="auto"/>
            <w:noWrap/>
          </w:tcPr>
          <w:p w:rsidR="009439A3" w:rsidRPr="00F937A4" w:rsidRDefault="009439A3" w:rsidP="009439A3">
            <w:r w:rsidRPr="00F937A4">
              <w:t>-</w:t>
            </w:r>
          </w:p>
        </w:tc>
        <w:tc>
          <w:tcPr>
            <w:tcW w:w="1116" w:type="dxa"/>
            <w:tcBorders>
              <w:top w:val="single" w:sz="4" w:space="0" w:color="auto"/>
              <w:left w:val="single" w:sz="4" w:space="0" w:color="auto"/>
              <w:bottom w:val="single" w:sz="4" w:space="0" w:color="auto"/>
              <w:right w:val="single" w:sz="4" w:space="0" w:color="auto"/>
            </w:tcBorders>
            <w:shd w:val="clear" w:color="auto" w:fill="auto"/>
            <w:noWrap/>
          </w:tcPr>
          <w:p w:rsidR="009439A3" w:rsidRDefault="009439A3" w:rsidP="009439A3">
            <w:r w:rsidRPr="00F937A4">
              <w:t>-</w:t>
            </w:r>
          </w:p>
        </w:tc>
      </w:tr>
    </w:tbl>
    <w:p w:rsidR="00F75D1A" w:rsidRDefault="00F75D1A" w:rsidP="00F75D1A">
      <w:pPr>
        <w:rPr>
          <w:b/>
          <w:sz w:val="28"/>
          <w:szCs w:val="28"/>
        </w:rPr>
      </w:pPr>
    </w:p>
    <w:p w:rsidR="009439A3" w:rsidRDefault="009439A3" w:rsidP="00F75D1A">
      <w:pPr>
        <w:rPr>
          <w:b/>
          <w:sz w:val="28"/>
          <w:szCs w:val="28"/>
        </w:rPr>
      </w:pPr>
    </w:p>
    <w:p w:rsidR="009439A3" w:rsidRDefault="009439A3" w:rsidP="00F75D1A">
      <w:pPr>
        <w:rPr>
          <w:b/>
          <w:sz w:val="28"/>
          <w:szCs w:val="28"/>
        </w:rPr>
      </w:pPr>
    </w:p>
    <w:p w:rsidR="009439A3" w:rsidRDefault="009439A3" w:rsidP="00F75D1A">
      <w:pPr>
        <w:rPr>
          <w:b/>
          <w:sz w:val="28"/>
          <w:szCs w:val="28"/>
        </w:rPr>
      </w:pPr>
    </w:p>
    <w:p w:rsidR="009439A3" w:rsidRDefault="009439A3" w:rsidP="00F75D1A">
      <w:pPr>
        <w:rPr>
          <w:b/>
          <w:sz w:val="28"/>
          <w:szCs w:val="28"/>
        </w:rPr>
      </w:pPr>
    </w:p>
    <w:p w:rsidR="009439A3" w:rsidRDefault="009439A3" w:rsidP="00F75D1A">
      <w:pPr>
        <w:rPr>
          <w:b/>
          <w:sz w:val="28"/>
          <w:szCs w:val="28"/>
        </w:rPr>
      </w:pPr>
    </w:p>
    <w:p w:rsidR="009439A3" w:rsidRDefault="009439A3" w:rsidP="00F75D1A">
      <w:pPr>
        <w:rPr>
          <w:b/>
          <w:sz w:val="28"/>
          <w:szCs w:val="28"/>
        </w:rPr>
      </w:pPr>
    </w:p>
    <w:p w:rsidR="009439A3" w:rsidRDefault="009439A3" w:rsidP="00F75D1A">
      <w:pPr>
        <w:rPr>
          <w:b/>
          <w:sz w:val="28"/>
          <w:szCs w:val="28"/>
        </w:rPr>
      </w:pPr>
    </w:p>
    <w:p w:rsidR="009439A3" w:rsidRDefault="009439A3" w:rsidP="00F75D1A">
      <w:pPr>
        <w:rPr>
          <w:b/>
          <w:sz w:val="28"/>
          <w:szCs w:val="28"/>
        </w:rPr>
      </w:pPr>
    </w:p>
    <w:p w:rsidR="009439A3" w:rsidRDefault="009439A3" w:rsidP="00F75D1A">
      <w:pPr>
        <w:rPr>
          <w:b/>
          <w:sz w:val="28"/>
          <w:szCs w:val="28"/>
        </w:rPr>
      </w:pPr>
    </w:p>
    <w:p w:rsidR="009439A3" w:rsidRPr="009439A3" w:rsidRDefault="009439A3" w:rsidP="00F75D1A">
      <w:pPr>
        <w:rPr>
          <w:sz w:val="22"/>
          <w:szCs w:val="22"/>
        </w:rPr>
        <w:sectPr w:rsidR="009439A3" w:rsidRPr="009439A3" w:rsidSect="00200569">
          <w:headerReference w:type="first" r:id="rId17"/>
          <w:pgSz w:w="11906" w:h="16838" w:code="9"/>
          <w:pgMar w:top="851" w:right="1134" w:bottom="1701" w:left="1134" w:header="567" w:footer="170" w:gutter="0"/>
          <w:cols w:space="708"/>
          <w:docGrid w:linePitch="360"/>
        </w:sectPr>
      </w:pPr>
      <w:r w:rsidRPr="009439A3">
        <w:rPr>
          <w:sz w:val="22"/>
          <w:szCs w:val="22"/>
        </w:rPr>
        <w:t xml:space="preserve">Примечание: * -  нет данных по запросу  проектной организации от местной администрации </w:t>
      </w:r>
      <w:proofErr w:type="spellStart"/>
      <w:r w:rsidRPr="009439A3">
        <w:rPr>
          <w:sz w:val="22"/>
          <w:szCs w:val="22"/>
        </w:rPr>
        <w:t>Сандогорского</w:t>
      </w:r>
      <w:proofErr w:type="spellEnd"/>
      <w:r w:rsidRPr="009439A3">
        <w:rPr>
          <w:sz w:val="22"/>
          <w:szCs w:val="22"/>
        </w:rPr>
        <w:t xml:space="preserve"> сельского поселения Костромского муниципального района.</w:t>
      </w:r>
    </w:p>
    <w:p w:rsidR="00F75D1A" w:rsidRPr="00F75D1A" w:rsidRDefault="00F75D1A" w:rsidP="00F75D1A">
      <w:pPr>
        <w:tabs>
          <w:tab w:val="left" w:pos="2784"/>
          <w:tab w:val="left" w:pos="4133"/>
          <w:tab w:val="left" w:pos="5296"/>
          <w:tab w:val="left" w:pos="6459"/>
          <w:tab w:val="left" w:pos="7622"/>
          <w:tab w:val="left" w:pos="8691"/>
        </w:tabs>
        <w:rPr>
          <w:color w:val="FF0000"/>
          <w:sz w:val="28"/>
          <w:szCs w:val="28"/>
        </w:rPr>
      </w:pPr>
      <w:r w:rsidRPr="00F75D1A">
        <w:rPr>
          <w:color w:val="FF0000"/>
          <w:sz w:val="28"/>
          <w:szCs w:val="28"/>
        </w:rPr>
        <w:lastRenderedPageBreak/>
        <w:tab/>
      </w:r>
    </w:p>
    <w:p w:rsidR="00F75D1A" w:rsidRPr="00F75D1A" w:rsidRDefault="00F75D1A" w:rsidP="00F75D1A">
      <w:pPr>
        <w:rPr>
          <w:spacing w:val="-10"/>
          <w:sz w:val="26"/>
          <w:szCs w:val="26"/>
        </w:rPr>
      </w:pPr>
      <w:r w:rsidRPr="00F75D1A">
        <w:rPr>
          <w:spacing w:val="-10"/>
          <w:sz w:val="26"/>
          <w:szCs w:val="26"/>
        </w:rPr>
        <w:t xml:space="preserve">Таблица </w:t>
      </w:r>
      <w:r w:rsidR="00950BCF">
        <w:rPr>
          <w:spacing w:val="-10"/>
          <w:sz w:val="26"/>
          <w:szCs w:val="26"/>
        </w:rPr>
        <w:t>5</w:t>
      </w:r>
      <w:r w:rsidRPr="00F75D1A">
        <w:rPr>
          <w:spacing w:val="-10"/>
          <w:sz w:val="26"/>
          <w:szCs w:val="26"/>
        </w:rPr>
        <w:t>. Перечень мероприятий программы социально-экономического развития Костромской области на 2010-2013 гг.</w:t>
      </w:r>
    </w:p>
    <w:tbl>
      <w:tblPr>
        <w:tblW w:w="14314" w:type="dxa"/>
        <w:tblInd w:w="-20" w:type="dxa"/>
        <w:tblLayout w:type="fixed"/>
        <w:tblLook w:val="0000" w:firstRow="0" w:lastRow="0" w:firstColumn="0" w:lastColumn="0" w:noHBand="0" w:noVBand="0"/>
      </w:tblPr>
      <w:tblGrid>
        <w:gridCol w:w="695"/>
        <w:gridCol w:w="3827"/>
        <w:gridCol w:w="1418"/>
        <w:gridCol w:w="1134"/>
        <w:gridCol w:w="776"/>
        <w:gridCol w:w="900"/>
        <w:gridCol w:w="900"/>
        <w:gridCol w:w="810"/>
        <w:gridCol w:w="1008"/>
        <w:gridCol w:w="856"/>
        <w:gridCol w:w="709"/>
        <w:gridCol w:w="1281"/>
      </w:tblGrid>
      <w:tr w:rsidR="00F75D1A" w:rsidRPr="00F75D1A" w:rsidTr="00441E08">
        <w:trPr>
          <w:trHeight w:val="20"/>
          <w:tblHeader/>
        </w:trPr>
        <w:tc>
          <w:tcPr>
            <w:tcW w:w="695" w:type="dxa"/>
            <w:vMerge w:val="restart"/>
            <w:tcBorders>
              <w:top w:val="single" w:sz="4" w:space="0" w:color="000000"/>
              <w:left w:val="single" w:sz="4" w:space="0" w:color="000000"/>
              <w:bottom w:val="single" w:sz="4" w:space="0" w:color="000000"/>
            </w:tcBorders>
          </w:tcPr>
          <w:p w:rsidR="00F75D1A" w:rsidRPr="00F75D1A" w:rsidRDefault="00F75D1A" w:rsidP="00F75D1A">
            <w:pPr>
              <w:snapToGrid w:val="0"/>
              <w:jc w:val="center"/>
              <w:rPr>
                <w:b/>
                <w:sz w:val="23"/>
                <w:szCs w:val="23"/>
              </w:rPr>
            </w:pPr>
            <w:r w:rsidRPr="00F75D1A">
              <w:rPr>
                <w:b/>
                <w:sz w:val="23"/>
                <w:szCs w:val="23"/>
              </w:rPr>
              <w:t>№№ п./п.</w:t>
            </w:r>
          </w:p>
        </w:tc>
        <w:tc>
          <w:tcPr>
            <w:tcW w:w="3827" w:type="dxa"/>
            <w:vMerge w:val="restart"/>
            <w:tcBorders>
              <w:top w:val="single" w:sz="4" w:space="0" w:color="000000"/>
              <w:left w:val="single" w:sz="4" w:space="0" w:color="000000"/>
              <w:bottom w:val="single" w:sz="4" w:space="0" w:color="000000"/>
            </w:tcBorders>
          </w:tcPr>
          <w:p w:rsidR="00F75D1A" w:rsidRPr="00F75D1A" w:rsidRDefault="00F75D1A" w:rsidP="00F75D1A">
            <w:pPr>
              <w:snapToGrid w:val="0"/>
              <w:jc w:val="center"/>
              <w:rPr>
                <w:b/>
                <w:sz w:val="23"/>
                <w:szCs w:val="23"/>
              </w:rPr>
            </w:pPr>
            <w:r w:rsidRPr="00F75D1A">
              <w:rPr>
                <w:b/>
                <w:sz w:val="23"/>
                <w:szCs w:val="23"/>
              </w:rPr>
              <w:t>Наименование  мероприятия</w:t>
            </w:r>
          </w:p>
        </w:tc>
        <w:tc>
          <w:tcPr>
            <w:tcW w:w="1418" w:type="dxa"/>
            <w:vMerge w:val="restart"/>
            <w:tcBorders>
              <w:top w:val="single" w:sz="4" w:space="0" w:color="000000"/>
              <w:left w:val="single" w:sz="4" w:space="0" w:color="000000"/>
              <w:bottom w:val="single" w:sz="4" w:space="0" w:color="000000"/>
            </w:tcBorders>
          </w:tcPr>
          <w:p w:rsidR="00F75D1A" w:rsidRPr="00F75D1A" w:rsidRDefault="00F75D1A" w:rsidP="00F75D1A">
            <w:pPr>
              <w:snapToGrid w:val="0"/>
              <w:ind w:right="-108"/>
              <w:jc w:val="center"/>
              <w:rPr>
                <w:b/>
                <w:sz w:val="23"/>
                <w:szCs w:val="23"/>
              </w:rPr>
            </w:pPr>
            <w:r w:rsidRPr="00F75D1A">
              <w:rPr>
                <w:b/>
                <w:sz w:val="23"/>
                <w:szCs w:val="23"/>
              </w:rPr>
              <w:t>Срок проведения, год</w:t>
            </w:r>
          </w:p>
        </w:tc>
        <w:tc>
          <w:tcPr>
            <w:tcW w:w="4520" w:type="dxa"/>
            <w:gridSpan w:val="5"/>
            <w:vMerge w:val="restart"/>
            <w:tcBorders>
              <w:top w:val="single" w:sz="4" w:space="0" w:color="000000"/>
              <w:left w:val="single" w:sz="4" w:space="0" w:color="000000"/>
              <w:bottom w:val="single" w:sz="4" w:space="0" w:color="000000"/>
            </w:tcBorders>
          </w:tcPr>
          <w:p w:rsidR="00F75D1A" w:rsidRPr="00F75D1A" w:rsidRDefault="00F75D1A" w:rsidP="00F75D1A">
            <w:pPr>
              <w:snapToGrid w:val="0"/>
              <w:jc w:val="center"/>
              <w:rPr>
                <w:b/>
                <w:sz w:val="23"/>
                <w:szCs w:val="23"/>
              </w:rPr>
            </w:pPr>
            <w:r w:rsidRPr="00F75D1A">
              <w:rPr>
                <w:b/>
                <w:sz w:val="23"/>
                <w:szCs w:val="23"/>
              </w:rPr>
              <w:t xml:space="preserve">Планируемые объемы </w:t>
            </w:r>
          </w:p>
          <w:p w:rsidR="00F75D1A" w:rsidRPr="00F75D1A" w:rsidRDefault="00F75D1A" w:rsidP="00F75D1A">
            <w:pPr>
              <w:jc w:val="center"/>
              <w:rPr>
                <w:b/>
                <w:sz w:val="23"/>
                <w:szCs w:val="23"/>
              </w:rPr>
            </w:pPr>
            <w:r w:rsidRPr="00F75D1A">
              <w:rPr>
                <w:b/>
                <w:sz w:val="23"/>
                <w:szCs w:val="23"/>
              </w:rPr>
              <w:t>финансирования, млн. руб.</w:t>
            </w:r>
          </w:p>
        </w:tc>
        <w:tc>
          <w:tcPr>
            <w:tcW w:w="3854" w:type="dxa"/>
            <w:gridSpan w:val="4"/>
            <w:tcBorders>
              <w:top w:val="single" w:sz="4" w:space="0" w:color="000000"/>
              <w:left w:val="single" w:sz="4" w:space="0" w:color="000000"/>
              <w:bottom w:val="single" w:sz="4" w:space="0" w:color="000000"/>
              <w:right w:val="single" w:sz="4" w:space="0" w:color="000000"/>
            </w:tcBorders>
          </w:tcPr>
          <w:p w:rsidR="00F75D1A" w:rsidRPr="00F75D1A" w:rsidRDefault="00F75D1A" w:rsidP="00F75D1A">
            <w:pPr>
              <w:snapToGrid w:val="0"/>
              <w:jc w:val="center"/>
              <w:rPr>
                <w:b/>
                <w:sz w:val="23"/>
                <w:szCs w:val="23"/>
              </w:rPr>
            </w:pPr>
            <w:r w:rsidRPr="00F75D1A">
              <w:rPr>
                <w:b/>
                <w:sz w:val="23"/>
                <w:szCs w:val="23"/>
              </w:rPr>
              <w:t>Источники финансирования, млн. руб.</w:t>
            </w:r>
          </w:p>
        </w:tc>
      </w:tr>
      <w:tr w:rsidR="00F75D1A" w:rsidRPr="00F75D1A" w:rsidTr="00441E08">
        <w:trPr>
          <w:trHeight w:val="276"/>
          <w:tblHeader/>
        </w:trPr>
        <w:tc>
          <w:tcPr>
            <w:tcW w:w="695" w:type="dxa"/>
            <w:vMerge/>
            <w:tcBorders>
              <w:top w:val="single" w:sz="4" w:space="0" w:color="000000"/>
              <w:left w:val="single" w:sz="4" w:space="0" w:color="000000"/>
              <w:bottom w:val="single" w:sz="4" w:space="0" w:color="000000"/>
            </w:tcBorders>
          </w:tcPr>
          <w:p w:rsidR="00F75D1A" w:rsidRPr="00F75D1A" w:rsidRDefault="00F75D1A" w:rsidP="00F75D1A">
            <w:pPr>
              <w:rPr>
                <w:b/>
              </w:rPr>
            </w:pPr>
          </w:p>
        </w:tc>
        <w:tc>
          <w:tcPr>
            <w:tcW w:w="3827" w:type="dxa"/>
            <w:vMerge/>
            <w:tcBorders>
              <w:top w:val="single" w:sz="4" w:space="0" w:color="000000"/>
              <w:left w:val="single" w:sz="4" w:space="0" w:color="000000"/>
              <w:bottom w:val="single" w:sz="4" w:space="0" w:color="000000"/>
            </w:tcBorders>
          </w:tcPr>
          <w:p w:rsidR="00F75D1A" w:rsidRPr="00F75D1A" w:rsidRDefault="00F75D1A" w:rsidP="00F75D1A">
            <w:pPr>
              <w:rPr>
                <w:b/>
              </w:rPr>
            </w:pPr>
          </w:p>
        </w:tc>
        <w:tc>
          <w:tcPr>
            <w:tcW w:w="1418" w:type="dxa"/>
            <w:vMerge/>
            <w:tcBorders>
              <w:top w:val="single" w:sz="4" w:space="0" w:color="000000"/>
              <w:left w:val="single" w:sz="4" w:space="0" w:color="000000"/>
              <w:bottom w:val="single" w:sz="4" w:space="0" w:color="000000"/>
            </w:tcBorders>
          </w:tcPr>
          <w:p w:rsidR="00F75D1A" w:rsidRPr="00F75D1A" w:rsidRDefault="00F75D1A" w:rsidP="00F75D1A">
            <w:pPr>
              <w:rPr>
                <w:b/>
              </w:rPr>
            </w:pPr>
          </w:p>
        </w:tc>
        <w:tc>
          <w:tcPr>
            <w:tcW w:w="4520" w:type="dxa"/>
            <w:gridSpan w:val="5"/>
            <w:vMerge/>
            <w:tcBorders>
              <w:top w:val="single" w:sz="4" w:space="0" w:color="000000"/>
              <w:left w:val="single" w:sz="4" w:space="0" w:color="000000"/>
              <w:bottom w:val="single" w:sz="4" w:space="0" w:color="000000"/>
            </w:tcBorders>
          </w:tcPr>
          <w:p w:rsidR="00F75D1A" w:rsidRPr="00F75D1A" w:rsidRDefault="00F75D1A" w:rsidP="00F75D1A">
            <w:pPr>
              <w:rPr>
                <w:b/>
              </w:rPr>
            </w:pPr>
          </w:p>
        </w:tc>
        <w:tc>
          <w:tcPr>
            <w:tcW w:w="1008" w:type="dxa"/>
            <w:vMerge w:val="restart"/>
            <w:tcBorders>
              <w:left w:val="single" w:sz="4" w:space="0" w:color="000000"/>
            </w:tcBorders>
          </w:tcPr>
          <w:p w:rsidR="00F75D1A" w:rsidRPr="00F75D1A" w:rsidRDefault="00F75D1A" w:rsidP="00F75D1A">
            <w:pPr>
              <w:snapToGrid w:val="0"/>
              <w:jc w:val="center"/>
              <w:rPr>
                <w:b/>
                <w:sz w:val="23"/>
                <w:szCs w:val="23"/>
              </w:rPr>
            </w:pPr>
            <w:r w:rsidRPr="00F75D1A">
              <w:rPr>
                <w:b/>
                <w:sz w:val="23"/>
                <w:szCs w:val="23"/>
              </w:rPr>
              <w:t>ФБ</w:t>
            </w:r>
          </w:p>
        </w:tc>
        <w:tc>
          <w:tcPr>
            <w:tcW w:w="856" w:type="dxa"/>
            <w:vMerge w:val="restart"/>
            <w:tcBorders>
              <w:left w:val="single" w:sz="4" w:space="0" w:color="000000"/>
            </w:tcBorders>
          </w:tcPr>
          <w:p w:rsidR="00F75D1A" w:rsidRPr="00F75D1A" w:rsidRDefault="00F75D1A" w:rsidP="00F75D1A">
            <w:pPr>
              <w:snapToGrid w:val="0"/>
              <w:jc w:val="center"/>
              <w:rPr>
                <w:b/>
                <w:sz w:val="23"/>
                <w:szCs w:val="23"/>
              </w:rPr>
            </w:pPr>
            <w:r w:rsidRPr="00F75D1A">
              <w:rPr>
                <w:b/>
                <w:sz w:val="23"/>
                <w:szCs w:val="23"/>
              </w:rPr>
              <w:t>ОБ</w:t>
            </w:r>
          </w:p>
        </w:tc>
        <w:tc>
          <w:tcPr>
            <w:tcW w:w="709" w:type="dxa"/>
            <w:vMerge w:val="restart"/>
            <w:tcBorders>
              <w:left w:val="single" w:sz="4" w:space="0" w:color="000000"/>
            </w:tcBorders>
          </w:tcPr>
          <w:p w:rsidR="00F75D1A" w:rsidRPr="00F75D1A" w:rsidRDefault="00F75D1A" w:rsidP="00F75D1A">
            <w:pPr>
              <w:snapToGrid w:val="0"/>
              <w:jc w:val="center"/>
              <w:rPr>
                <w:b/>
                <w:sz w:val="23"/>
                <w:szCs w:val="23"/>
              </w:rPr>
            </w:pPr>
            <w:r w:rsidRPr="00F75D1A">
              <w:rPr>
                <w:b/>
                <w:sz w:val="23"/>
                <w:szCs w:val="23"/>
              </w:rPr>
              <w:t>МБ</w:t>
            </w:r>
          </w:p>
        </w:tc>
        <w:tc>
          <w:tcPr>
            <w:tcW w:w="1281" w:type="dxa"/>
            <w:vMerge w:val="restart"/>
            <w:tcBorders>
              <w:left w:val="single" w:sz="4" w:space="0" w:color="000000"/>
              <w:right w:val="single" w:sz="4" w:space="0" w:color="000000"/>
            </w:tcBorders>
          </w:tcPr>
          <w:p w:rsidR="00F75D1A" w:rsidRPr="00F75D1A" w:rsidRDefault="00F75D1A" w:rsidP="00F75D1A">
            <w:pPr>
              <w:snapToGrid w:val="0"/>
              <w:jc w:val="center"/>
              <w:rPr>
                <w:b/>
                <w:sz w:val="23"/>
                <w:szCs w:val="23"/>
              </w:rPr>
            </w:pPr>
            <w:proofErr w:type="spellStart"/>
            <w:r w:rsidRPr="00F75D1A">
              <w:rPr>
                <w:b/>
                <w:sz w:val="23"/>
                <w:szCs w:val="23"/>
              </w:rPr>
              <w:t>Внебюдж</w:t>
            </w:r>
            <w:proofErr w:type="spellEnd"/>
            <w:r w:rsidRPr="00F75D1A">
              <w:rPr>
                <w:b/>
                <w:sz w:val="23"/>
                <w:szCs w:val="23"/>
              </w:rPr>
              <w:t>. источник</w:t>
            </w:r>
          </w:p>
        </w:tc>
      </w:tr>
      <w:tr w:rsidR="00F75D1A" w:rsidRPr="00F75D1A" w:rsidTr="00441E08">
        <w:trPr>
          <w:trHeight w:val="20"/>
          <w:tblHeader/>
        </w:trPr>
        <w:tc>
          <w:tcPr>
            <w:tcW w:w="695" w:type="dxa"/>
            <w:vMerge/>
            <w:tcBorders>
              <w:top w:val="single" w:sz="4" w:space="0" w:color="000000"/>
              <w:left w:val="single" w:sz="4" w:space="0" w:color="000000"/>
              <w:bottom w:val="single" w:sz="4" w:space="0" w:color="000000"/>
            </w:tcBorders>
          </w:tcPr>
          <w:p w:rsidR="00F75D1A" w:rsidRPr="00F75D1A" w:rsidRDefault="00F75D1A" w:rsidP="00F75D1A">
            <w:pPr>
              <w:rPr>
                <w:b/>
              </w:rPr>
            </w:pPr>
          </w:p>
        </w:tc>
        <w:tc>
          <w:tcPr>
            <w:tcW w:w="3827" w:type="dxa"/>
            <w:vMerge/>
            <w:tcBorders>
              <w:top w:val="single" w:sz="4" w:space="0" w:color="000000"/>
              <w:left w:val="single" w:sz="4" w:space="0" w:color="000000"/>
              <w:bottom w:val="single" w:sz="4" w:space="0" w:color="000000"/>
            </w:tcBorders>
          </w:tcPr>
          <w:p w:rsidR="00F75D1A" w:rsidRPr="00F75D1A" w:rsidRDefault="00F75D1A" w:rsidP="00F75D1A">
            <w:pPr>
              <w:rPr>
                <w:b/>
              </w:rPr>
            </w:pPr>
          </w:p>
        </w:tc>
        <w:tc>
          <w:tcPr>
            <w:tcW w:w="1418" w:type="dxa"/>
            <w:vMerge/>
            <w:tcBorders>
              <w:top w:val="single" w:sz="4" w:space="0" w:color="000000"/>
              <w:left w:val="single" w:sz="4" w:space="0" w:color="000000"/>
              <w:bottom w:val="single" w:sz="4" w:space="0" w:color="000000"/>
            </w:tcBorders>
          </w:tcPr>
          <w:p w:rsidR="00F75D1A" w:rsidRPr="00F75D1A" w:rsidRDefault="00F75D1A" w:rsidP="00F75D1A">
            <w:pPr>
              <w:rPr>
                <w:b/>
              </w:rPr>
            </w:pPr>
          </w:p>
        </w:tc>
        <w:tc>
          <w:tcPr>
            <w:tcW w:w="1134" w:type="dxa"/>
            <w:tcBorders>
              <w:left w:val="single" w:sz="4" w:space="0" w:color="000000"/>
              <w:bottom w:val="single" w:sz="4" w:space="0" w:color="000000"/>
            </w:tcBorders>
          </w:tcPr>
          <w:p w:rsidR="00F75D1A" w:rsidRPr="00F75D1A" w:rsidRDefault="00F75D1A" w:rsidP="00F75D1A">
            <w:pPr>
              <w:snapToGrid w:val="0"/>
              <w:jc w:val="center"/>
              <w:rPr>
                <w:b/>
                <w:sz w:val="23"/>
                <w:szCs w:val="23"/>
              </w:rPr>
            </w:pPr>
            <w:r w:rsidRPr="00F75D1A">
              <w:rPr>
                <w:b/>
                <w:sz w:val="23"/>
                <w:szCs w:val="23"/>
              </w:rPr>
              <w:t>всего</w:t>
            </w:r>
          </w:p>
        </w:tc>
        <w:tc>
          <w:tcPr>
            <w:tcW w:w="776" w:type="dxa"/>
            <w:tcBorders>
              <w:left w:val="single" w:sz="4" w:space="0" w:color="000000"/>
              <w:bottom w:val="single" w:sz="4" w:space="0" w:color="000000"/>
            </w:tcBorders>
          </w:tcPr>
          <w:p w:rsidR="00F75D1A" w:rsidRPr="00F75D1A" w:rsidRDefault="00F75D1A" w:rsidP="00F75D1A">
            <w:pPr>
              <w:snapToGrid w:val="0"/>
              <w:jc w:val="center"/>
              <w:rPr>
                <w:b/>
                <w:sz w:val="23"/>
                <w:szCs w:val="23"/>
              </w:rPr>
            </w:pPr>
            <w:r w:rsidRPr="00F75D1A">
              <w:rPr>
                <w:b/>
                <w:sz w:val="23"/>
                <w:szCs w:val="23"/>
              </w:rPr>
              <w:t>2010</w:t>
            </w:r>
          </w:p>
        </w:tc>
        <w:tc>
          <w:tcPr>
            <w:tcW w:w="900" w:type="dxa"/>
            <w:tcBorders>
              <w:left w:val="single" w:sz="4" w:space="0" w:color="000000"/>
              <w:bottom w:val="single" w:sz="4" w:space="0" w:color="000000"/>
            </w:tcBorders>
          </w:tcPr>
          <w:p w:rsidR="00F75D1A" w:rsidRPr="00F75D1A" w:rsidRDefault="00F75D1A" w:rsidP="00F75D1A">
            <w:pPr>
              <w:snapToGrid w:val="0"/>
              <w:jc w:val="center"/>
              <w:rPr>
                <w:b/>
                <w:sz w:val="23"/>
                <w:szCs w:val="23"/>
              </w:rPr>
            </w:pPr>
            <w:r w:rsidRPr="00F75D1A">
              <w:rPr>
                <w:b/>
                <w:sz w:val="23"/>
                <w:szCs w:val="23"/>
              </w:rPr>
              <w:t>2011</w:t>
            </w:r>
          </w:p>
        </w:tc>
        <w:tc>
          <w:tcPr>
            <w:tcW w:w="900" w:type="dxa"/>
            <w:tcBorders>
              <w:left w:val="single" w:sz="4" w:space="0" w:color="000000"/>
              <w:bottom w:val="single" w:sz="4" w:space="0" w:color="000000"/>
            </w:tcBorders>
          </w:tcPr>
          <w:p w:rsidR="00F75D1A" w:rsidRPr="00F75D1A" w:rsidRDefault="00F75D1A" w:rsidP="00F75D1A">
            <w:pPr>
              <w:snapToGrid w:val="0"/>
              <w:jc w:val="center"/>
              <w:rPr>
                <w:b/>
                <w:sz w:val="23"/>
                <w:szCs w:val="23"/>
              </w:rPr>
            </w:pPr>
            <w:r w:rsidRPr="00F75D1A">
              <w:rPr>
                <w:b/>
                <w:sz w:val="23"/>
                <w:szCs w:val="23"/>
              </w:rPr>
              <w:t>2012</w:t>
            </w:r>
          </w:p>
        </w:tc>
        <w:tc>
          <w:tcPr>
            <w:tcW w:w="810" w:type="dxa"/>
            <w:tcBorders>
              <w:left w:val="single" w:sz="4" w:space="0" w:color="000000"/>
              <w:bottom w:val="single" w:sz="4" w:space="0" w:color="000000"/>
            </w:tcBorders>
          </w:tcPr>
          <w:p w:rsidR="00F75D1A" w:rsidRPr="00F75D1A" w:rsidRDefault="00F75D1A" w:rsidP="00F75D1A">
            <w:pPr>
              <w:snapToGrid w:val="0"/>
              <w:jc w:val="center"/>
              <w:rPr>
                <w:b/>
                <w:sz w:val="23"/>
                <w:szCs w:val="23"/>
              </w:rPr>
            </w:pPr>
            <w:r w:rsidRPr="00F75D1A">
              <w:rPr>
                <w:b/>
                <w:sz w:val="23"/>
                <w:szCs w:val="23"/>
              </w:rPr>
              <w:t>2013</w:t>
            </w:r>
          </w:p>
        </w:tc>
        <w:tc>
          <w:tcPr>
            <w:tcW w:w="1008" w:type="dxa"/>
            <w:vMerge/>
            <w:tcBorders>
              <w:left w:val="single" w:sz="4" w:space="0" w:color="000000"/>
              <w:bottom w:val="single" w:sz="4" w:space="0" w:color="000000"/>
            </w:tcBorders>
          </w:tcPr>
          <w:p w:rsidR="00F75D1A" w:rsidRPr="00F75D1A" w:rsidRDefault="00F75D1A" w:rsidP="00F75D1A">
            <w:pPr>
              <w:snapToGrid w:val="0"/>
              <w:rPr>
                <w:b/>
              </w:rPr>
            </w:pPr>
          </w:p>
        </w:tc>
        <w:tc>
          <w:tcPr>
            <w:tcW w:w="856" w:type="dxa"/>
            <w:vMerge/>
            <w:tcBorders>
              <w:left w:val="single" w:sz="4" w:space="0" w:color="000000"/>
              <w:bottom w:val="single" w:sz="4" w:space="0" w:color="000000"/>
            </w:tcBorders>
          </w:tcPr>
          <w:p w:rsidR="00F75D1A" w:rsidRPr="00F75D1A" w:rsidRDefault="00F75D1A" w:rsidP="00F75D1A">
            <w:pPr>
              <w:snapToGrid w:val="0"/>
              <w:rPr>
                <w:b/>
              </w:rPr>
            </w:pPr>
          </w:p>
        </w:tc>
        <w:tc>
          <w:tcPr>
            <w:tcW w:w="709" w:type="dxa"/>
            <w:vMerge/>
            <w:tcBorders>
              <w:left w:val="single" w:sz="4" w:space="0" w:color="000000"/>
              <w:bottom w:val="single" w:sz="4" w:space="0" w:color="000000"/>
            </w:tcBorders>
          </w:tcPr>
          <w:p w:rsidR="00F75D1A" w:rsidRPr="00F75D1A" w:rsidRDefault="00F75D1A" w:rsidP="00F75D1A">
            <w:pPr>
              <w:snapToGrid w:val="0"/>
              <w:rPr>
                <w:b/>
              </w:rPr>
            </w:pPr>
          </w:p>
        </w:tc>
        <w:tc>
          <w:tcPr>
            <w:tcW w:w="1281" w:type="dxa"/>
            <w:vMerge/>
            <w:tcBorders>
              <w:left w:val="single" w:sz="4" w:space="0" w:color="000000"/>
              <w:bottom w:val="single" w:sz="4" w:space="0" w:color="000000"/>
              <w:right w:val="single" w:sz="4" w:space="0" w:color="000000"/>
            </w:tcBorders>
          </w:tcPr>
          <w:p w:rsidR="00F75D1A" w:rsidRPr="00F75D1A" w:rsidRDefault="00F75D1A" w:rsidP="00F75D1A">
            <w:pPr>
              <w:snapToGrid w:val="0"/>
              <w:rPr>
                <w:b/>
              </w:rPr>
            </w:pP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1</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 xml:space="preserve">Строительство и реконструкция производственных объектов АПК </w:t>
            </w:r>
          </w:p>
        </w:tc>
        <w:tc>
          <w:tcPr>
            <w:tcW w:w="1418"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2010-2013</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lang w:val="en-US"/>
              </w:rPr>
            </w:pPr>
            <w:r w:rsidRPr="00F75D1A">
              <w:rPr>
                <w:sz w:val="23"/>
                <w:szCs w:val="23"/>
                <w:lang w:val="en-US"/>
              </w:rPr>
              <w:t>664</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301</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303</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30</w:t>
            </w: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30</w:t>
            </w: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0,9</w:t>
            </w: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0,9</w:t>
            </w: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lang w:val="en-US"/>
              </w:rPr>
            </w:pPr>
            <w:r w:rsidRPr="00F75D1A">
              <w:rPr>
                <w:sz w:val="23"/>
                <w:szCs w:val="23"/>
                <w:lang w:val="en-US"/>
              </w:rPr>
              <w:t>662</w:t>
            </w:r>
            <w:r w:rsidRPr="00F75D1A">
              <w:rPr>
                <w:sz w:val="23"/>
                <w:szCs w:val="23"/>
              </w:rPr>
              <w:t>,</w:t>
            </w:r>
            <w:r w:rsidRPr="00F75D1A">
              <w:rPr>
                <w:sz w:val="23"/>
                <w:szCs w:val="23"/>
                <w:lang w:val="en-US"/>
              </w:rPr>
              <w:t>2</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2</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Приобретение  техники и оборудования предприятиями АПК</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2010-2013</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542</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143</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133</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133</w:t>
            </w: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133</w:t>
            </w: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2,5</w:t>
            </w: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539,5</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3</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Покупка племенного скота</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2010-2013</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15</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5</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5</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5</w:t>
            </w: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15</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4</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Приобретение школьных автобусов для подвоза учащихся</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2010-2013</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5</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w:t>
            </w: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w:t>
            </w: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5</w:t>
            </w: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5</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Проведение геологоразведочных работ и добыча суглинков участка «</w:t>
            </w:r>
            <w:proofErr w:type="spellStart"/>
            <w:r w:rsidRPr="00F75D1A">
              <w:rPr>
                <w:sz w:val="23"/>
                <w:szCs w:val="23"/>
              </w:rPr>
              <w:t>Задубье</w:t>
            </w:r>
            <w:proofErr w:type="spellEnd"/>
            <w:r w:rsidRPr="00F75D1A">
              <w:rPr>
                <w:sz w:val="23"/>
                <w:szCs w:val="23"/>
              </w:rPr>
              <w:t xml:space="preserve">» (ООО «Воскресение») </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2,3</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2,3</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2,3</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6</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Строительство свиноводческого комплекса «Шувалово-3» (ЗАО «</w:t>
            </w:r>
            <w:proofErr w:type="spellStart"/>
            <w:r w:rsidRPr="00F75D1A">
              <w:rPr>
                <w:sz w:val="23"/>
                <w:szCs w:val="23"/>
              </w:rPr>
              <w:t>Шувалово</w:t>
            </w:r>
            <w:proofErr w:type="spellEnd"/>
            <w:r w:rsidRPr="00F75D1A">
              <w:rPr>
                <w:sz w:val="23"/>
                <w:szCs w:val="23"/>
              </w:rPr>
              <w:t>»)</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180,8</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180,8</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180,8</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7</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 xml:space="preserve">Развитие крестьянского фермерского хозяйства. Глава – </w:t>
            </w:r>
            <w:proofErr w:type="spellStart"/>
            <w:r w:rsidRPr="00F75D1A">
              <w:rPr>
                <w:sz w:val="23"/>
                <w:szCs w:val="23"/>
              </w:rPr>
              <w:t>Буравлев</w:t>
            </w:r>
            <w:proofErr w:type="spellEnd"/>
            <w:r w:rsidRPr="00F75D1A">
              <w:rPr>
                <w:sz w:val="23"/>
                <w:szCs w:val="23"/>
              </w:rPr>
              <w:t xml:space="preserve"> Виктор Александрович</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0,2</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0,2</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0,2</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8</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 xml:space="preserve">Развитие деревообрабатывающего производства ИП Горохов Сергей </w:t>
            </w:r>
            <w:proofErr w:type="spellStart"/>
            <w:r w:rsidRPr="00F75D1A">
              <w:rPr>
                <w:sz w:val="23"/>
                <w:szCs w:val="23"/>
              </w:rPr>
              <w:t>Жоржевич</w:t>
            </w:r>
            <w:proofErr w:type="spellEnd"/>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2010-2012</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4,5</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1,5</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2,5</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0,5</w:t>
            </w: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4,5</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9</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Увеличение объемов добычи торфа (ООО «</w:t>
            </w:r>
            <w:proofErr w:type="spellStart"/>
            <w:r w:rsidRPr="00F75D1A">
              <w:rPr>
                <w:sz w:val="23"/>
                <w:szCs w:val="23"/>
              </w:rPr>
              <w:t>Костромарегионторф</w:t>
            </w:r>
            <w:proofErr w:type="spellEnd"/>
            <w:r w:rsidRPr="00F75D1A">
              <w:rPr>
                <w:sz w:val="23"/>
                <w:szCs w:val="23"/>
              </w:rPr>
              <w:t>»)</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2010-2012</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60</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52</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4</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4</w:t>
            </w: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60</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10</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Развитие деятельности по производству питьевой воды. (ООО «</w:t>
            </w:r>
            <w:proofErr w:type="spellStart"/>
            <w:r w:rsidRPr="00F75D1A">
              <w:rPr>
                <w:sz w:val="23"/>
                <w:szCs w:val="23"/>
              </w:rPr>
              <w:t>Светлояр</w:t>
            </w:r>
            <w:proofErr w:type="spellEnd"/>
            <w:r w:rsidRPr="00F75D1A">
              <w:rPr>
                <w:sz w:val="23"/>
                <w:szCs w:val="23"/>
              </w:rPr>
              <w:t>»)</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w:t>
            </w:r>
          </w:p>
          <w:p w:rsidR="00F75D1A" w:rsidRPr="00F75D1A" w:rsidRDefault="00F75D1A" w:rsidP="00F75D1A">
            <w:pPr>
              <w:jc w:val="center"/>
              <w:rPr>
                <w:sz w:val="23"/>
                <w:szCs w:val="23"/>
              </w:rPr>
            </w:pPr>
            <w:r w:rsidRPr="00F75D1A">
              <w:rPr>
                <w:sz w:val="23"/>
                <w:szCs w:val="23"/>
              </w:rPr>
              <w:t>2012</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22,9</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11,5</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11,4</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22,9</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11</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Развитие предприятия (ООО «</w:t>
            </w:r>
            <w:proofErr w:type="spellStart"/>
            <w:r w:rsidRPr="00F75D1A">
              <w:rPr>
                <w:sz w:val="23"/>
                <w:szCs w:val="23"/>
              </w:rPr>
              <w:t>Сандогора</w:t>
            </w:r>
            <w:proofErr w:type="spellEnd"/>
            <w:r w:rsidRPr="00F75D1A">
              <w:rPr>
                <w:sz w:val="23"/>
                <w:szCs w:val="23"/>
              </w:rPr>
              <w:t>»)</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2010- 2013</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88,6</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22</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22,6</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22</w:t>
            </w: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22</w:t>
            </w: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88,6</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12</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 xml:space="preserve">Пользование недрами с целью геологического изучения с попутной добычей песчаного </w:t>
            </w:r>
            <w:r w:rsidRPr="00F75D1A">
              <w:rPr>
                <w:sz w:val="23"/>
                <w:szCs w:val="23"/>
              </w:rPr>
              <w:lastRenderedPageBreak/>
              <w:t>материала участка «</w:t>
            </w:r>
            <w:proofErr w:type="spellStart"/>
            <w:r w:rsidRPr="00F75D1A">
              <w:rPr>
                <w:sz w:val="23"/>
                <w:szCs w:val="23"/>
              </w:rPr>
              <w:t>Медениковский</w:t>
            </w:r>
            <w:proofErr w:type="spellEnd"/>
            <w:r w:rsidRPr="00F75D1A">
              <w:rPr>
                <w:sz w:val="23"/>
                <w:szCs w:val="23"/>
              </w:rPr>
              <w:t>» (ООО «</w:t>
            </w:r>
            <w:proofErr w:type="gramStart"/>
            <w:r w:rsidRPr="00F75D1A">
              <w:rPr>
                <w:sz w:val="23"/>
                <w:szCs w:val="23"/>
              </w:rPr>
              <w:t>Альянс-Неруд</w:t>
            </w:r>
            <w:proofErr w:type="gramEnd"/>
            <w:r w:rsidRPr="00F75D1A">
              <w:rPr>
                <w:sz w:val="23"/>
                <w:szCs w:val="23"/>
              </w:rPr>
              <w:t>»)</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lastRenderedPageBreak/>
              <w:t>2010</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0,4</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0,4</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0,4</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lastRenderedPageBreak/>
              <w:t>13</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 xml:space="preserve">Строительство индивидуальных жилых домов в п. </w:t>
            </w:r>
            <w:proofErr w:type="spellStart"/>
            <w:r w:rsidRPr="00F75D1A">
              <w:rPr>
                <w:sz w:val="23"/>
                <w:szCs w:val="23"/>
              </w:rPr>
              <w:t>Шувалово</w:t>
            </w:r>
            <w:proofErr w:type="spellEnd"/>
            <w:r w:rsidRPr="00F75D1A">
              <w:rPr>
                <w:sz w:val="23"/>
                <w:szCs w:val="23"/>
              </w:rPr>
              <w:t xml:space="preserve"> и п. </w:t>
            </w:r>
            <w:proofErr w:type="spellStart"/>
            <w:r w:rsidRPr="00F75D1A">
              <w:rPr>
                <w:sz w:val="23"/>
                <w:szCs w:val="23"/>
              </w:rPr>
              <w:t>Апраксино</w:t>
            </w:r>
            <w:proofErr w:type="spellEnd"/>
            <w:r w:rsidRPr="00F75D1A">
              <w:rPr>
                <w:sz w:val="23"/>
                <w:szCs w:val="23"/>
              </w:rPr>
              <w:t xml:space="preserve"> (ООО «</w:t>
            </w:r>
            <w:proofErr w:type="spellStart"/>
            <w:r w:rsidRPr="00F75D1A">
              <w:rPr>
                <w:sz w:val="23"/>
                <w:szCs w:val="23"/>
              </w:rPr>
              <w:t>Лесэкспострой</w:t>
            </w:r>
            <w:proofErr w:type="spellEnd"/>
            <w:r w:rsidRPr="00F75D1A">
              <w:rPr>
                <w:sz w:val="23"/>
                <w:szCs w:val="23"/>
              </w:rPr>
              <w:t>»)</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141,9</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141,9</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141,9</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14</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Разработка месторождения песка «</w:t>
            </w:r>
            <w:proofErr w:type="spellStart"/>
            <w:r w:rsidRPr="00F75D1A">
              <w:rPr>
                <w:sz w:val="23"/>
                <w:szCs w:val="23"/>
              </w:rPr>
              <w:t>Карповское</w:t>
            </w:r>
            <w:proofErr w:type="spellEnd"/>
            <w:r w:rsidRPr="00F75D1A">
              <w:rPr>
                <w:sz w:val="23"/>
                <w:szCs w:val="23"/>
              </w:rPr>
              <w:t>» (ООО «</w:t>
            </w:r>
            <w:proofErr w:type="spellStart"/>
            <w:r w:rsidRPr="00F75D1A">
              <w:rPr>
                <w:sz w:val="23"/>
                <w:szCs w:val="23"/>
              </w:rPr>
              <w:t>Стройресурс</w:t>
            </w:r>
            <w:proofErr w:type="spellEnd"/>
            <w:r w:rsidRPr="00F75D1A">
              <w:rPr>
                <w:sz w:val="23"/>
                <w:szCs w:val="23"/>
              </w:rPr>
              <w:t>»)</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2010-2011</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1,6</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1,6</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1,6</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15</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 xml:space="preserve">Строительство квартала из 23 домов коттеджного типа (ИП </w:t>
            </w:r>
            <w:proofErr w:type="spellStart"/>
            <w:r w:rsidRPr="00F75D1A">
              <w:rPr>
                <w:sz w:val="23"/>
                <w:szCs w:val="23"/>
              </w:rPr>
              <w:t>Старикин</w:t>
            </w:r>
            <w:proofErr w:type="spellEnd"/>
            <w:r w:rsidRPr="00F75D1A">
              <w:rPr>
                <w:sz w:val="23"/>
                <w:szCs w:val="23"/>
              </w:rPr>
              <w:t xml:space="preserve"> Николай Александрович)</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2010-2012</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79,2</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40</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39,2</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79,2</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16</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 xml:space="preserve">Строительство цеха по сборке </w:t>
            </w:r>
            <w:proofErr w:type="spellStart"/>
            <w:r w:rsidRPr="00F75D1A">
              <w:rPr>
                <w:sz w:val="23"/>
                <w:szCs w:val="23"/>
              </w:rPr>
              <w:t>электрощитовой</w:t>
            </w:r>
            <w:proofErr w:type="spellEnd"/>
            <w:r w:rsidRPr="00F75D1A">
              <w:rPr>
                <w:sz w:val="23"/>
                <w:szCs w:val="23"/>
              </w:rPr>
              <w:t xml:space="preserve"> продукции (ООО «</w:t>
            </w:r>
            <w:proofErr w:type="spellStart"/>
            <w:r w:rsidRPr="00F75D1A">
              <w:rPr>
                <w:sz w:val="23"/>
                <w:szCs w:val="23"/>
              </w:rPr>
              <w:t>Элмонт</w:t>
            </w:r>
            <w:proofErr w:type="spellEnd"/>
            <w:r w:rsidRPr="00F75D1A">
              <w:rPr>
                <w:sz w:val="23"/>
                <w:szCs w:val="23"/>
              </w:rPr>
              <w:t>»)</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2010-2013</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52,5</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26</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13,5</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13</w:t>
            </w: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52,5</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17</w:t>
            </w:r>
          </w:p>
        </w:tc>
        <w:tc>
          <w:tcPr>
            <w:tcW w:w="3827" w:type="dxa"/>
            <w:tcBorders>
              <w:left w:val="single" w:sz="4" w:space="0" w:color="000000"/>
              <w:bottom w:val="single" w:sz="4" w:space="0" w:color="000000"/>
            </w:tcBorders>
          </w:tcPr>
          <w:p w:rsidR="00F75D1A" w:rsidRPr="00F75D1A" w:rsidRDefault="00F75D1A" w:rsidP="00F75D1A">
            <w:pPr>
              <w:snapToGrid w:val="0"/>
              <w:rPr>
                <w:bCs/>
                <w:sz w:val="23"/>
                <w:szCs w:val="23"/>
              </w:rPr>
            </w:pPr>
            <w:r w:rsidRPr="00F75D1A">
              <w:rPr>
                <w:bCs/>
                <w:sz w:val="23"/>
                <w:szCs w:val="23"/>
              </w:rPr>
              <w:t xml:space="preserve">Создание муниципальных учреждений  физической культуры и спорта  в п. </w:t>
            </w:r>
            <w:proofErr w:type="spellStart"/>
            <w:r w:rsidRPr="00F75D1A">
              <w:rPr>
                <w:bCs/>
                <w:sz w:val="23"/>
                <w:szCs w:val="23"/>
              </w:rPr>
              <w:t>Кузьмищи</w:t>
            </w:r>
            <w:proofErr w:type="spellEnd"/>
            <w:r w:rsidRPr="00F75D1A">
              <w:rPr>
                <w:bCs/>
                <w:sz w:val="23"/>
                <w:szCs w:val="23"/>
              </w:rPr>
              <w:t xml:space="preserve">, п. Кузнецово, п. </w:t>
            </w:r>
            <w:proofErr w:type="spellStart"/>
            <w:r w:rsidRPr="00F75D1A">
              <w:rPr>
                <w:bCs/>
                <w:sz w:val="23"/>
                <w:szCs w:val="23"/>
              </w:rPr>
              <w:t>Василево</w:t>
            </w:r>
            <w:proofErr w:type="spellEnd"/>
            <w:r w:rsidRPr="00F75D1A">
              <w:rPr>
                <w:bCs/>
                <w:sz w:val="23"/>
                <w:szCs w:val="23"/>
              </w:rPr>
              <w:t xml:space="preserve">, д. </w:t>
            </w:r>
            <w:proofErr w:type="gramStart"/>
            <w:r w:rsidRPr="00F75D1A">
              <w:rPr>
                <w:bCs/>
                <w:sz w:val="23"/>
                <w:szCs w:val="23"/>
              </w:rPr>
              <w:t>Средняя</w:t>
            </w:r>
            <w:proofErr w:type="gramEnd"/>
            <w:r w:rsidRPr="00F75D1A">
              <w:rPr>
                <w:bCs/>
                <w:sz w:val="23"/>
                <w:szCs w:val="23"/>
              </w:rPr>
              <w:t xml:space="preserve">, с. </w:t>
            </w:r>
            <w:proofErr w:type="spellStart"/>
            <w:r w:rsidRPr="00F75D1A">
              <w:rPr>
                <w:bCs/>
                <w:sz w:val="23"/>
                <w:szCs w:val="23"/>
              </w:rPr>
              <w:t>Сандогора</w:t>
            </w:r>
            <w:proofErr w:type="spellEnd"/>
            <w:r w:rsidRPr="00F75D1A">
              <w:rPr>
                <w:bCs/>
                <w:sz w:val="23"/>
                <w:szCs w:val="23"/>
              </w:rPr>
              <w:t xml:space="preserve">, п. </w:t>
            </w:r>
            <w:proofErr w:type="spellStart"/>
            <w:r w:rsidRPr="00F75D1A">
              <w:rPr>
                <w:bCs/>
                <w:sz w:val="23"/>
                <w:szCs w:val="23"/>
              </w:rPr>
              <w:t>Мисково</w:t>
            </w:r>
            <w:proofErr w:type="spellEnd"/>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2011 - 2013</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1,1</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0,2</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0,4</w:t>
            </w: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0,5</w:t>
            </w: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1,1</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18</w:t>
            </w:r>
          </w:p>
        </w:tc>
        <w:tc>
          <w:tcPr>
            <w:tcW w:w="3827" w:type="dxa"/>
            <w:tcBorders>
              <w:left w:val="single" w:sz="4" w:space="0" w:color="000000"/>
              <w:bottom w:val="single" w:sz="4" w:space="0" w:color="000000"/>
            </w:tcBorders>
          </w:tcPr>
          <w:p w:rsidR="00F75D1A" w:rsidRPr="00F75D1A" w:rsidRDefault="00F75D1A" w:rsidP="00F75D1A">
            <w:pPr>
              <w:snapToGrid w:val="0"/>
              <w:rPr>
                <w:bCs/>
                <w:sz w:val="23"/>
                <w:szCs w:val="23"/>
              </w:rPr>
            </w:pPr>
            <w:r w:rsidRPr="00F75D1A">
              <w:rPr>
                <w:sz w:val="23"/>
                <w:szCs w:val="23"/>
              </w:rPr>
              <w:t xml:space="preserve">Открытие </w:t>
            </w:r>
            <w:r w:rsidRPr="00F75D1A">
              <w:rPr>
                <w:bCs/>
                <w:sz w:val="23"/>
                <w:szCs w:val="23"/>
              </w:rPr>
              <w:t xml:space="preserve">муниципального учреждения в Сущевском сельском поселении МУФКС хоккейного клуба «Искра» имени заслуженного мастера спорта СССР заслуженного тренера СССР Тарасова А.В. в п. </w:t>
            </w:r>
            <w:proofErr w:type="spellStart"/>
            <w:r w:rsidRPr="00F75D1A">
              <w:rPr>
                <w:bCs/>
                <w:sz w:val="23"/>
                <w:szCs w:val="23"/>
              </w:rPr>
              <w:t>Шувалово</w:t>
            </w:r>
            <w:proofErr w:type="spellEnd"/>
            <w:r w:rsidRPr="00F75D1A">
              <w:rPr>
                <w:bCs/>
                <w:sz w:val="23"/>
                <w:szCs w:val="23"/>
              </w:rPr>
              <w:t xml:space="preserve"> </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0,5</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0,5</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0,5</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19</w:t>
            </w:r>
          </w:p>
        </w:tc>
        <w:tc>
          <w:tcPr>
            <w:tcW w:w="3827" w:type="dxa"/>
            <w:tcBorders>
              <w:left w:val="single" w:sz="4" w:space="0" w:color="000000"/>
              <w:bottom w:val="single" w:sz="4" w:space="0" w:color="000000"/>
            </w:tcBorders>
          </w:tcPr>
          <w:p w:rsidR="00F75D1A" w:rsidRPr="00F75D1A" w:rsidRDefault="00F75D1A" w:rsidP="00F75D1A">
            <w:pPr>
              <w:snapToGrid w:val="0"/>
              <w:rPr>
                <w:bCs/>
                <w:sz w:val="23"/>
                <w:szCs w:val="23"/>
              </w:rPr>
            </w:pPr>
            <w:r w:rsidRPr="00F75D1A">
              <w:rPr>
                <w:sz w:val="23"/>
                <w:szCs w:val="23"/>
              </w:rPr>
              <w:t xml:space="preserve">Открытие </w:t>
            </w:r>
            <w:r w:rsidRPr="00F75D1A">
              <w:rPr>
                <w:bCs/>
                <w:sz w:val="23"/>
                <w:szCs w:val="23"/>
              </w:rPr>
              <w:t xml:space="preserve">муниципального учреждения физической культуры и спорта в </w:t>
            </w:r>
            <w:proofErr w:type="spellStart"/>
            <w:r w:rsidRPr="00F75D1A">
              <w:rPr>
                <w:bCs/>
                <w:sz w:val="23"/>
                <w:szCs w:val="23"/>
              </w:rPr>
              <w:t>Караваевском</w:t>
            </w:r>
            <w:proofErr w:type="spellEnd"/>
            <w:r w:rsidRPr="00F75D1A">
              <w:rPr>
                <w:bCs/>
                <w:sz w:val="23"/>
                <w:szCs w:val="23"/>
              </w:rPr>
              <w:t xml:space="preserve"> сельском поселении</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2011</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0,5</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0,5</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0,5</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lastRenderedPageBreak/>
              <w:t>20</w:t>
            </w:r>
          </w:p>
        </w:tc>
        <w:tc>
          <w:tcPr>
            <w:tcW w:w="3827" w:type="dxa"/>
            <w:tcBorders>
              <w:left w:val="single" w:sz="4" w:space="0" w:color="000000"/>
              <w:bottom w:val="single" w:sz="4" w:space="0" w:color="000000"/>
            </w:tcBorders>
          </w:tcPr>
          <w:p w:rsidR="00F75D1A" w:rsidRPr="00F75D1A" w:rsidRDefault="00F75D1A" w:rsidP="00F75D1A">
            <w:pPr>
              <w:snapToGrid w:val="0"/>
              <w:rPr>
                <w:bCs/>
                <w:sz w:val="23"/>
                <w:szCs w:val="23"/>
              </w:rPr>
            </w:pPr>
            <w:r w:rsidRPr="00F75D1A">
              <w:rPr>
                <w:bCs/>
                <w:sz w:val="23"/>
                <w:szCs w:val="23"/>
              </w:rPr>
              <w:t xml:space="preserve">Строительство   хоккейных кортов  в п. Никольское,  п. </w:t>
            </w:r>
            <w:proofErr w:type="spellStart"/>
            <w:r w:rsidRPr="00F75D1A">
              <w:rPr>
                <w:bCs/>
                <w:sz w:val="23"/>
                <w:szCs w:val="23"/>
              </w:rPr>
              <w:t>Шувалово</w:t>
            </w:r>
            <w:proofErr w:type="spellEnd"/>
            <w:r w:rsidRPr="00F75D1A">
              <w:rPr>
                <w:bCs/>
                <w:sz w:val="23"/>
                <w:szCs w:val="23"/>
              </w:rPr>
              <w:t xml:space="preserve">, с Сущево, п. </w:t>
            </w:r>
            <w:proofErr w:type="spellStart"/>
            <w:r w:rsidRPr="00F75D1A">
              <w:rPr>
                <w:bCs/>
                <w:sz w:val="23"/>
                <w:szCs w:val="23"/>
              </w:rPr>
              <w:t>Апраксино</w:t>
            </w:r>
            <w:proofErr w:type="spellEnd"/>
            <w:r w:rsidRPr="00F75D1A">
              <w:rPr>
                <w:bCs/>
                <w:sz w:val="23"/>
                <w:szCs w:val="23"/>
              </w:rPr>
              <w:t xml:space="preserve">, п. Зарубино, п. </w:t>
            </w:r>
            <w:proofErr w:type="spellStart"/>
            <w:r w:rsidRPr="00F75D1A">
              <w:rPr>
                <w:bCs/>
                <w:sz w:val="23"/>
                <w:szCs w:val="23"/>
              </w:rPr>
              <w:t>Сухоногово</w:t>
            </w:r>
            <w:proofErr w:type="spellEnd"/>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2010-2013</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2,4</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0,2</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0,6</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0,7</w:t>
            </w: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0,9</w:t>
            </w: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2,4</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21</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 xml:space="preserve">Оборудование освещенных лыжных трасс в п. </w:t>
            </w:r>
            <w:proofErr w:type="spellStart"/>
            <w:r w:rsidRPr="00F75D1A">
              <w:rPr>
                <w:sz w:val="23"/>
                <w:szCs w:val="23"/>
              </w:rPr>
              <w:t>Караваево</w:t>
            </w:r>
            <w:proofErr w:type="spellEnd"/>
            <w:r w:rsidRPr="00F75D1A">
              <w:rPr>
                <w:sz w:val="23"/>
                <w:szCs w:val="23"/>
              </w:rPr>
              <w:t xml:space="preserve">, с. </w:t>
            </w:r>
            <w:proofErr w:type="spellStart"/>
            <w:r w:rsidRPr="00F75D1A">
              <w:rPr>
                <w:sz w:val="23"/>
                <w:szCs w:val="23"/>
              </w:rPr>
              <w:t>Сухоногово</w:t>
            </w:r>
            <w:proofErr w:type="spellEnd"/>
            <w:r w:rsidRPr="00F75D1A">
              <w:rPr>
                <w:sz w:val="23"/>
                <w:szCs w:val="23"/>
              </w:rPr>
              <w:t xml:space="preserve">, с. Сущево, с. </w:t>
            </w:r>
            <w:proofErr w:type="spellStart"/>
            <w:r w:rsidRPr="00F75D1A">
              <w:rPr>
                <w:sz w:val="23"/>
                <w:szCs w:val="23"/>
              </w:rPr>
              <w:t>Шунга</w:t>
            </w:r>
            <w:proofErr w:type="spellEnd"/>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2010-2011</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1,1</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0,6</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0,5</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1,1</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22</w:t>
            </w:r>
          </w:p>
        </w:tc>
        <w:tc>
          <w:tcPr>
            <w:tcW w:w="3827" w:type="dxa"/>
            <w:tcBorders>
              <w:left w:val="single" w:sz="4" w:space="0" w:color="000000"/>
              <w:bottom w:val="single" w:sz="4" w:space="0" w:color="000000"/>
            </w:tcBorders>
          </w:tcPr>
          <w:p w:rsidR="00F75D1A" w:rsidRPr="00F75D1A" w:rsidRDefault="00F75D1A" w:rsidP="00F75D1A">
            <w:pPr>
              <w:snapToGrid w:val="0"/>
              <w:rPr>
                <w:bCs/>
                <w:sz w:val="23"/>
                <w:szCs w:val="23"/>
              </w:rPr>
            </w:pPr>
            <w:r w:rsidRPr="00F75D1A">
              <w:rPr>
                <w:bCs/>
                <w:sz w:val="23"/>
                <w:szCs w:val="23"/>
              </w:rPr>
              <w:t xml:space="preserve">Строительство  многофункциональной игровой  спортивной площадки </w:t>
            </w:r>
            <w:proofErr w:type="gramStart"/>
            <w:r w:rsidRPr="00F75D1A">
              <w:rPr>
                <w:bCs/>
                <w:sz w:val="23"/>
                <w:szCs w:val="23"/>
              </w:rPr>
              <w:t>в</w:t>
            </w:r>
            <w:proofErr w:type="gramEnd"/>
            <w:r w:rsidRPr="00F75D1A">
              <w:rPr>
                <w:bCs/>
                <w:sz w:val="23"/>
                <w:szCs w:val="23"/>
              </w:rPr>
              <w:t xml:space="preserve"> с. Минское</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2010-2011</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4,9</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3,4</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1,5</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4,9</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r w:rsidRPr="00F75D1A">
              <w:rPr>
                <w:sz w:val="23"/>
                <w:szCs w:val="23"/>
              </w:rPr>
              <w:t>23</w:t>
            </w: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 xml:space="preserve">Открытие спортивного центра </w:t>
            </w:r>
            <w:proofErr w:type="gramStart"/>
            <w:r w:rsidRPr="00F75D1A">
              <w:rPr>
                <w:sz w:val="23"/>
                <w:szCs w:val="23"/>
              </w:rPr>
              <w:t>в</w:t>
            </w:r>
            <w:proofErr w:type="gramEnd"/>
            <w:r w:rsidRPr="00F75D1A">
              <w:rPr>
                <w:sz w:val="23"/>
                <w:szCs w:val="23"/>
              </w:rPr>
              <w:t xml:space="preserve"> с. </w:t>
            </w:r>
            <w:proofErr w:type="spellStart"/>
            <w:r w:rsidRPr="00F75D1A">
              <w:rPr>
                <w:sz w:val="23"/>
                <w:szCs w:val="23"/>
              </w:rPr>
              <w:t>Шунга</w:t>
            </w:r>
            <w:proofErr w:type="spellEnd"/>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2010</w:t>
            </w: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0,2</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0,2</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0,2</w:t>
            </w:r>
          </w:p>
        </w:tc>
      </w:tr>
      <w:tr w:rsidR="00F75D1A" w:rsidRPr="00F75D1A" w:rsidTr="00441E08">
        <w:trPr>
          <w:trHeight w:val="20"/>
        </w:trPr>
        <w:tc>
          <w:tcPr>
            <w:tcW w:w="695" w:type="dxa"/>
            <w:tcBorders>
              <w:left w:val="single" w:sz="4" w:space="0" w:color="000000"/>
              <w:bottom w:val="single" w:sz="4" w:space="0" w:color="000000"/>
            </w:tcBorders>
          </w:tcPr>
          <w:p w:rsidR="00F75D1A" w:rsidRPr="00F75D1A" w:rsidRDefault="00F75D1A" w:rsidP="00F75D1A">
            <w:pPr>
              <w:snapToGrid w:val="0"/>
              <w:jc w:val="right"/>
              <w:rPr>
                <w:sz w:val="23"/>
                <w:szCs w:val="23"/>
              </w:rPr>
            </w:pPr>
          </w:p>
        </w:tc>
        <w:tc>
          <w:tcPr>
            <w:tcW w:w="3827" w:type="dxa"/>
            <w:tcBorders>
              <w:left w:val="single" w:sz="4" w:space="0" w:color="000000"/>
              <w:bottom w:val="single" w:sz="4" w:space="0" w:color="000000"/>
            </w:tcBorders>
          </w:tcPr>
          <w:p w:rsidR="00F75D1A" w:rsidRPr="00F75D1A" w:rsidRDefault="00F75D1A" w:rsidP="00F75D1A">
            <w:pPr>
              <w:snapToGrid w:val="0"/>
              <w:rPr>
                <w:sz w:val="23"/>
                <w:szCs w:val="23"/>
              </w:rPr>
            </w:pPr>
            <w:r w:rsidRPr="00F75D1A">
              <w:rPr>
                <w:sz w:val="23"/>
                <w:szCs w:val="23"/>
              </w:rPr>
              <w:t>Итого</w:t>
            </w:r>
          </w:p>
        </w:tc>
        <w:tc>
          <w:tcPr>
            <w:tcW w:w="1418" w:type="dxa"/>
            <w:tcBorders>
              <w:left w:val="single" w:sz="4" w:space="0" w:color="000000"/>
              <w:bottom w:val="single" w:sz="4" w:space="0" w:color="000000"/>
            </w:tcBorders>
          </w:tcPr>
          <w:p w:rsidR="00F75D1A" w:rsidRPr="00F75D1A" w:rsidRDefault="00F75D1A" w:rsidP="00F75D1A">
            <w:pPr>
              <w:snapToGrid w:val="0"/>
              <w:jc w:val="center"/>
              <w:rPr>
                <w:sz w:val="23"/>
                <w:szCs w:val="23"/>
              </w:rPr>
            </w:pPr>
          </w:p>
        </w:tc>
        <w:tc>
          <w:tcPr>
            <w:tcW w:w="1134"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1871,6</w:t>
            </w:r>
          </w:p>
        </w:tc>
        <w:tc>
          <w:tcPr>
            <w:tcW w:w="77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935,1</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538,5</w:t>
            </w:r>
          </w:p>
        </w:tc>
        <w:tc>
          <w:tcPr>
            <w:tcW w:w="90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209,6</w:t>
            </w:r>
          </w:p>
        </w:tc>
        <w:tc>
          <w:tcPr>
            <w:tcW w:w="810"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188,4</w:t>
            </w:r>
          </w:p>
        </w:tc>
        <w:tc>
          <w:tcPr>
            <w:tcW w:w="1008"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0,9</w:t>
            </w:r>
          </w:p>
        </w:tc>
        <w:tc>
          <w:tcPr>
            <w:tcW w:w="856"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3,4</w:t>
            </w:r>
          </w:p>
        </w:tc>
        <w:tc>
          <w:tcPr>
            <w:tcW w:w="709" w:type="dxa"/>
            <w:tcBorders>
              <w:left w:val="single" w:sz="4" w:space="0" w:color="000000"/>
              <w:bottom w:val="single" w:sz="4" w:space="0" w:color="000000"/>
            </w:tcBorders>
          </w:tcPr>
          <w:p w:rsidR="00F75D1A" w:rsidRPr="00F75D1A" w:rsidRDefault="00F75D1A" w:rsidP="00F75D1A">
            <w:pPr>
              <w:snapToGrid w:val="0"/>
              <w:jc w:val="center"/>
              <w:rPr>
                <w:sz w:val="23"/>
                <w:szCs w:val="23"/>
              </w:rPr>
            </w:pPr>
            <w:r w:rsidRPr="00F75D1A">
              <w:rPr>
                <w:sz w:val="23"/>
                <w:szCs w:val="23"/>
              </w:rPr>
              <w:t>5</w:t>
            </w:r>
          </w:p>
        </w:tc>
        <w:tc>
          <w:tcPr>
            <w:tcW w:w="1281" w:type="dxa"/>
            <w:tcBorders>
              <w:left w:val="single" w:sz="4" w:space="0" w:color="000000"/>
              <w:bottom w:val="single" w:sz="4" w:space="0" w:color="000000"/>
              <w:right w:val="single" w:sz="4" w:space="0" w:color="000000"/>
            </w:tcBorders>
          </w:tcPr>
          <w:p w:rsidR="00F75D1A" w:rsidRPr="00F75D1A" w:rsidRDefault="00F75D1A" w:rsidP="00F75D1A">
            <w:pPr>
              <w:snapToGrid w:val="0"/>
              <w:jc w:val="center"/>
              <w:rPr>
                <w:sz w:val="23"/>
                <w:szCs w:val="23"/>
              </w:rPr>
            </w:pPr>
            <w:r w:rsidRPr="00F75D1A">
              <w:rPr>
                <w:sz w:val="23"/>
                <w:szCs w:val="23"/>
              </w:rPr>
              <w:t>1862,3</w:t>
            </w:r>
          </w:p>
        </w:tc>
      </w:tr>
    </w:tbl>
    <w:p w:rsidR="00F75D1A" w:rsidRPr="00F75D1A" w:rsidRDefault="00F75D1A" w:rsidP="00F75D1A">
      <w:pPr>
        <w:suppressAutoHyphens/>
        <w:spacing w:line="360" w:lineRule="auto"/>
        <w:ind w:right="125"/>
        <w:rPr>
          <w:sz w:val="20"/>
          <w:szCs w:val="20"/>
        </w:rPr>
        <w:sectPr w:rsidR="00F75D1A" w:rsidRPr="00F75D1A" w:rsidSect="00200569">
          <w:headerReference w:type="first" r:id="rId18"/>
          <w:pgSz w:w="16838" w:h="11906" w:orient="landscape" w:code="9"/>
          <w:pgMar w:top="1134" w:right="851" w:bottom="1134" w:left="1701" w:header="567" w:footer="170" w:gutter="0"/>
          <w:cols w:space="708"/>
          <w:docGrid w:linePitch="360"/>
        </w:sectPr>
      </w:pPr>
    </w:p>
    <w:p w:rsidR="00CF1F5A" w:rsidRPr="00CF1F5A" w:rsidRDefault="00CF1F5A" w:rsidP="00CF1F5A"/>
    <w:p w:rsidR="007A0780" w:rsidRPr="009A1EB8" w:rsidRDefault="007155C6" w:rsidP="007A0780">
      <w:pPr>
        <w:pStyle w:val="ae"/>
        <w:spacing w:line="360" w:lineRule="auto"/>
        <w:jc w:val="center"/>
        <w:outlineLvl w:val="1"/>
        <w:rPr>
          <w:b/>
          <w:sz w:val="28"/>
          <w:szCs w:val="28"/>
          <w:lang w:eastAsia="ar-SA"/>
        </w:rPr>
      </w:pPr>
      <w:bookmarkStart w:id="38" w:name="_Toc263072523"/>
      <w:bookmarkStart w:id="39" w:name="_Toc265153016"/>
      <w:r>
        <w:rPr>
          <w:b/>
          <w:sz w:val="28"/>
          <w:szCs w:val="28"/>
          <w:lang w:eastAsia="ar-SA"/>
        </w:rPr>
        <w:t>4</w:t>
      </w:r>
      <w:r w:rsidR="007A0780" w:rsidRPr="009A1EB8">
        <w:rPr>
          <w:b/>
          <w:sz w:val="28"/>
          <w:szCs w:val="28"/>
          <w:lang w:eastAsia="ar-SA"/>
        </w:rPr>
        <w:t>.3. Потребность в жилищном строительстве</w:t>
      </w:r>
      <w:bookmarkEnd w:id="38"/>
      <w:bookmarkEnd w:id="39"/>
    </w:p>
    <w:p w:rsidR="007A0780" w:rsidRPr="009A1EB8" w:rsidRDefault="007A0780" w:rsidP="009D3184">
      <w:pPr>
        <w:pStyle w:val="af3"/>
        <w:spacing w:after="0" w:line="276" w:lineRule="auto"/>
        <w:ind w:right="-1" w:firstLine="709"/>
        <w:jc w:val="both"/>
        <w:rPr>
          <w:spacing w:val="-10"/>
          <w:sz w:val="26"/>
          <w:szCs w:val="26"/>
        </w:rPr>
      </w:pPr>
      <w:r w:rsidRPr="009A1EB8">
        <w:rPr>
          <w:spacing w:val="-10"/>
          <w:sz w:val="26"/>
          <w:szCs w:val="26"/>
        </w:rPr>
        <w:t xml:space="preserve">Прогнозируемое изменение численности населения возможно лишь при обоснованной жилищной политике. </w:t>
      </w:r>
    </w:p>
    <w:p w:rsidR="007A0780" w:rsidRPr="009A1EB8" w:rsidRDefault="007A0780" w:rsidP="009D3184">
      <w:pPr>
        <w:pStyle w:val="af3"/>
        <w:spacing w:after="0" w:line="276" w:lineRule="auto"/>
        <w:ind w:right="-1" w:firstLine="709"/>
        <w:jc w:val="both"/>
        <w:rPr>
          <w:spacing w:val="-10"/>
          <w:sz w:val="26"/>
          <w:szCs w:val="26"/>
        </w:rPr>
      </w:pPr>
      <w:r w:rsidRPr="009A1EB8">
        <w:rPr>
          <w:spacing w:val="-10"/>
          <w:sz w:val="26"/>
          <w:szCs w:val="26"/>
        </w:rPr>
        <w:t xml:space="preserve">При инновационном сценарии, предусматривающем существенное повышение численности населения, предполагается возрождение жилищного строительства, которое на территории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в последние годы ведется в ограниченном масштабе. В этом направлении у данного муниципального образования большой нереализованный потенциал</w:t>
      </w:r>
      <w:r w:rsidR="00044D7E" w:rsidRPr="009A1EB8">
        <w:rPr>
          <w:spacing w:val="-10"/>
          <w:sz w:val="26"/>
          <w:szCs w:val="26"/>
        </w:rPr>
        <w:t>,</w:t>
      </w:r>
      <w:r w:rsidRPr="009A1EB8">
        <w:rPr>
          <w:spacing w:val="-10"/>
          <w:sz w:val="26"/>
          <w:szCs w:val="26"/>
        </w:rPr>
        <w:t xml:space="preserve"> как в гражданском, так и в дачно-рекреационном строительстве.</w:t>
      </w:r>
    </w:p>
    <w:p w:rsidR="007A0780" w:rsidRPr="009A1EB8" w:rsidRDefault="007A0780" w:rsidP="009D3184">
      <w:pPr>
        <w:pStyle w:val="af3"/>
        <w:spacing w:after="0" w:line="276" w:lineRule="auto"/>
        <w:ind w:right="-1" w:firstLine="709"/>
        <w:jc w:val="both"/>
        <w:rPr>
          <w:spacing w:val="-10"/>
          <w:sz w:val="26"/>
          <w:szCs w:val="26"/>
        </w:rPr>
      </w:pPr>
      <w:r w:rsidRPr="009A1EB8">
        <w:rPr>
          <w:spacing w:val="-10"/>
          <w:sz w:val="26"/>
          <w:szCs w:val="26"/>
        </w:rPr>
        <w:t>Проекто</w:t>
      </w:r>
      <w:r w:rsidR="00044D7E" w:rsidRPr="009A1EB8">
        <w:rPr>
          <w:spacing w:val="-10"/>
          <w:sz w:val="26"/>
          <w:szCs w:val="26"/>
        </w:rPr>
        <w:t>м предусматривается усадебная</w:t>
      </w:r>
      <w:r w:rsidRPr="009A1EB8">
        <w:rPr>
          <w:spacing w:val="-10"/>
          <w:sz w:val="26"/>
          <w:szCs w:val="26"/>
        </w:rPr>
        <w:t xml:space="preserve"> застройка</w:t>
      </w:r>
      <w:r w:rsidR="00044D7E" w:rsidRPr="009A1EB8">
        <w:rPr>
          <w:spacing w:val="-10"/>
          <w:sz w:val="26"/>
          <w:szCs w:val="26"/>
        </w:rPr>
        <w:t xml:space="preserve"> со свободной планировкой и земельными участками и многоквартирная застройка усадебного типа</w:t>
      </w:r>
      <w:r w:rsidR="008E78A4" w:rsidRPr="009A1EB8">
        <w:rPr>
          <w:spacing w:val="-10"/>
          <w:sz w:val="26"/>
          <w:szCs w:val="26"/>
        </w:rPr>
        <w:t xml:space="preserve"> </w:t>
      </w:r>
      <w:r w:rsidR="00044D7E" w:rsidRPr="009A1EB8">
        <w:rPr>
          <w:spacing w:val="-10"/>
          <w:sz w:val="26"/>
          <w:szCs w:val="26"/>
        </w:rPr>
        <w:t>с</w:t>
      </w:r>
      <w:r w:rsidRPr="009A1EB8">
        <w:rPr>
          <w:spacing w:val="-10"/>
          <w:sz w:val="26"/>
          <w:szCs w:val="26"/>
        </w:rPr>
        <w:t xml:space="preserve"> развитой системой обслуживания. </w:t>
      </w:r>
    </w:p>
    <w:p w:rsidR="007A0780" w:rsidRPr="009A1EB8" w:rsidRDefault="007A0780" w:rsidP="009D3184">
      <w:pPr>
        <w:pStyle w:val="af3"/>
        <w:spacing w:after="0" w:line="276" w:lineRule="auto"/>
        <w:ind w:right="-1" w:firstLine="709"/>
        <w:jc w:val="both"/>
        <w:rPr>
          <w:spacing w:val="-10"/>
          <w:sz w:val="26"/>
          <w:szCs w:val="26"/>
        </w:rPr>
      </w:pPr>
      <w:r w:rsidRPr="009A1EB8">
        <w:rPr>
          <w:spacing w:val="-10"/>
          <w:sz w:val="26"/>
          <w:szCs w:val="26"/>
        </w:rPr>
        <w:t xml:space="preserve">Новое </w:t>
      </w:r>
      <w:r w:rsidR="00044D7E" w:rsidRPr="009A1EB8">
        <w:rPr>
          <w:spacing w:val="-10"/>
          <w:sz w:val="26"/>
          <w:szCs w:val="26"/>
        </w:rPr>
        <w:t>жилищное</w:t>
      </w:r>
      <w:r w:rsidRPr="009A1EB8">
        <w:rPr>
          <w:spacing w:val="-10"/>
          <w:sz w:val="26"/>
          <w:szCs w:val="26"/>
        </w:rPr>
        <w:t xml:space="preserve"> строительство будет осуществляться: </w:t>
      </w:r>
    </w:p>
    <w:p w:rsidR="007A0780" w:rsidRPr="009A1EB8" w:rsidRDefault="007A0780" w:rsidP="009D3184">
      <w:pPr>
        <w:pStyle w:val="af3"/>
        <w:spacing w:after="0" w:line="276" w:lineRule="auto"/>
        <w:ind w:right="-1" w:firstLine="709"/>
        <w:jc w:val="both"/>
        <w:rPr>
          <w:spacing w:val="-10"/>
          <w:sz w:val="26"/>
          <w:szCs w:val="26"/>
        </w:rPr>
      </w:pPr>
      <w:r w:rsidRPr="009A1EB8">
        <w:rPr>
          <w:spacing w:val="-10"/>
          <w:sz w:val="26"/>
          <w:szCs w:val="26"/>
        </w:rPr>
        <w:t>- на резервных территориях, расположенных в черте населенного пунк</w:t>
      </w:r>
      <w:r w:rsidR="00A105CE" w:rsidRPr="009A1EB8">
        <w:rPr>
          <w:spacing w:val="-10"/>
          <w:sz w:val="26"/>
          <w:szCs w:val="26"/>
        </w:rPr>
        <w:t>т</w:t>
      </w:r>
      <w:r w:rsidRPr="009A1EB8">
        <w:rPr>
          <w:spacing w:val="-10"/>
          <w:sz w:val="26"/>
          <w:szCs w:val="26"/>
        </w:rPr>
        <w:t>а;</w:t>
      </w:r>
    </w:p>
    <w:p w:rsidR="007A0780" w:rsidRPr="009A1EB8" w:rsidRDefault="007A0780" w:rsidP="009D3184">
      <w:pPr>
        <w:pStyle w:val="af3"/>
        <w:spacing w:after="0" w:line="276" w:lineRule="auto"/>
        <w:ind w:right="-1" w:firstLine="709"/>
        <w:jc w:val="both"/>
        <w:rPr>
          <w:spacing w:val="-10"/>
          <w:sz w:val="26"/>
          <w:szCs w:val="26"/>
        </w:rPr>
      </w:pPr>
      <w:r w:rsidRPr="009A1EB8">
        <w:rPr>
          <w:spacing w:val="-10"/>
          <w:sz w:val="26"/>
          <w:szCs w:val="26"/>
        </w:rPr>
        <w:t xml:space="preserve">- на землях нового жилищного освоения, расположенных рядом с населенными пунктами, предлагаемых генеральным планом к градостроительному развитию. </w:t>
      </w:r>
    </w:p>
    <w:p w:rsidR="007A0780" w:rsidRPr="009A1EB8" w:rsidRDefault="007A0780" w:rsidP="009D3184">
      <w:pPr>
        <w:pStyle w:val="af3"/>
        <w:spacing w:after="0" w:line="276" w:lineRule="auto"/>
        <w:ind w:right="-1" w:firstLine="709"/>
        <w:jc w:val="both"/>
        <w:rPr>
          <w:spacing w:val="-10"/>
          <w:sz w:val="26"/>
          <w:szCs w:val="26"/>
        </w:rPr>
      </w:pPr>
      <w:r w:rsidRPr="009A1EB8">
        <w:rPr>
          <w:spacing w:val="-10"/>
          <w:sz w:val="26"/>
          <w:szCs w:val="26"/>
        </w:rPr>
        <w:t xml:space="preserve">Потребность в жилищном строительстве определена на основе анализа существующего жилищного фонда, численности проектного населения, прогнозируемой демографической структуры населения и нормативной обеспеченности каждой семьи отдельной квартирой или жилым домом с учетом сохранения существующей жилой застройки, отвечающей санитарным требованиям </w:t>
      </w:r>
      <w:r w:rsidRPr="00577459">
        <w:rPr>
          <w:color w:val="000000" w:themeColor="text1"/>
          <w:spacing w:val="-10"/>
          <w:sz w:val="26"/>
          <w:szCs w:val="26"/>
        </w:rPr>
        <w:t xml:space="preserve">(табл. </w:t>
      </w:r>
      <w:r w:rsidR="00950BCF">
        <w:rPr>
          <w:color w:val="000000" w:themeColor="text1"/>
          <w:spacing w:val="-10"/>
          <w:sz w:val="26"/>
          <w:szCs w:val="26"/>
        </w:rPr>
        <w:t>6</w:t>
      </w:r>
      <w:r w:rsidRPr="00577459">
        <w:rPr>
          <w:color w:val="000000" w:themeColor="text1"/>
          <w:spacing w:val="-10"/>
          <w:sz w:val="26"/>
          <w:szCs w:val="26"/>
        </w:rPr>
        <w:t>).</w:t>
      </w:r>
    </w:p>
    <w:p w:rsidR="007A0780" w:rsidRPr="009A1EB8" w:rsidRDefault="007A0780" w:rsidP="009D3184">
      <w:pPr>
        <w:pStyle w:val="af3"/>
        <w:spacing w:after="0" w:line="276" w:lineRule="auto"/>
        <w:ind w:right="-1" w:firstLine="709"/>
        <w:jc w:val="both"/>
        <w:rPr>
          <w:spacing w:val="-10"/>
          <w:sz w:val="26"/>
          <w:szCs w:val="26"/>
        </w:rPr>
      </w:pPr>
    </w:p>
    <w:p w:rsidR="007A0780" w:rsidRPr="009A1EB8" w:rsidRDefault="007A0780" w:rsidP="009D3184">
      <w:pPr>
        <w:pStyle w:val="af3"/>
        <w:spacing w:after="0" w:line="276" w:lineRule="auto"/>
        <w:ind w:right="-1" w:firstLine="709"/>
        <w:jc w:val="both"/>
        <w:rPr>
          <w:spacing w:val="-10"/>
          <w:sz w:val="26"/>
          <w:szCs w:val="26"/>
        </w:rPr>
      </w:pPr>
      <w:r w:rsidRPr="009A1EB8">
        <w:rPr>
          <w:spacing w:val="-10"/>
          <w:sz w:val="26"/>
          <w:szCs w:val="26"/>
        </w:rPr>
        <w:t xml:space="preserve">Таблица </w:t>
      </w:r>
      <w:r w:rsidR="00950BCF">
        <w:rPr>
          <w:spacing w:val="-10"/>
          <w:sz w:val="26"/>
          <w:szCs w:val="26"/>
        </w:rPr>
        <w:t>6</w:t>
      </w:r>
      <w:r w:rsidRPr="009A1EB8">
        <w:rPr>
          <w:spacing w:val="-10"/>
          <w:sz w:val="26"/>
          <w:szCs w:val="26"/>
        </w:rPr>
        <w:t xml:space="preserve">. Основные технико-экономические показатели </w:t>
      </w:r>
      <w:r w:rsidR="00225CEF" w:rsidRPr="009A1EB8">
        <w:rPr>
          <w:spacing w:val="-10"/>
          <w:sz w:val="26"/>
          <w:szCs w:val="26"/>
        </w:rPr>
        <w:t>жилищного</w:t>
      </w:r>
      <w:r w:rsidRPr="009A1EB8">
        <w:rPr>
          <w:spacing w:val="-10"/>
          <w:sz w:val="26"/>
          <w:szCs w:val="26"/>
        </w:rPr>
        <w:t xml:space="preserve"> строительства генерального плана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w:t>
      </w:r>
      <w:r w:rsidR="00B41D22">
        <w:rPr>
          <w:spacing w:val="-10"/>
          <w:sz w:val="26"/>
          <w:szCs w:val="26"/>
        </w:rPr>
        <w:t>.</w:t>
      </w:r>
    </w:p>
    <w:tbl>
      <w:tblPr>
        <w:tblW w:w="9083" w:type="dxa"/>
        <w:jc w:val="center"/>
        <w:tblInd w:w="97" w:type="dxa"/>
        <w:tblLook w:val="04A0" w:firstRow="1" w:lastRow="0" w:firstColumn="1" w:lastColumn="0" w:noHBand="0" w:noVBand="1"/>
      </w:tblPr>
      <w:tblGrid>
        <w:gridCol w:w="2988"/>
        <w:gridCol w:w="1272"/>
        <w:gridCol w:w="1752"/>
        <w:gridCol w:w="1512"/>
        <w:gridCol w:w="1559"/>
      </w:tblGrid>
      <w:tr w:rsidR="00221DAE" w:rsidRPr="009A1EB8" w:rsidTr="009670D1">
        <w:trPr>
          <w:trHeight w:val="828"/>
          <w:tblHeader/>
          <w:jc w:val="center"/>
        </w:trPr>
        <w:tc>
          <w:tcPr>
            <w:tcW w:w="2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DAE" w:rsidRPr="009A1EB8" w:rsidRDefault="00221DAE" w:rsidP="009670D1">
            <w:pPr>
              <w:jc w:val="center"/>
              <w:rPr>
                <w:b/>
                <w:bCs/>
                <w:sz w:val="22"/>
                <w:szCs w:val="22"/>
              </w:rPr>
            </w:pPr>
            <w:r w:rsidRPr="009A1EB8">
              <w:rPr>
                <w:b/>
                <w:bCs/>
                <w:sz w:val="22"/>
                <w:szCs w:val="22"/>
              </w:rPr>
              <w:t>Показатели</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221DAE" w:rsidRPr="009A1EB8" w:rsidRDefault="00221DAE" w:rsidP="009670D1">
            <w:pPr>
              <w:jc w:val="center"/>
              <w:rPr>
                <w:b/>
                <w:bCs/>
                <w:sz w:val="22"/>
                <w:szCs w:val="22"/>
              </w:rPr>
            </w:pPr>
            <w:r w:rsidRPr="009A1EB8">
              <w:rPr>
                <w:b/>
                <w:bCs/>
                <w:sz w:val="22"/>
                <w:szCs w:val="22"/>
              </w:rPr>
              <w:t>Единица измерения</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rsidR="00221DAE" w:rsidRPr="009A1EB8" w:rsidRDefault="00221DAE" w:rsidP="009670D1">
            <w:pPr>
              <w:jc w:val="center"/>
              <w:rPr>
                <w:b/>
                <w:bCs/>
                <w:sz w:val="22"/>
                <w:szCs w:val="22"/>
              </w:rPr>
            </w:pPr>
            <w:r w:rsidRPr="009A1EB8">
              <w:rPr>
                <w:b/>
                <w:bCs/>
                <w:sz w:val="22"/>
                <w:szCs w:val="22"/>
              </w:rPr>
              <w:t>Существующее положение</w:t>
            </w:r>
          </w:p>
        </w:tc>
        <w:tc>
          <w:tcPr>
            <w:tcW w:w="1512" w:type="dxa"/>
            <w:tcBorders>
              <w:top w:val="single" w:sz="4" w:space="0" w:color="auto"/>
              <w:left w:val="nil"/>
              <w:bottom w:val="single" w:sz="4" w:space="0" w:color="auto"/>
              <w:right w:val="single" w:sz="4" w:space="0" w:color="auto"/>
            </w:tcBorders>
            <w:shd w:val="clear" w:color="auto" w:fill="auto"/>
            <w:vAlign w:val="center"/>
            <w:hideMark/>
          </w:tcPr>
          <w:p w:rsidR="00221DAE" w:rsidRPr="009A1EB8" w:rsidRDefault="00221DAE" w:rsidP="009670D1">
            <w:pPr>
              <w:jc w:val="center"/>
              <w:rPr>
                <w:b/>
                <w:bCs/>
                <w:sz w:val="22"/>
                <w:szCs w:val="22"/>
              </w:rPr>
            </w:pPr>
            <w:r w:rsidRPr="009A1EB8">
              <w:rPr>
                <w:b/>
                <w:bCs/>
                <w:sz w:val="22"/>
                <w:szCs w:val="22"/>
              </w:rPr>
              <w:t>Первая очередь 2015г.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21DAE" w:rsidRPr="009A1EB8" w:rsidRDefault="00221DAE" w:rsidP="009670D1">
            <w:pPr>
              <w:jc w:val="center"/>
              <w:rPr>
                <w:b/>
                <w:bCs/>
                <w:sz w:val="22"/>
                <w:szCs w:val="22"/>
              </w:rPr>
            </w:pPr>
            <w:r w:rsidRPr="009A1EB8">
              <w:rPr>
                <w:b/>
                <w:bCs/>
                <w:sz w:val="22"/>
                <w:szCs w:val="22"/>
              </w:rPr>
              <w:t>Расчетный срок 2030г.</w:t>
            </w:r>
          </w:p>
        </w:tc>
      </w:tr>
      <w:tr w:rsidR="00221DAE" w:rsidRPr="009A1EB8" w:rsidTr="009670D1">
        <w:trPr>
          <w:trHeight w:val="456"/>
          <w:jc w:val="center"/>
        </w:trPr>
        <w:tc>
          <w:tcPr>
            <w:tcW w:w="2988" w:type="dxa"/>
            <w:tcBorders>
              <w:top w:val="nil"/>
              <w:left w:val="single" w:sz="4" w:space="0" w:color="auto"/>
              <w:bottom w:val="single" w:sz="4" w:space="0" w:color="auto"/>
              <w:right w:val="single" w:sz="4" w:space="0" w:color="auto"/>
            </w:tcBorders>
            <w:shd w:val="clear" w:color="auto" w:fill="auto"/>
            <w:hideMark/>
          </w:tcPr>
          <w:p w:rsidR="00221DAE" w:rsidRPr="009A1EB8" w:rsidRDefault="00221DAE" w:rsidP="009670D1">
            <w:pPr>
              <w:rPr>
                <w:b/>
                <w:bCs/>
                <w:sz w:val="22"/>
                <w:szCs w:val="22"/>
              </w:rPr>
            </w:pPr>
            <w:r w:rsidRPr="009A1EB8">
              <w:rPr>
                <w:b/>
                <w:bCs/>
                <w:sz w:val="22"/>
                <w:szCs w:val="22"/>
              </w:rPr>
              <w:t>Площадь поселения</w:t>
            </w:r>
          </w:p>
        </w:tc>
        <w:tc>
          <w:tcPr>
            <w:tcW w:w="1272" w:type="dxa"/>
            <w:tcBorders>
              <w:top w:val="nil"/>
              <w:left w:val="nil"/>
              <w:bottom w:val="single" w:sz="4" w:space="0" w:color="auto"/>
              <w:right w:val="single" w:sz="4" w:space="0" w:color="auto"/>
            </w:tcBorders>
            <w:shd w:val="clear" w:color="auto" w:fill="auto"/>
            <w:noWrap/>
            <w:hideMark/>
          </w:tcPr>
          <w:p w:rsidR="00221DAE" w:rsidRPr="009A1EB8" w:rsidRDefault="00E7357B" w:rsidP="009670D1">
            <w:pPr>
              <w:jc w:val="center"/>
              <w:rPr>
                <w:b/>
                <w:bCs/>
                <w:sz w:val="22"/>
                <w:szCs w:val="22"/>
              </w:rPr>
            </w:pPr>
            <w:proofErr w:type="spellStart"/>
            <w:r>
              <w:rPr>
                <w:b/>
                <w:bCs/>
                <w:sz w:val="22"/>
                <w:szCs w:val="22"/>
              </w:rPr>
              <w:t>Кв</w:t>
            </w:r>
            <w:proofErr w:type="gramStart"/>
            <w:r>
              <w:rPr>
                <w:b/>
                <w:bCs/>
                <w:sz w:val="22"/>
                <w:szCs w:val="22"/>
              </w:rPr>
              <w:t>.к</w:t>
            </w:r>
            <w:proofErr w:type="gramEnd"/>
            <w:r>
              <w:rPr>
                <w:b/>
                <w:bCs/>
                <w:sz w:val="22"/>
                <w:szCs w:val="22"/>
              </w:rPr>
              <w:t>м</w:t>
            </w:r>
            <w:proofErr w:type="spellEnd"/>
          </w:p>
        </w:tc>
        <w:tc>
          <w:tcPr>
            <w:tcW w:w="1752" w:type="dxa"/>
            <w:tcBorders>
              <w:top w:val="nil"/>
              <w:left w:val="nil"/>
              <w:bottom w:val="single" w:sz="4" w:space="0" w:color="auto"/>
              <w:right w:val="single" w:sz="4" w:space="0" w:color="auto"/>
            </w:tcBorders>
            <w:shd w:val="clear" w:color="auto" w:fill="auto"/>
            <w:noWrap/>
            <w:vAlign w:val="center"/>
            <w:hideMark/>
          </w:tcPr>
          <w:p w:rsidR="00221DAE" w:rsidRPr="009A1EB8" w:rsidRDefault="008602CD" w:rsidP="009670D1">
            <w:pPr>
              <w:jc w:val="center"/>
              <w:rPr>
                <w:b/>
                <w:bCs/>
                <w:sz w:val="22"/>
                <w:szCs w:val="22"/>
              </w:rPr>
            </w:pPr>
            <w:r>
              <w:rPr>
                <w:b/>
                <w:bCs/>
                <w:sz w:val="22"/>
                <w:szCs w:val="22"/>
              </w:rPr>
              <w:t>505</w:t>
            </w:r>
          </w:p>
        </w:tc>
        <w:tc>
          <w:tcPr>
            <w:tcW w:w="1512" w:type="dxa"/>
            <w:tcBorders>
              <w:top w:val="nil"/>
              <w:left w:val="nil"/>
              <w:bottom w:val="single" w:sz="4" w:space="0" w:color="auto"/>
              <w:right w:val="single" w:sz="4" w:space="0" w:color="auto"/>
            </w:tcBorders>
            <w:shd w:val="clear" w:color="auto" w:fill="auto"/>
            <w:noWrap/>
            <w:vAlign w:val="center"/>
            <w:hideMark/>
          </w:tcPr>
          <w:p w:rsidR="00221DAE" w:rsidRPr="009A1EB8" w:rsidRDefault="008602CD" w:rsidP="009670D1">
            <w:pPr>
              <w:jc w:val="center"/>
              <w:rPr>
                <w:b/>
                <w:bCs/>
                <w:sz w:val="22"/>
                <w:szCs w:val="22"/>
              </w:rPr>
            </w:pPr>
            <w:r>
              <w:rPr>
                <w:b/>
                <w:bCs/>
                <w:sz w:val="22"/>
                <w:szCs w:val="22"/>
              </w:rPr>
              <w:t>506,4</w:t>
            </w:r>
          </w:p>
        </w:tc>
        <w:tc>
          <w:tcPr>
            <w:tcW w:w="1559" w:type="dxa"/>
            <w:tcBorders>
              <w:top w:val="nil"/>
              <w:left w:val="nil"/>
              <w:bottom w:val="single" w:sz="4" w:space="0" w:color="auto"/>
              <w:right w:val="single" w:sz="4" w:space="0" w:color="auto"/>
            </w:tcBorders>
            <w:shd w:val="clear" w:color="auto" w:fill="auto"/>
            <w:noWrap/>
            <w:vAlign w:val="center"/>
            <w:hideMark/>
          </w:tcPr>
          <w:p w:rsidR="00221DAE" w:rsidRPr="009A1EB8" w:rsidRDefault="008602CD" w:rsidP="009670D1">
            <w:pPr>
              <w:jc w:val="center"/>
              <w:rPr>
                <w:b/>
                <w:bCs/>
                <w:sz w:val="22"/>
                <w:szCs w:val="22"/>
              </w:rPr>
            </w:pPr>
            <w:r>
              <w:rPr>
                <w:b/>
                <w:bCs/>
                <w:sz w:val="22"/>
                <w:szCs w:val="22"/>
              </w:rPr>
              <w:t>506,4</w:t>
            </w:r>
          </w:p>
        </w:tc>
      </w:tr>
      <w:tr w:rsidR="00221DAE" w:rsidRPr="009A1EB8" w:rsidTr="009670D1">
        <w:trPr>
          <w:trHeight w:val="312"/>
          <w:jc w:val="center"/>
        </w:trPr>
        <w:tc>
          <w:tcPr>
            <w:tcW w:w="2988" w:type="dxa"/>
            <w:tcBorders>
              <w:top w:val="nil"/>
              <w:left w:val="single" w:sz="4" w:space="0" w:color="auto"/>
              <w:bottom w:val="single" w:sz="4" w:space="0" w:color="auto"/>
              <w:right w:val="single" w:sz="4" w:space="0" w:color="auto"/>
            </w:tcBorders>
            <w:shd w:val="clear" w:color="auto" w:fill="auto"/>
            <w:hideMark/>
          </w:tcPr>
          <w:p w:rsidR="00221DAE" w:rsidRPr="009A1EB8" w:rsidRDefault="00221DAE" w:rsidP="009670D1">
            <w:pPr>
              <w:rPr>
                <w:b/>
                <w:bCs/>
                <w:sz w:val="22"/>
                <w:szCs w:val="22"/>
              </w:rPr>
            </w:pPr>
            <w:r w:rsidRPr="009A1EB8">
              <w:rPr>
                <w:b/>
                <w:bCs/>
                <w:sz w:val="22"/>
                <w:szCs w:val="22"/>
              </w:rPr>
              <w:t xml:space="preserve">Население всего, чел. </w:t>
            </w:r>
          </w:p>
        </w:tc>
        <w:tc>
          <w:tcPr>
            <w:tcW w:w="1272" w:type="dxa"/>
            <w:tcBorders>
              <w:top w:val="nil"/>
              <w:left w:val="nil"/>
              <w:bottom w:val="single" w:sz="4" w:space="0" w:color="auto"/>
              <w:right w:val="single" w:sz="4" w:space="0" w:color="auto"/>
            </w:tcBorders>
            <w:shd w:val="clear" w:color="auto" w:fill="auto"/>
            <w:hideMark/>
          </w:tcPr>
          <w:p w:rsidR="00221DAE" w:rsidRPr="009A1EB8" w:rsidRDefault="00221DAE" w:rsidP="009670D1">
            <w:pPr>
              <w:jc w:val="center"/>
              <w:rPr>
                <w:b/>
                <w:bCs/>
                <w:sz w:val="22"/>
                <w:szCs w:val="22"/>
              </w:rPr>
            </w:pPr>
            <w:r w:rsidRPr="009A1EB8">
              <w:rPr>
                <w:b/>
                <w:bCs/>
                <w:sz w:val="22"/>
                <w:szCs w:val="22"/>
              </w:rPr>
              <w:t>чел.</w:t>
            </w:r>
          </w:p>
        </w:tc>
        <w:tc>
          <w:tcPr>
            <w:tcW w:w="1752" w:type="dxa"/>
            <w:tcBorders>
              <w:top w:val="nil"/>
              <w:left w:val="nil"/>
              <w:bottom w:val="single" w:sz="4" w:space="0" w:color="auto"/>
              <w:right w:val="single" w:sz="4" w:space="0" w:color="auto"/>
            </w:tcBorders>
            <w:shd w:val="clear" w:color="auto" w:fill="auto"/>
            <w:noWrap/>
            <w:vAlign w:val="center"/>
            <w:hideMark/>
          </w:tcPr>
          <w:p w:rsidR="00221DAE" w:rsidRPr="009A1EB8" w:rsidRDefault="00D94013" w:rsidP="009670D1">
            <w:pPr>
              <w:jc w:val="center"/>
              <w:rPr>
                <w:b/>
                <w:bCs/>
                <w:sz w:val="22"/>
                <w:szCs w:val="22"/>
              </w:rPr>
            </w:pPr>
            <w:r>
              <w:rPr>
                <w:b/>
                <w:bCs/>
                <w:sz w:val="22"/>
                <w:szCs w:val="22"/>
              </w:rPr>
              <w:t>1607</w:t>
            </w:r>
          </w:p>
        </w:tc>
        <w:tc>
          <w:tcPr>
            <w:tcW w:w="1512" w:type="dxa"/>
            <w:tcBorders>
              <w:top w:val="nil"/>
              <w:left w:val="nil"/>
              <w:bottom w:val="single" w:sz="4" w:space="0" w:color="auto"/>
              <w:right w:val="single" w:sz="4" w:space="0" w:color="auto"/>
            </w:tcBorders>
            <w:shd w:val="clear" w:color="auto" w:fill="auto"/>
            <w:noWrap/>
            <w:vAlign w:val="center"/>
            <w:hideMark/>
          </w:tcPr>
          <w:p w:rsidR="00221DAE" w:rsidRPr="009A1EB8" w:rsidRDefault="00D94013" w:rsidP="009448EF">
            <w:pPr>
              <w:jc w:val="center"/>
              <w:rPr>
                <w:b/>
                <w:bCs/>
                <w:sz w:val="22"/>
                <w:szCs w:val="22"/>
              </w:rPr>
            </w:pPr>
            <w:r>
              <w:rPr>
                <w:b/>
                <w:bCs/>
                <w:sz w:val="22"/>
                <w:szCs w:val="22"/>
              </w:rPr>
              <w:t>1680</w:t>
            </w:r>
          </w:p>
        </w:tc>
        <w:tc>
          <w:tcPr>
            <w:tcW w:w="1559" w:type="dxa"/>
            <w:tcBorders>
              <w:top w:val="nil"/>
              <w:left w:val="nil"/>
              <w:bottom w:val="single" w:sz="4" w:space="0" w:color="auto"/>
              <w:right w:val="single" w:sz="4" w:space="0" w:color="auto"/>
            </w:tcBorders>
            <w:shd w:val="clear" w:color="auto" w:fill="auto"/>
            <w:noWrap/>
            <w:vAlign w:val="center"/>
            <w:hideMark/>
          </w:tcPr>
          <w:p w:rsidR="00221DAE" w:rsidRPr="009A1EB8" w:rsidRDefault="00D94013" w:rsidP="00D94013">
            <w:pPr>
              <w:jc w:val="center"/>
              <w:rPr>
                <w:b/>
                <w:bCs/>
                <w:sz w:val="22"/>
                <w:szCs w:val="22"/>
              </w:rPr>
            </w:pPr>
            <w:r>
              <w:rPr>
                <w:b/>
                <w:bCs/>
                <w:sz w:val="22"/>
                <w:szCs w:val="22"/>
              </w:rPr>
              <w:t>2013</w:t>
            </w:r>
          </w:p>
        </w:tc>
      </w:tr>
      <w:tr w:rsidR="000C2A3F" w:rsidRPr="009A1EB8" w:rsidTr="009670D1">
        <w:trPr>
          <w:trHeight w:val="312"/>
          <w:jc w:val="center"/>
        </w:trPr>
        <w:tc>
          <w:tcPr>
            <w:tcW w:w="2988" w:type="dxa"/>
            <w:tcBorders>
              <w:top w:val="nil"/>
              <w:left w:val="single" w:sz="4" w:space="0" w:color="auto"/>
              <w:bottom w:val="single" w:sz="4" w:space="0" w:color="auto"/>
              <w:right w:val="single" w:sz="4" w:space="0" w:color="auto"/>
            </w:tcBorders>
            <w:shd w:val="clear" w:color="auto" w:fill="auto"/>
          </w:tcPr>
          <w:p w:rsidR="000C2A3F" w:rsidRPr="009A1EB8" w:rsidRDefault="000C2A3F" w:rsidP="009670D1">
            <w:pPr>
              <w:rPr>
                <w:b/>
                <w:bCs/>
                <w:sz w:val="22"/>
                <w:szCs w:val="22"/>
              </w:rPr>
            </w:pPr>
            <w:r>
              <w:rPr>
                <w:b/>
                <w:bCs/>
                <w:sz w:val="22"/>
                <w:szCs w:val="22"/>
              </w:rPr>
              <w:t xml:space="preserve">в том числе </w:t>
            </w:r>
            <w:proofErr w:type="gramStart"/>
            <w:r>
              <w:rPr>
                <w:b/>
                <w:bCs/>
                <w:sz w:val="22"/>
                <w:szCs w:val="22"/>
              </w:rPr>
              <w:t>проживающих</w:t>
            </w:r>
            <w:proofErr w:type="gramEnd"/>
          </w:p>
        </w:tc>
        <w:tc>
          <w:tcPr>
            <w:tcW w:w="1272" w:type="dxa"/>
            <w:tcBorders>
              <w:top w:val="nil"/>
              <w:left w:val="nil"/>
              <w:bottom w:val="single" w:sz="4" w:space="0" w:color="auto"/>
              <w:right w:val="single" w:sz="4" w:space="0" w:color="auto"/>
            </w:tcBorders>
            <w:shd w:val="clear" w:color="auto" w:fill="auto"/>
          </w:tcPr>
          <w:p w:rsidR="000C2A3F" w:rsidRPr="009A1EB8" w:rsidRDefault="000C2A3F" w:rsidP="009670D1">
            <w:pPr>
              <w:jc w:val="center"/>
              <w:rPr>
                <w:b/>
                <w:bCs/>
                <w:sz w:val="22"/>
                <w:szCs w:val="22"/>
              </w:rPr>
            </w:pPr>
            <w:r w:rsidRPr="000C2A3F">
              <w:rPr>
                <w:b/>
                <w:bCs/>
                <w:sz w:val="22"/>
                <w:szCs w:val="22"/>
              </w:rPr>
              <w:t>чел</w:t>
            </w:r>
          </w:p>
        </w:tc>
        <w:tc>
          <w:tcPr>
            <w:tcW w:w="1752" w:type="dxa"/>
            <w:tcBorders>
              <w:top w:val="nil"/>
              <w:left w:val="nil"/>
              <w:bottom w:val="single" w:sz="4" w:space="0" w:color="auto"/>
              <w:right w:val="single" w:sz="4" w:space="0" w:color="auto"/>
            </w:tcBorders>
            <w:shd w:val="clear" w:color="auto" w:fill="auto"/>
            <w:noWrap/>
            <w:vAlign w:val="center"/>
          </w:tcPr>
          <w:p w:rsidR="000C2A3F" w:rsidRDefault="000C2A3F" w:rsidP="009670D1">
            <w:pPr>
              <w:jc w:val="center"/>
              <w:rPr>
                <w:b/>
                <w:bCs/>
                <w:sz w:val="22"/>
                <w:szCs w:val="22"/>
              </w:rPr>
            </w:pPr>
            <w:r>
              <w:rPr>
                <w:b/>
                <w:bCs/>
                <w:sz w:val="22"/>
                <w:szCs w:val="22"/>
              </w:rPr>
              <w:t>800</w:t>
            </w:r>
          </w:p>
        </w:tc>
        <w:tc>
          <w:tcPr>
            <w:tcW w:w="1512" w:type="dxa"/>
            <w:tcBorders>
              <w:top w:val="nil"/>
              <w:left w:val="nil"/>
              <w:bottom w:val="single" w:sz="4" w:space="0" w:color="auto"/>
              <w:right w:val="single" w:sz="4" w:space="0" w:color="auto"/>
            </w:tcBorders>
            <w:shd w:val="clear" w:color="auto" w:fill="auto"/>
            <w:noWrap/>
            <w:vAlign w:val="center"/>
          </w:tcPr>
          <w:p w:rsidR="000C2A3F" w:rsidRDefault="000C2A3F" w:rsidP="009448EF">
            <w:pPr>
              <w:jc w:val="center"/>
              <w:rPr>
                <w:b/>
                <w:bCs/>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rsidR="000C2A3F" w:rsidRDefault="000C2A3F" w:rsidP="00D94013">
            <w:pPr>
              <w:jc w:val="center"/>
              <w:rPr>
                <w:b/>
                <w:bCs/>
                <w:sz w:val="22"/>
                <w:szCs w:val="22"/>
              </w:rPr>
            </w:pPr>
          </w:p>
        </w:tc>
      </w:tr>
      <w:tr w:rsidR="00221DAE" w:rsidRPr="009A1EB8" w:rsidTr="00867887">
        <w:trPr>
          <w:trHeight w:val="454"/>
          <w:jc w:val="center"/>
        </w:trPr>
        <w:tc>
          <w:tcPr>
            <w:tcW w:w="2988" w:type="dxa"/>
            <w:tcBorders>
              <w:top w:val="nil"/>
              <w:left w:val="single" w:sz="4" w:space="0" w:color="auto"/>
              <w:bottom w:val="single" w:sz="4" w:space="0" w:color="auto"/>
              <w:right w:val="single" w:sz="4" w:space="0" w:color="auto"/>
            </w:tcBorders>
            <w:shd w:val="clear" w:color="auto" w:fill="auto"/>
            <w:hideMark/>
          </w:tcPr>
          <w:p w:rsidR="00221DAE" w:rsidRPr="009A1EB8" w:rsidRDefault="00221DAE" w:rsidP="009670D1">
            <w:pPr>
              <w:rPr>
                <w:b/>
                <w:bCs/>
                <w:sz w:val="22"/>
                <w:szCs w:val="22"/>
              </w:rPr>
            </w:pPr>
            <w:r w:rsidRPr="009A1EB8">
              <w:rPr>
                <w:b/>
                <w:bCs/>
                <w:sz w:val="22"/>
                <w:szCs w:val="22"/>
              </w:rPr>
              <w:t>Обеспеченность жилой площадью</w:t>
            </w:r>
          </w:p>
        </w:tc>
        <w:tc>
          <w:tcPr>
            <w:tcW w:w="1272" w:type="dxa"/>
            <w:tcBorders>
              <w:top w:val="nil"/>
              <w:left w:val="nil"/>
              <w:bottom w:val="single" w:sz="4" w:space="0" w:color="auto"/>
              <w:right w:val="single" w:sz="4" w:space="0" w:color="auto"/>
            </w:tcBorders>
            <w:shd w:val="clear" w:color="auto" w:fill="auto"/>
            <w:vAlign w:val="center"/>
            <w:hideMark/>
          </w:tcPr>
          <w:p w:rsidR="00221DAE" w:rsidRPr="009A1EB8" w:rsidRDefault="00221DAE" w:rsidP="00867887">
            <w:pPr>
              <w:jc w:val="center"/>
              <w:rPr>
                <w:b/>
                <w:bCs/>
                <w:sz w:val="22"/>
                <w:szCs w:val="22"/>
              </w:rPr>
            </w:pPr>
            <w:proofErr w:type="spellStart"/>
            <w:r w:rsidRPr="009A1EB8">
              <w:rPr>
                <w:b/>
                <w:bCs/>
                <w:sz w:val="22"/>
                <w:szCs w:val="22"/>
              </w:rPr>
              <w:t>кв</w:t>
            </w:r>
            <w:proofErr w:type="gramStart"/>
            <w:r w:rsidRPr="009A1EB8">
              <w:rPr>
                <w:b/>
                <w:bCs/>
                <w:sz w:val="22"/>
                <w:szCs w:val="22"/>
              </w:rPr>
              <w:t>.м</w:t>
            </w:r>
            <w:proofErr w:type="spellEnd"/>
            <w:proofErr w:type="gramEnd"/>
            <w:r w:rsidRPr="009A1EB8">
              <w:rPr>
                <w:b/>
                <w:bCs/>
                <w:sz w:val="22"/>
                <w:szCs w:val="22"/>
              </w:rPr>
              <w:t>/чел.</w:t>
            </w:r>
          </w:p>
        </w:tc>
        <w:tc>
          <w:tcPr>
            <w:tcW w:w="1752" w:type="dxa"/>
            <w:tcBorders>
              <w:top w:val="nil"/>
              <w:left w:val="nil"/>
              <w:bottom w:val="single" w:sz="4" w:space="0" w:color="auto"/>
              <w:right w:val="single" w:sz="4" w:space="0" w:color="auto"/>
            </w:tcBorders>
            <w:shd w:val="clear" w:color="auto" w:fill="auto"/>
            <w:noWrap/>
            <w:vAlign w:val="center"/>
            <w:hideMark/>
          </w:tcPr>
          <w:p w:rsidR="00221DAE" w:rsidRPr="008429B2" w:rsidRDefault="005540E1" w:rsidP="00C7386F">
            <w:pPr>
              <w:jc w:val="center"/>
              <w:rPr>
                <w:b/>
                <w:bCs/>
                <w:color w:val="000000" w:themeColor="text1"/>
                <w:sz w:val="22"/>
                <w:szCs w:val="22"/>
              </w:rPr>
            </w:pPr>
            <w:r>
              <w:rPr>
                <w:b/>
                <w:bCs/>
                <w:color w:val="000000" w:themeColor="text1"/>
                <w:sz w:val="22"/>
                <w:szCs w:val="22"/>
              </w:rPr>
              <w:t>1</w:t>
            </w:r>
            <w:r w:rsidR="00C7386F">
              <w:rPr>
                <w:b/>
                <w:bCs/>
                <w:color w:val="000000" w:themeColor="text1"/>
                <w:sz w:val="22"/>
                <w:szCs w:val="22"/>
              </w:rPr>
              <w:t>3</w:t>
            </w:r>
            <w:r w:rsidR="00A40D2C">
              <w:rPr>
                <w:b/>
                <w:bCs/>
                <w:color w:val="000000" w:themeColor="text1"/>
                <w:sz w:val="22"/>
                <w:szCs w:val="22"/>
              </w:rPr>
              <w:t>,</w:t>
            </w:r>
            <w:r w:rsidR="009A6E9B">
              <w:rPr>
                <w:b/>
                <w:bCs/>
                <w:color w:val="000000" w:themeColor="text1"/>
                <w:sz w:val="22"/>
                <w:szCs w:val="22"/>
              </w:rPr>
              <w:t>9</w:t>
            </w:r>
          </w:p>
        </w:tc>
        <w:tc>
          <w:tcPr>
            <w:tcW w:w="1512" w:type="dxa"/>
            <w:tcBorders>
              <w:top w:val="nil"/>
              <w:left w:val="nil"/>
              <w:bottom w:val="single" w:sz="4" w:space="0" w:color="auto"/>
              <w:right w:val="single" w:sz="4" w:space="0" w:color="auto"/>
            </w:tcBorders>
            <w:shd w:val="clear" w:color="auto" w:fill="auto"/>
            <w:noWrap/>
            <w:vAlign w:val="center"/>
            <w:hideMark/>
          </w:tcPr>
          <w:p w:rsidR="00221DAE" w:rsidRPr="00251734" w:rsidRDefault="00EF51CA" w:rsidP="00F648C8">
            <w:pPr>
              <w:jc w:val="center"/>
              <w:rPr>
                <w:b/>
                <w:bCs/>
                <w:color w:val="FF0000"/>
                <w:sz w:val="22"/>
                <w:szCs w:val="22"/>
              </w:rPr>
            </w:pPr>
            <w:r>
              <w:rPr>
                <w:b/>
                <w:bCs/>
                <w:color w:val="000000" w:themeColor="text1"/>
                <w:sz w:val="22"/>
                <w:szCs w:val="22"/>
              </w:rPr>
              <w:t>16</w:t>
            </w:r>
            <w:r w:rsidR="009A74DD" w:rsidRPr="00A40D2C">
              <w:rPr>
                <w:b/>
                <w:bCs/>
                <w:color w:val="000000" w:themeColor="text1"/>
                <w:sz w:val="22"/>
                <w:szCs w:val="22"/>
              </w:rPr>
              <w:t>,</w:t>
            </w:r>
            <w:r w:rsidR="00F648C8">
              <w:rPr>
                <w:b/>
                <w:bCs/>
                <w:color w:val="000000" w:themeColor="text1"/>
                <w:sz w:val="22"/>
                <w:szCs w:val="22"/>
              </w:rPr>
              <w:t>6</w:t>
            </w:r>
          </w:p>
        </w:tc>
        <w:tc>
          <w:tcPr>
            <w:tcW w:w="1559" w:type="dxa"/>
            <w:tcBorders>
              <w:top w:val="nil"/>
              <w:left w:val="nil"/>
              <w:bottom w:val="single" w:sz="4" w:space="0" w:color="auto"/>
              <w:right w:val="single" w:sz="4" w:space="0" w:color="auto"/>
            </w:tcBorders>
            <w:shd w:val="clear" w:color="auto" w:fill="auto"/>
            <w:noWrap/>
            <w:vAlign w:val="center"/>
            <w:hideMark/>
          </w:tcPr>
          <w:p w:rsidR="00221DAE" w:rsidRPr="00251734" w:rsidRDefault="009A6E9B" w:rsidP="00C7386F">
            <w:pPr>
              <w:jc w:val="center"/>
              <w:rPr>
                <w:b/>
                <w:bCs/>
                <w:color w:val="FF0000"/>
                <w:sz w:val="22"/>
                <w:szCs w:val="22"/>
              </w:rPr>
            </w:pPr>
            <w:r>
              <w:rPr>
                <w:b/>
                <w:bCs/>
                <w:color w:val="000000" w:themeColor="text1"/>
                <w:sz w:val="22"/>
                <w:szCs w:val="22"/>
              </w:rPr>
              <w:t>2</w:t>
            </w:r>
            <w:r w:rsidR="00C7386F">
              <w:rPr>
                <w:b/>
                <w:bCs/>
                <w:color w:val="000000" w:themeColor="text1"/>
                <w:sz w:val="22"/>
                <w:szCs w:val="22"/>
              </w:rPr>
              <w:t>2</w:t>
            </w:r>
            <w:r w:rsidR="00435918" w:rsidRPr="00A40D2C">
              <w:rPr>
                <w:b/>
                <w:bCs/>
                <w:color w:val="000000" w:themeColor="text1"/>
                <w:sz w:val="22"/>
                <w:szCs w:val="22"/>
              </w:rPr>
              <w:t>,</w:t>
            </w:r>
            <w:r w:rsidR="00C7386F">
              <w:rPr>
                <w:b/>
                <w:bCs/>
                <w:color w:val="000000" w:themeColor="text1"/>
                <w:sz w:val="22"/>
                <w:szCs w:val="22"/>
              </w:rPr>
              <w:t>9</w:t>
            </w:r>
          </w:p>
        </w:tc>
      </w:tr>
      <w:tr w:rsidR="00221DAE" w:rsidRPr="009A1EB8" w:rsidTr="009670D1">
        <w:trPr>
          <w:trHeight w:val="363"/>
          <w:jc w:val="center"/>
        </w:trPr>
        <w:tc>
          <w:tcPr>
            <w:tcW w:w="2988" w:type="dxa"/>
            <w:tcBorders>
              <w:top w:val="nil"/>
              <w:left w:val="single" w:sz="4" w:space="0" w:color="auto"/>
              <w:bottom w:val="single" w:sz="4" w:space="0" w:color="auto"/>
              <w:right w:val="single" w:sz="4" w:space="0" w:color="auto"/>
            </w:tcBorders>
            <w:shd w:val="clear" w:color="auto" w:fill="auto"/>
            <w:hideMark/>
          </w:tcPr>
          <w:p w:rsidR="00221DAE" w:rsidRPr="009A1EB8" w:rsidRDefault="00221DAE" w:rsidP="009670D1">
            <w:pPr>
              <w:rPr>
                <w:b/>
                <w:bCs/>
                <w:sz w:val="22"/>
                <w:szCs w:val="22"/>
              </w:rPr>
            </w:pPr>
            <w:r w:rsidRPr="009A1EB8">
              <w:rPr>
                <w:b/>
                <w:bCs/>
                <w:sz w:val="22"/>
                <w:szCs w:val="22"/>
              </w:rPr>
              <w:t>Прирост населения, всего</w:t>
            </w:r>
          </w:p>
        </w:tc>
        <w:tc>
          <w:tcPr>
            <w:tcW w:w="1272" w:type="dxa"/>
            <w:tcBorders>
              <w:top w:val="nil"/>
              <w:left w:val="nil"/>
              <w:bottom w:val="single" w:sz="4" w:space="0" w:color="auto"/>
              <w:right w:val="single" w:sz="4" w:space="0" w:color="auto"/>
            </w:tcBorders>
            <w:shd w:val="clear" w:color="auto" w:fill="auto"/>
            <w:noWrap/>
            <w:hideMark/>
          </w:tcPr>
          <w:p w:rsidR="00221DAE" w:rsidRPr="009A1EB8" w:rsidRDefault="00221DAE" w:rsidP="009670D1">
            <w:pPr>
              <w:jc w:val="center"/>
              <w:rPr>
                <w:b/>
                <w:bCs/>
                <w:sz w:val="22"/>
                <w:szCs w:val="22"/>
              </w:rPr>
            </w:pPr>
            <w:r w:rsidRPr="009A1EB8">
              <w:rPr>
                <w:b/>
                <w:bCs/>
                <w:sz w:val="22"/>
                <w:szCs w:val="22"/>
              </w:rPr>
              <w:t>чел.</w:t>
            </w:r>
          </w:p>
        </w:tc>
        <w:tc>
          <w:tcPr>
            <w:tcW w:w="1752" w:type="dxa"/>
            <w:tcBorders>
              <w:top w:val="nil"/>
              <w:left w:val="nil"/>
              <w:bottom w:val="single" w:sz="4" w:space="0" w:color="auto"/>
              <w:right w:val="single" w:sz="4" w:space="0" w:color="auto"/>
            </w:tcBorders>
            <w:shd w:val="clear" w:color="auto" w:fill="auto"/>
            <w:noWrap/>
            <w:vAlign w:val="center"/>
            <w:hideMark/>
          </w:tcPr>
          <w:p w:rsidR="00221DAE" w:rsidRPr="008429B2" w:rsidRDefault="00221DAE" w:rsidP="009670D1">
            <w:pPr>
              <w:jc w:val="center"/>
              <w:rPr>
                <w:b/>
                <w:bCs/>
                <w:color w:val="000000" w:themeColor="text1"/>
                <w:sz w:val="22"/>
                <w:szCs w:val="22"/>
              </w:rPr>
            </w:pPr>
            <w:r w:rsidRPr="008429B2">
              <w:rPr>
                <w:b/>
                <w:bCs/>
                <w:color w:val="000000" w:themeColor="text1"/>
                <w:sz w:val="22"/>
                <w:szCs w:val="22"/>
              </w:rPr>
              <w:t>Х</w:t>
            </w:r>
          </w:p>
        </w:tc>
        <w:tc>
          <w:tcPr>
            <w:tcW w:w="1512" w:type="dxa"/>
            <w:tcBorders>
              <w:top w:val="nil"/>
              <w:left w:val="nil"/>
              <w:bottom w:val="single" w:sz="4" w:space="0" w:color="auto"/>
              <w:right w:val="single" w:sz="4" w:space="0" w:color="auto"/>
            </w:tcBorders>
            <w:shd w:val="clear" w:color="auto" w:fill="auto"/>
            <w:noWrap/>
            <w:vAlign w:val="center"/>
            <w:hideMark/>
          </w:tcPr>
          <w:p w:rsidR="00221DAE" w:rsidRPr="0054086C" w:rsidRDefault="0054086C" w:rsidP="009670D1">
            <w:pPr>
              <w:jc w:val="center"/>
              <w:rPr>
                <w:b/>
                <w:bCs/>
                <w:color w:val="000000" w:themeColor="text1"/>
                <w:sz w:val="22"/>
                <w:szCs w:val="22"/>
              </w:rPr>
            </w:pPr>
            <w:r w:rsidRPr="0054086C">
              <w:rPr>
                <w:b/>
                <w:bCs/>
                <w:color w:val="000000" w:themeColor="text1"/>
                <w:sz w:val="22"/>
                <w:szCs w:val="22"/>
              </w:rPr>
              <w:t>73</w:t>
            </w:r>
          </w:p>
        </w:tc>
        <w:tc>
          <w:tcPr>
            <w:tcW w:w="1559" w:type="dxa"/>
            <w:tcBorders>
              <w:top w:val="nil"/>
              <w:left w:val="nil"/>
              <w:bottom w:val="single" w:sz="4" w:space="0" w:color="auto"/>
              <w:right w:val="single" w:sz="4" w:space="0" w:color="auto"/>
            </w:tcBorders>
            <w:shd w:val="clear" w:color="auto" w:fill="auto"/>
            <w:noWrap/>
            <w:vAlign w:val="center"/>
            <w:hideMark/>
          </w:tcPr>
          <w:p w:rsidR="00221DAE" w:rsidRPr="0054086C" w:rsidRDefault="0054086C" w:rsidP="009670D1">
            <w:pPr>
              <w:jc w:val="center"/>
              <w:rPr>
                <w:b/>
                <w:bCs/>
                <w:color w:val="000000" w:themeColor="text1"/>
                <w:sz w:val="22"/>
                <w:szCs w:val="22"/>
              </w:rPr>
            </w:pPr>
            <w:r w:rsidRPr="0054086C">
              <w:rPr>
                <w:b/>
                <w:bCs/>
                <w:color w:val="000000" w:themeColor="text1"/>
                <w:sz w:val="22"/>
                <w:szCs w:val="22"/>
              </w:rPr>
              <w:t>406</w:t>
            </w:r>
          </w:p>
        </w:tc>
      </w:tr>
      <w:tr w:rsidR="00221DAE" w:rsidRPr="009A1EB8" w:rsidTr="009670D1">
        <w:trPr>
          <w:trHeight w:val="283"/>
          <w:jc w:val="center"/>
        </w:trPr>
        <w:tc>
          <w:tcPr>
            <w:tcW w:w="2988" w:type="dxa"/>
            <w:tcBorders>
              <w:top w:val="nil"/>
              <w:left w:val="single" w:sz="4" w:space="0" w:color="auto"/>
              <w:bottom w:val="single" w:sz="4" w:space="0" w:color="auto"/>
              <w:right w:val="single" w:sz="4" w:space="0" w:color="auto"/>
            </w:tcBorders>
            <w:shd w:val="clear" w:color="auto" w:fill="auto"/>
            <w:hideMark/>
          </w:tcPr>
          <w:p w:rsidR="00221DAE" w:rsidRPr="009A1EB8" w:rsidRDefault="00221DAE" w:rsidP="009670D1">
            <w:pPr>
              <w:rPr>
                <w:sz w:val="22"/>
                <w:szCs w:val="22"/>
              </w:rPr>
            </w:pPr>
            <w:r w:rsidRPr="009A1EB8">
              <w:rPr>
                <w:sz w:val="22"/>
                <w:szCs w:val="22"/>
              </w:rPr>
              <w:t>в секционной застройке</w:t>
            </w:r>
          </w:p>
        </w:tc>
        <w:tc>
          <w:tcPr>
            <w:tcW w:w="1272" w:type="dxa"/>
            <w:tcBorders>
              <w:top w:val="nil"/>
              <w:left w:val="nil"/>
              <w:bottom w:val="single" w:sz="4" w:space="0" w:color="auto"/>
              <w:right w:val="single" w:sz="4" w:space="0" w:color="auto"/>
            </w:tcBorders>
            <w:shd w:val="clear" w:color="auto" w:fill="auto"/>
            <w:noWrap/>
            <w:hideMark/>
          </w:tcPr>
          <w:p w:rsidR="00221DAE" w:rsidRPr="009A1EB8" w:rsidRDefault="00221DAE" w:rsidP="009670D1">
            <w:pPr>
              <w:jc w:val="center"/>
              <w:rPr>
                <w:sz w:val="22"/>
                <w:szCs w:val="22"/>
              </w:rPr>
            </w:pPr>
            <w:r w:rsidRPr="009A1EB8">
              <w:rPr>
                <w:sz w:val="22"/>
                <w:szCs w:val="22"/>
              </w:rPr>
              <w:t>чел.</w:t>
            </w:r>
          </w:p>
        </w:tc>
        <w:tc>
          <w:tcPr>
            <w:tcW w:w="1752" w:type="dxa"/>
            <w:tcBorders>
              <w:top w:val="nil"/>
              <w:left w:val="nil"/>
              <w:bottom w:val="single" w:sz="4" w:space="0" w:color="auto"/>
              <w:right w:val="single" w:sz="4" w:space="0" w:color="auto"/>
            </w:tcBorders>
            <w:shd w:val="clear" w:color="auto" w:fill="auto"/>
            <w:noWrap/>
            <w:vAlign w:val="center"/>
            <w:hideMark/>
          </w:tcPr>
          <w:p w:rsidR="00221DAE" w:rsidRPr="008429B2" w:rsidRDefault="00221DAE" w:rsidP="009670D1">
            <w:pPr>
              <w:jc w:val="center"/>
              <w:rPr>
                <w:color w:val="000000" w:themeColor="text1"/>
                <w:sz w:val="22"/>
                <w:szCs w:val="22"/>
              </w:rPr>
            </w:pPr>
            <w:r w:rsidRPr="008429B2">
              <w:rPr>
                <w:color w:val="000000" w:themeColor="text1"/>
                <w:sz w:val="22"/>
                <w:szCs w:val="22"/>
              </w:rPr>
              <w:t>Х</w:t>
            </w:r>
          </w:p>
        </w:tc>
        <w:tc>
          <w:tcPr>
            <w:tcW w:w="1512" w:type="dxa"/>
            <w:tcBorders>
              <w:top w:val="nil"/>
              <w:left w:val="nil"/>
              <w:bottom w:val="single" w:sz="4" w:space="0" w:color="auto"/>
              <w:right w:val="single" w:sz="4" w:space="0" w:color="auto"/>
            </w:tcBorders>
            <w:shd w:val="clear" w:color="auto" w:fill="auto"/>
            <w:noWrap/>
            <w:vAlign w:val="center"/>
            <w:hideMark/>
          </w:tcPr>
          <w:p w:rsidR="00221DAE" w:rsidRPr="008429B2" w:rsidRDefault="009448EF" w:rsidP="009448EF">
            <w:pPr>
              <w:jc w:val="center"/>
              <w:rPr>
                <w:color w:val="000000" w:themeColor="text1"/>
                <w:sz w:val="22"/>
                <w:szCs w:val="22"/>
              </w:rPr>
            </w:pPr>
            <w:r w:rsidRPr="008429B2">
              <w:rPr>
                <w:color w:val="000000" w:themeColor="text1"/>
                <w:sz w:val="22"/>
                <w:szCs w:val="22"/>
              </w:rPr>
              <w:t>0</w:t>
            </w:r>
          </w:p>
        </w:tc>
        <w:tc>
          <w:tcPr>
            <w:tcW w:w="1559" w:type="dxa"/>
            <w:tcBorders>
              <w:top w:val="nil"/>
              <w:left w:val="nil"/>
              <w:bottom w:val="single" w:sz="4" w:space="0" w:color="auto"/>
              <w:right w:val="single" w:sz="4" w:space="0" w:color="auto"/>
            </w:tcBorders>
            <w:shd w:val="clear" w:color="auto" w:fill="auto"/>
            <w:noWrap/>
            <w:vAlign w:val="center"/>
            <w:hideMark/>
          </w:tcPr>
          <w:p w:rsidR="00221DAE" w:rsidRPr="00251734" w:rsidRDefault="00C46B91" w:rsidP="009670D1">
            <w:pPr>
              <w:jc w:val="center"/>
              <w:rPr>
                <w:color w:val="FF0000"/>
                <w:sz w:val="22"/>
                <w:szCs w:val="22"/>
              </w:rPr>
            </w:pPr>
            <w:r>
              <w:rPr>
                <w:color w:val="000000" w:themeColor="text1"/>
                <w:sz w:val="22"/>
                <w:szCs w:val="22"/>
              </w:rPr>
              <w:t>0</w:t>
            </w:r>
          </w:p>
        </w:tc>
      </w:tr>
      <w:tr w:rsidR="00221DAE" w:rsidRPr="009A1EB8" w:rsidTr="009670D1">
        <w:trPr>
          <w:trHeight w:val="273"/>
          <w:jc w:val="center"/>
        </w:trPr>
        <w:tc>
          <w:tcPr>
            <w:tcW w:w="2988" w:type="dxa"/>
            <w:tcBorders>
              <w:top w:val="nil"/>
              <w:left w:val="single" w:sz="4" w:space="0" w:color="auto"/>
              <w:bottom w:val="single" w:sz="4" w:space="0" w:color="auto"/>
              <w:right w:val="single" w:sz="4" w:space="0" w:color="auto"/>
            </w:tcBorders>
            <w:shd w:val="clear" w:color="auto" w:fill="auto"/>
            <w:hideMark/>
          </w:tcPr>
          <w:p w:rsidR="00221DAE" w:rsidRPr="009A1EB8" w:rsidRDefault="00221DAE" w:rsidP="009670D1">
            <w:pPr>
              <w:rPr>
                <w:sz w:val="22"/>
                <w:szCs w:val="22"/>
              </w:rPr>
            </w:pPr>
            <w:r w:rsidRPr="009A1EB8">
              <w:rPr>
                <w:sz w:val="22"/>
                <w:szCs w:val="22"/>
              </w:rPr>
              <w:t>в усадебной застройке</w:t>
            </w:r>
          </w:p>
        </w:tc>
        <w:tc>
          <w:tcPr>
            <w:tcW w:w="1272" w:type="dxa"/>
            <w:tcBorders>
              <w:top w:val="nil"/>
              <w:left w:val="nil"/>
              <w:bottom w:val="single" w:sz="4" w:space="0" w:color="auto"/>
              <w:right w:val="single" w:sz="4" w:space="0" w:color="auto"/>
            </w:tcBorders>
            <w:shd w:val="clear" w:color="auto" w:fill="auto"/>
            <w:noWrap/>
            <w:hideMark/>
          </w:tcPr>
          <w:p w:rsidR="00221DAE" w:rsidRPr="009A1EB8" w:rsidRDefault="00221DAE" w:rsidP="009670D1">
            <w:pPr>
              <w:jc w:val="center"/>
              <w:rPr>
                <w:sz w:val="22"/>
                <w:szCs w:val="22"/>
              </w:rPr>
            </w:pPr>
            <w:r w:rsidRPr="009A1EB8">
              <w:rPr>
                <w:sz w:val="22"/>
                <w:szCs w:val="22"/>
              </w:rPr>
              <w:t>чел.</w:t>
            </w:r>
          </w:p>
        </w:tc>
        <w:tc>
          <w:tcPr>
            <w:tcW w:w="1752" w:type="dxa"/>
            <w:tcBorders>
              <w:top w:val="nil"/>
              <w:left w:val="nil"/>
              <w:bottom w:val="single" w:sz="4" w:space="0" w:color="auto"/>
              <w:right w:val="single" w:sz="4" w:space="0" w:color="auto"/>
            </w:tcBorders>
            <w:shd w:val="clear" w:color="auto" w:fill="auto"/>
            <w:noWrap/>
            <w:vAlign w:val="center"/>
            <w:hideMark/>
          </w:tcPr>
          <w:p w:rsidR="00221DAE" w:rsidRPr="008429B2" w:rsidRDefault="00C46B91" w:rsidP="009670D1">
            <w:pPr>
              <w:jc w:val="center"/>
              <w:rPr>
                <w:color w:val="000000" w:themeColor="text1"/>
                <w:sz w:val="22"/>
                <w:szCs w:val="22"/>
              </w:rPr>
            </w:pPr>
            <w:r w:rsidRPr="00C46B91">
              <w:rPr>
                <w:color w:val="000000" w:themeColor="text1"/>
                <w:sz w:val="22"/>
                <w:szCs w:val="22"/>
              </w:rPr>
              <w:t>Х</w:t>
            </w:r>
          </w:p>
        </w:tc>
        <w:tc>
          <w:tcPr>
            <w:tcW w:w="1512" w:type="dxa"/>
            <w:tcBorders>
              <w:top w:val="nil"/>
              <w:left w:val="nil"/>
              <w:bottom w:val="single" w:sz="4" w:space="0" w:color="auto"/>
              <w:right w:val="single" w:sz="4" w:space="0" w:color="auto"/>
            </w:tcBorders>
            <w:shd w:val="clear" w:color="auto" w:fill="auto"/>
            <w:noWrap/>
            <w:vAlign w:val="center"/>
            <w:hideMark/>
          </w:tcPr>
          <w:p w:rsidR="00221DAE" w:rsidRPr="008429B2" w:rsidRDefault="008429B2" w:rsidP="009670D1">
            <w:pPr>
              <w:jc w:val="center"/>
              <w:rPr>
                <w:color w:val="000000" w:themeColor="text1"/>
                <w:sz w:val="22"/>
                <w:szCs w:val="22"/>
              </w:rPr>
            </w:pPr>
            <w:r w:rsidRPr="008429B2">
              <w:rPr>
                <w:color w:val="000000" w:themeColor="text1"/>
                <w:sz w:val="22"/>
                <w:szCs w:val="22"/>
              </w:rPr>
              <w:t>73</w:t>
            </w:r>
          </w:p>
        </w:tc>
        <w:tc>
          <w:tcPr>
            <w:tcW w:w="1559" w:type="dxa"/>
            <w:tcBorders>
              <w:top w:val="nil"/>
              <w:left w:val="nil"/>
              <w:bottom w:val="single" w:sz="4" w:space="0" w:color="auto"/>
              <w:right w:val="single" w:sz="4" w:space="0" w:color="auto"/>
            </w:tcBorders>
            <w:shd w:val="clear" w:color="auto" w:fill="auto"/>
            <w:noWrap/>
            <w:vAlign w:val="center"/>
            <w:hideMark/>
          </w:tcPr>
          <w:p w:rsidR="00221DAE" w:rsidRPr="00251734" w:rsidRDefault="00C46B91" w:rsidP="009670D1">
            <w:pPr>
              <w:jc w:val="center"/>
              <w:rPr>
                <w:color w:val="FF0000"/>
                <w:sz w:val="22"/>
                <w:szCs w:val="22"/>
              </w:rPr>
            </w:pPr>
            <w:r>
              <w:rPr>
                <w:color w:val="000000" w:themeColor="text1"/>
                <w:sz w:val="22"/>
                <w:szCs w:val="22"/>
              </w:rPr>
              <w:t>406</w:t>
            </w:r>
          </w:p>
        </w:tc>
      </w:tr>
      <w:tr w:rsidR="00221DAE" w:rsidRPr="009A1EB8" w:rsidTr="003B26BD">
        <w:trPr>
          <w:trHeight w:val="547"/>
          <w:jc w:val="center"/>
        </w:trPr>
        <w:tc>
          <w:tcPr>
            <w:tcW w:w="2988" w:type="dxa"/>
            <w:tcBorders>
              <w:top w:val="nil"/>
              <w:left w:val="single" w:sz="4" w:space="0" w:color="auto"/>
              <w:bottom w:val="single" w:sz="4" w:space="0" w:color="auto"/>
              <w:right w:val="single" w:sz="4" w:space="0" w:color="auto"/>
            </w:tcBorders>
            <w:shd w:val="clear" w:color="auto" w:fill="auto"/>
            <w:hideMark/>
          </w:tcPr>
          <w:p w:rsidR="00221DAE" w:rsidRPr="009A1EB8" w:rsidRDefault="00221DAE" w:rsidP="009670D1">
            <w:pPr>
              <w:rPr>
                <w:b/>
                <w:bCs/>
                <w:sz w:val="22"/>
                <w:szCs w:val="22"/>
              </w:rPr>
            </w:pPr>
            <w:r w:rsidRPr="009A1EB8">
              <w:rPr>
                <w:b/>
                <w:bCs/>
                <w:sz w:val="22"/>
                <w:szCs w:val="22"/>
              </w:rPr>
              <w:t>Общая площадь жилых помещений</w:t>
            </w:r>
          </w:p>
        </w:tc>
        <w:tc>
          <w:tcPr>
            <w:tcW w:w="1272" w:type="dxa"/>
            <w:tcBorders>
              <w:top w:val="nil"/>
              <w:left w:val="nil"/>
              <w:bottom w:val="single" w:sz="4" w:space="0" w:color="auto"/>
              <w:right w:val="single" w:sz="4" w:space="0" w:color="auto"/>
            </w:tcBorders>
            <w:shd w:val="clear" w:color="auto" w:fill="auto"/>
            <w:vAlign w:val="center"/>
            <w:hideMark/>
          </w:tcPr>
          <w:p w:rsidR="00221DAE" w:rsidRPr="009A1EB8" w:rsidRDefault="00221DAE" w:rsidP="003B26BD">
            <w:pPr>
              <w:jc w:val="center"/>
              <w:rPr>
                <w:b/>
                <w:bCs/>
                <w:sz w:val="22"/>
                <w:szCs w:val="22"/>
              </w:rPr>
            </w:pPr>
            <w:proofErr w:type="spellStart"/>
            <w:r w:rsidRPr="009A1EB8">
              <w:rPr>
                <w:b/>
                <w:bCs/>
                <w:sz w:val="22"/>
                <w:szCs w:val="22"/>
              </w:rPr>
              <w:t>тыс.кв.м</w:t>
            </w:r>
            <w:proofErr w:type="spellEnd"/>
            <w:r w:rsidRPr="009A1EB8">
              <w:rPr>
                <w:b/>
                <w:bCs/>
                <w:sz w:val="22"/>
                <w:szCs w:val="22"/>
              </w:rPr>
              <w:t>.</w:t>
            </w:r>
          </w:p>
        </w:tc>
        <w:tc>
          <w:tcPr>
            <w:tcW w:w="1752" w:type="dxa"/>
            <w:tcBorders>
              <w:top w:val="nil"/>
              <w:left w:val="nil"/>
              <w:bottom w:val="single" w:sz="4" w:space="0" w:color="auto"/>
              <w:right w:val="single" w:sz="4" w:space="0" w:color="auto"/>
            </w:tcBorders>
            <w:shd w:val="clear" w:color="auto" w:fill="auto"/>
            <w:noWrap/>
            <w:vAlign w:val="center"/>
            <w:hideMark/>
          </w:tcPr>
          <w:p w:rsidR="00221DAE" w:rsidRPr="008429B2" w:rsidRDefault="003B26BD" w:rsidP="009670D1">
            <w:pPr>
              <w:jc w:val="center"/>
              <w:rPr>
                <w:b/>
                <w:bCs/>
                <w:color w:val="000000" w:themeColor="text1"/>
                <w:sz w:val="22"/>
                <w:szCs w:val="22"/>
              </w:rPr>
            </w:pPr>
            <w:r>
              <w:rPr>
                <w:color w:val="000000" w:themeColor="text1"/>
                <w:sz w:val="22"/>
                <w:szCs w:val="22"/>
              </w:rPr>
              <w:t>53,6</w:t>
            </w:r>
            <w:r w:rsidR="00CD3331">
              <w:rPr>
                <w:color w:val="000000" w:themeColor="text1"/>
                <w:sz w:val="22"/>
                <w:szCs w:val="22"/>
              </w:rPr>
              <w:t xml:space="preserve"> </w:t>
            </w:r>
          </w:p>
        </w:tc>
        <w:tc>
          <w:tcPr>
            <w:tcW w:w="1512" w:type="dxa"/>
            <w:tcBorders>
              <w:top w:val="nil"/>
              <w:left w:val="nil"/>
              <w:bottom w:val="single" w:sz="4" w:space="0" w:color="auto"/>
              <w:right w:val="single" w:sz="4" w:space="0" w:color="auto"/>
            </w:tcBorders>
            <w:shd w:val="clear" w:color="auto" w:fill="auto"/>
            <w:noWrap/>
            <w:vAlign w:val="center"/>
            <w:hideMark/>
          </w:tcPr>
          <w:p w:rsidR="00221DAE" w:rsidRPr="00251734" w:rsidRDefault="00B304FB" w:rsidP="00B304FB">
            <w:pPr>
              <w:jc w:val="center"/>
              <w:rPr>
                <w:b/>
                <w:bCs/>
                <w:color w:val="FF0000"/>
                <w:sz w:val="22"/>
                <w:szCs w:val="22"/>
              </w:rPr>
            </w:pPr>
            <w:r w:rsidRPr="00B304FB">
              <w:rPr>
                <w:b/>
                <w:bCs/>
                <w:color w:val="000000" w:themeColor="text1"/>
                <w:sz w:val="22"/>
                <w:szCs w:val="22"/>
              </w:rPr>
              <w:t>60</w:t>
            </w:r>
            <w:r w:rsidR="009A74DD" w:rsidRPr="00B304FB">
              <w:rPr>
                <w:b/>
                <w:bCs/>
                <w:color w:val="000000" w:themeColor="text1"/>
                <w:sz w:val="22"/>
                <w:szCs w:val="22"/>
              </w:rPr>
              <w:t>,</w:t>
            </w:r>
            <w:r w:rsidRPr="00B304FB">
              <w:rPr>
                <w:b/>
                <w:bCs/>
                <w:color w:val="000000" w:themeColor="text1"/>
                <w:sz w:val="22"/>
                <w:szCs w:val="22"/>
              </w:rPr>
              <w:t>2</w:t>
            </w:r>
          </w:p>
        </w:tc>
        <w:tc>
          <w:tcPr>
            <w:tcW w:w="1559" w:type="dxa"/>
            <w:tcBorders>
              <w:top w:val="nil"/>
              <w:left w:val="nil"/>
              <w:bottom w:val="single" w:sz="4" w:space="0" w:color="auto"/>
              <w:right w:val="single" w:sz="4" w:space="0" w:color="auto"/>
            </w:tcBorders>
            <w:shd w:val="clear" w:color="auto" w:fill="auto"/>
            <w:noWrap/>
            <w:vAlign w:val="center"/>
            <w:hideMark/>
          </w:tcPr>
          <w:p w:rsidR="00221DAE" w:rsidRPr="00251734" w:rsidRDefault="00D81406" w:rsidP="009670D1">
            <w:pPr>
              <w:jc w:val="center"/>
              <w:rPr>
                <w:b/>
                <w:bCs/>
                <w:color w:val="FF0000"/>
                <w:sz w:val="22"/>
                <w:szCs w:val="22"/>
              </w:rPr>
            </w:pPr>
            <w:r w:rsidRPr="00D81406">
              <w:rPr>
                <w:b/>
                <w:bCs/>
                <w:color w:val="000000" w:themeColor="text1"/>
                <w:sz w:val="22"/>
                <w:szCs w:val="22"/>
              </w:rPr>
              <w:t>87,8</w:t>
            </w:r>
          </w:p>
        </w:tc>
      </w:tr>
      <w:tr w:rsidR="00221DAE" w:rsidRPr="009A1EB8" w:rsidTr="009670D1">
        <w:trPr>
          <w:trHeight w:val="285"/>
          <w:jc w:val="center"/>
        </w:trPr>
        <w:tc>
          <w:tcPr>
            <w:tcW w:w="2988" w:type="dxa"/>
            <w:tcBorders>
              <w:top w:val="nil"/>
              <w:left w:val="single" w:sz="4" w:space="0" w:color="auto"/>
              <w:bottom w:val="single" w:sz="4" w:space="0" w:color="auto"/>
              <w:right w:val="single" w:sz="4" w:space="0" w:color="auto"/>
            </w:tcBorders>
            <w:shd w:val="clear" w:color="auto" w:fill="auto"/>
            <w:hideMark/>
          </w:tcPr>
          <w:p w:rsidR="00221DAE" w:rsidRPr="009A1EB8" w:rsidRDefault="00221DAE" w:rsidP="009670D1">
            <w:pPr>
              <w:rPr>
                <w:sz w:val="22"/>
                <w:szCs w:val="22"/>
              </w:rPr>
            </w:pPr>
            <w:r w:rsidRPr="009A1EB8">
              <w:rPr>
                <w:sz w:val="22"/>
                <w:szCs w:val="22"/>
              </w:rPr>
              <w:t>в секционной застройке</w:t>
            </w:r>
          </w:p>
        </w:tc>
        <w:tc>
          <w:tcPr>
            <w:tcW w:w="1272" w:type="dxa"/>
            <w:tcBorders>
              <w:top w:val="nil"/>
              <w:left w:val="nil"/>
              <w:bottom w:val="single" w:sz="4" w:space="0" w:color="auto"/>
              <w:right w:val="single" w:sz="4" w:space="0" w:color="auto"/>
            </w:tcBorders>
            <w:shd w:val="clear" w:color="auto" w:fill="auto"/>
            <w:hideMark/>
          </w:tcPr>
          <w:p w:rsidR="00221DAE" w:rsidRPr="009A1EB8" w:rsidRDefault="00221DAE" w:rsidP="009670D1">
            <w:pPr>
              <w:jc w:val="center"/>
              <w:rPr>
                <w:sz w:val="22"/>
                <w:szCs w:val="22"/>
              </w:rPr>
            </w:pPr>
            <w:proofErr w:type="spellStart"/>
            <w:r w:rsidRPr="009A1EB8">
              <w:rPr>
                <w:sz w:val="22"/>
                <w:szCs w:val="22"/>
              </w:rPr>
              <w:t>тыс.кв.м</w:t>
            </w:r>
            <w:proofErr w:type="spellEnd"/>
            <w:r w:rsidRPr="009A1EB8">
              <w:rPr>
                <w:sz w:val="22"/>
                <w:szCs w:val="22"/>
              </w:rPr>
              <w:t>.</w:t>
            </w:r>
          </w:p>
        </w:tc>
        <w:tc>
          <w:tcPr>
            <w:tcW w:w="1752" w:type="dxa"/>
            <w:tcBorders>
              <w:top w:val="nil"/>
              <w:left w:val="nil"/>
              <w:bottom w:val="single" w:sz="4" w:space="0" w:color="auto"/>
              <w:right w:val="single" w:sz="4" w:space="0" w:color="auto"/>
            </w:tcBorders>
            <w:shd w:val="clear" w:color="auto" w:fill="auto"/>
            <w:noWrap/>
            <w:vAlign w:val="center"/>
            <w:hideMark/>
          </w:tcPr>
          <w:p w:rsidR="00221DAE" w:rsidRPr="008429B2" w:rsidRDefault="00940F29" w:rsidP="009670D1">
            <w:pPr>
              <w:jc w:val="center"/>
              <w:rPr>
                <w:color w:val="000000" w:themeColor="text1"/>
                <w:sz w:val="22"/>
                <w:szCs w:val="22"/>
              </w:rPr>
            </w:pPr>
            <w:r>
              <w:rPr>
                <w:color w:val="000000" w:themeColor="text1"/>
                <w:sz w:val="22"/>
                <w:szCs w:val="22"/>
              </w:rPr>
              <w:t>19,6</w:t>
            </w:r>
          </w:p>
        </w:tc>
        <w:tc>
          <w:tcPr>
            <w:tcW w:w="1512" w:type="dxa"/>
            <w:tcBorders>
              <w:top w:val="nil"/>
              <w:left w:val="nil"/>
              <w:bottom w:val="single" w:sz="4" w:space="0" w:color="auto"/>
              <w:right w:val="single" w:sz="4" w:space="0" w:color="auto"/>
            </w:tcBorders>
            <w:shd w:val="clear" w:color="auto" w:fill="auto"/>
            <w:noWrap/>
            <w:vAlign w:val="center"/>
            <w:hideMark/>
          </w:tcPr>
          <w:p w:rsidR="00221DAE" w:rsidRPr="00257938" w:rsidRDefault="00BD53AD" w:rsidP="009670D1">
            <w:pPr>
              <w:jc w:val="center"/>
              <w:rPr>
                <w:color w:val="FFC000"/>
                <w:sz w:val="22"/>
                <w:szCs w:val="22"/>
              </w:rPr>
            </w:pPr>
            <w:r w:rsidRPr="00B304FB">
              <w:rPr>
                <w:color w:val="000000" w:themeColor="text1"/>
                <w:sz w:val="22"/>
                <w:szCs w:val="22"/>
              </w:rPr>
              <w:t>19,6</w:t>
            </w:r>
          </w:p>
        </w:tc>
        <w:tc>
          <w:tcPr>
            <w:tcW w:w="1559" w:type="dxa"/>
            <w:tcBorders>
              <w:top w:val="nil"/>
              <w:left w:val="nil"/>
              <w:bottom w:val="single" w:sz="4" w:space="0" w:color="auto"/>
              <w:right w:val="single" w:sz="4" w:space="0" w:color="auto"/>
            </w:tcBorders>
            <w:shd w:val="clear" w:color="auto" w:fill="auto"/>
            <w:noWrap/>
            <w:vAlign w:val="center"/>
            <w:hideMark/>
          </w:tcPr>
          <w:p w:rsidR="00221DAE" w:rsidRPr="00251734" w:rsidRDefault="00BD53AD" w:rsidP="009670D1">
            <w:pPr>
              <w:jc w:val="center"/>
              <w:rPr>
                <w:color w:val="FF0000"/>
                <w:sz w:val="22"/>
                <w:szCs w:val="22"/>
              </w:rPr>
            </w:pPr>
            <w:r w:rsidRPr="00BD53AD">
              <w:rPr>
                <w:color w:val="000000" w:themeColor="text1"/>
                <w:sz w:val="22"/>
                <w:szCs w:val="22"/>
              </w:rPr>
              <w:t>19,6</w:t>
            </w:r>
          </w:p>
        </w:tc>
      </w:tr>
      <w:tr w:rsidR="00221DAE" w:rsidRPr="009A1EB8" w:rsidTr="009670D1">
        <w:trPr>
          <w:trHeight w:val="275"/>
          <w:jc w:val="center"/>
        </w:trPr>
        <w:tc>
          <w:tcPr>
            <w:tcW w:w="2988" w:type="dxa"/>
            <w:tcBorders>
              <w:top w:val="nil"/>
              <w:left w:val="single" w:sz="4" w:space="0" w:color="auto"/>
              <w:bottom w:val="single" w:sz="4" w:space="0" w:color="auto"/>
              <w:right w:val="single" w:sz="4" w:space="0" w:color="auto"/>
            </w:tcBorders>
            <w:shd w:val="clear" w:color="auto" w:fill="auto"/>
            <w:hideMark/>
          </w:tcPr>
          <w:p w:rsidR="00221DAE" w:rsidRPr="009A1EB8" w:rsidRDefault="00221DAE" w:rsidP="009670D1">
            <w:pPr>
              <w:rPr>
                <w:sz w:val="22"/>
                <w:szCs w:val="22"/>
              </w:rPr>
            </w:pPr>
            <w:r w:rsidRPr="009A1EB8">
              <w:rPr>
                <w:sz w:val="22"/>
                <w:szCs w:val="22"/>
              </w:rPr>
              <w:t>в усадебной застройке</w:t>
            </w:r>
          </w:p>
        </w:tc>
        <w:tc>
          <w:tcPr>
            <w:tcW w:w="1272" w:type="dxa"/>
            <w:tcBorders>
              <w:top w:val="nil"/>
              <w:left w:val="nil"/>
              <w:bottom w:val="single" w:sz="4" w:space="0" w:color="auto"/>
              <w:right w:val="single" w:sz="4" w:space="0" w:color="auto"/>
            </w:tcBorders>
            <w:shd w:val="clear" w:color="auto" w:fill="auto"/>
            <w:hideMark/>
          </w:tcPr>
          <w:p w:rsidR="00221DAE" w:rsidRPr="009A1EB8" w:rsidRDefault="00221DAE" w:rsidP="009670D1">
            <w:pPr>
              <w:jc w:val="center"/>
              <w:rPr>
                <w:sz w:val="22"/>
                <w:szCs w:val="22"/>
              </w:rPr>
            </w:pPr>
            <w:proofErr w:type="spellStart"/>
            <w:r w:rsidRPr="009A1EB8">
              <w:rPr>
                <w:sz w:val="22"/>
                <w:szCs w:val="22"/>
              </w:rPr>
              <w:t>тыс.кв.м</w:t>
            </w:r>
            <w:proofErr w:type="spellEnd"/>
            <w:r w:rsidRPr="009A1EB8">
              <w:rPr>
                <w:sz w:val="22"/>
                <w:szCs w:val="22"/>
              </w:rPr>
              <w:t>.</w:t>
            </w:r>
          </w:p>
        </w:tc>
        <w:tc>
          <w:tcPr>
            <w:tcW w:w="1752" w:type="dxa"/>
            <w:tcBorders>
              <w:top w:val="nil"/>
              <w:left w:val="nil"/>
              <w:bottom w:val="single" w:sz="4" w:space="0" w:color="auto"/>
              <w:right w:val="single" w:sz="4" w:space="0" w:color="auto"/>
            </w:tcBorders>
            <w:shd w:val="clear" w:color="auto" w:fill="auto"/>
            <w:noWrap/>
            <w:vAlign w:val="center"/>
            <w:hideMark/>
          </w:tcPr>
          <w:p w:rsidR="00221DAE" w:rsidRPr="008429B2" w:rsidRDefault="00940F29" w:rsidP="009670D1">
            <w:pPr>
              <w:jc w:val="center"/>
              <w:rPr>
                <w:color w:val="000000" w:themeColor="text1"/>
                <w:sz w:val="22"/>
                <w:szCs w:val="22"/>
              </w:rPr>
            </w:pPr>
            <w:r>
              <w:rPr>
                <w:color w:val="000000" w:themeColor="text1"/>
                <w:sz w:val="22"/>
                <w:szCs w:val="22"/>
              </w:rPr>
              <w:t>34</w:t>
            </w:r>
          </w:p>
        </w:tc>
        <w:tc>
          <w:tcPr>
            <w:tcW w:w="1512" w:type="dxa"/>
            <w:tcBorders>
              <w:top w:val="nil"/>
              <w:left w:val="nil"/>
              <w:bottom w:val="single" w:sz="4" w:space="0" w:color="auto"/>
              <w:right w:val="single" w:sz="4" w:space="0" w:color="auto"/>
            </w:tcBorders>
            <w:shd w:val="clear" w:color="auto" w:fill="auto"/>
            <w:noWrap/>
            <w:vAlign w:val="center"/>
            <w:hideMark/>
          </w:tcPr>
          <w:p w:rsidR="00221DAE" w:rsidRPr="00257938" w:rsidRDefault="00B304FB" w:rsidP="00B304FB">
            <w:pPr>
              <w:jc w:val="center"/>
              <w:rPr>
                <w:color w:val="FFC000"/>
                <w:sz w:val="22"/>
                <w:szCs w:val="22"/>
              </w:rPr>
            </w:pPr>
            <w:r w:rsidRPr="00B304FB">
              <w:rPr>
                <w:color w:val="000000" w:themeColor="text1"/>
                <w:sz w:val="22"/>
                <w:szCs w:val="22"/>
              </w:rPr>
              <w:t>40</w:t>
            </w:r>
            <w:r w:rsidR="00D81406" w:rsidRPr="00B304FB">
              <w:rPr>
                <w:color w:val="000000" w:themeColor="text1"/>
                <w:sz w:val="22"/>
                <w:szCs w:val="22"/>
              </w:rPr>
              <w:t>,</w:t>
            </w:r>
            <w:r w:rsidRPr="00B304FB">
              <w:rPr>
                <w:color w:val="000000" w:themeColor="text1"/>
                <w:sz w:val="22"/>
                <w:szCs w:val="22"/>
              </w:rPr>
              <w:t>6</w:t>
            </w:r>
          </w:p>
        </w:tc>
        <w:tc>
          <w:tcPr>
            <w:tcW w:w="1559" w:type="dxa"/>
            <w:tcBorders>
              <w:top w:val="nil"/>
              <w:left w:val="nil"/>
              <w:bottom w:val="single" w:sz="4" w:space="0" w:color="auto"/>
              <w:right w:val="single" w:sz="4" w:space="0" w:color="auto"/>
            </w:tcBorders>
            <w:shd w:val="clear" w:color="auto" w:fill="auto"/>
            <w:noWrap/>
            <w:vAlign w:val="center"/>
            <w:hideMark/>
          </w:tcPr>
          <w:p w:rsidR="00221DAE" w:rsidRPr="00D81406" w:rsidRDefault="00D81406" w:rsidP="009670D1">
            <w:pPr>
              <w:jc w:val="center"/>
              <w:rPr>
                <w:color w:val="000000" w:themeColor="text1"/>
                <w:sz w:val="22"/>
                <w:szCs w:val="22"/>
              </w:rPr>
            </w:pPr>
            <w:r w:rsidRPr="00D81406">
              <w:rPr>
                <w:color w:val="000000" w:themeColor="text1"/>
                <w:sz w:val="22"/>
                <w:szCs w:val="22"/>
              </w:rPr>
              <w:t>68,2</w:t>
            </w:r>
          </w:p>
        </w:tc>
      </w:tr>
      <w:tr w:rsidR="00221DAE" w:rsidRPr="009A1EB8" w:rsidTr="009670D1">
        <w:trPr>
          <w:trHeight w:val="710"/>
          <w:jc w:val="center"/>
        </w:trPr>
        <w:tc>
          <w:tcPr>
            <w:tcW w:w="2988" w:type="dxa"/>
            <w:tcBorders>
              <w:top w:val="nil"/>
              <w:left w:val="single" w:sz="4" w:space="0" w:color="auto"/>
              <w:bottom w:val="single" w:sz="4" w:space="0" w:color="auto"/>
              <w:right w:val="single" w:sz="4" w:space="0" w:color="auto"/>
            </w:tcBorders>
            <w:shd w:val="clear" w:color="auto" w:fill="auto"/>
            <w:hideMark/>
          </w:tcPr>
          <w:p w:rsidR="00221DAE" w:rsidRPr="009A1EB8" w:rsidRDefault="00221DAE" w:rsidP="00435918">
            <w:pPr>
              <w:rPr>
                <w:b/>
                <w:bCs/>
                <w:sz w:val="22"/>
                <w:szCs w:val="22"/>
              </w:rPr>
            </w:pPr>
            <w:r w:rsidRPr="009A1EB8">
              <w:rPr>
                <w:b/>
                <w:bCs/>
                <w:sz w:val="22"/>
                <w:szCs w:val="22"/>
              </w:rPr>
              <w:t xml:space="preserve">Площадь </w:t>
            </w:r>
            <w:r w:rsidR="00435918" w:rsidRPr="009A1EB8">
              <w:rPr>
                <w:b/>
                <w:bCs/>
                <w:sz w:val="22"/>
                <w:szCs w:val="22"/>
              </w:rPr>
              <w:t>населенных пунктов</w:t>
            </w:r>
            <w:r w:rsidR="00264EF2" w:rsidRPr="009A1EB8">
              <w:rPr>
                <w:b/>
                <w:bCs/>
                <w:sz w:val="22"/>
                <w:szCs w:val="22"/>
              </w:rPr>
              <w:t xml:space="preserve"> </w:t>
            </w:r>
            <w:proofErr w:type="spellStart"/>
            <w:r w:rsidR="008501B3">
              <w:rPr>
                <w:b/>
                <w:bCs/>
                <w:sz w:val="22"/>
                <w:szCs w:val="22"/>
              </w:rPr>
              <w:t>Сандогорского</w:t>
            </w:r>
            <w:proofErr w:type="spellEnd"/>
            <w:r w:rsidRPr="009A1EB8">
              <w:rPr>
                <w:b/>
                <w:bCs/>
                <w:sz w:val="22"/>
                <w:szCs w:val="22"/>
              </w:rPr>
              <w:t xml:space="preserve"> сельского поселения, всего </w:t>
            </w:r>
          </w:p>
        </w:tc>
        <w:tc>
          <w:tcPr>
            <w:tcW w:w="1272" w:type="dxa"/>
            <w:tcBorders>
              <w:top w:val="nil"/>
              <w:left w:val="nil"/>
              <w:bottom w:val="single" w:sz="4" w:space="0" w:color="auto"/>
              <w:right w:val="single" w:sz="4" w:space="0" w:color="auto"/>
            </w:tcBorders>
            <w:shd w:val="clear" w:color="auto" w:fill="auto"/>
            <w:hideMark/>
          </w:tcPr>
          <w:p w:rsidR="003B5FB8" w:rsidRDefault="003B5FB8" w:rsidP="009670D1">
            <w:pPr>
              <w:jc w:val="center"/>
              <w:rPr>
                <w:b/>
                <w:bCs/>
                <w:sz w:val="22"/>
                <w:szCs w:val="22"/>
              </w:rPr>
            </w:pPr>
          </w:p>
          <w:p w:rsidR="00221DAE" w:rsidRPr="009A1EB8" w:rsidRDefault="00221DAE" w:rsidP="009670D1">
            <w:pPr>
              <w:jc w:val="center"/>
              <w:rPr>
                <w:b/>
                <w:bCs/>
                <w:sz w:val="22"/>
                <w:szCs w:val="22"/>
              </w:rPr>
            </w:pPr>
            <w:r w:rsidRPr="009A1EB8">
              <w:rPr>
                <w:b/>
                <w:bCs/>
                <w:sz w:val="22"/>
                <w:szCs w:val="22"/>
              </w:rPr>
              <w:t>га</w:t>
            </w:r>
          </w:p>
        </w:tc>
        <w:tc>
          <w:tcPr>
            <w:tcW w:w="1752" w:type="dxa"/>
            <w:tcBorders>
              <w:top w:val="nil"/>
              <w:left w:val="nil"/>
              <w:bottom w:val="single" w:sz="4" w:space="0" w:color="auto"/>
              <w:right w:val="single" w:sz="4" w:space="0" w:color="auto"/>
            </w:tcBorders>
            <w:shd w:val="clear" w:color="auto" w:fill="auto"/>
            <w:noWrap/>
            <w:vAlign w:val="center"/>
            <w:hideMark/>
          </w:tcPr>
          <w:p w:rsidR="00221DAE" w:rsidRPr="009A1EB8" w:rsidRDefault="00E7357B" w:rsidP="009670D1">
            <w:pPr>
              <w:jc w:val="center"/>
              <w:rPr>
                <w:b/>
                <w:bCs/>
                <w:sz w:val="22"/>
                <w:szCs w:val="22"/>
              </w:rPr>
            </w:pPr>
            <w:r>
              <w:rPr>
                <w:b/>
                <w:sz w:val="22"/>
                <w:szCs w:val="22"/>
              </w:rPr>
              <w:t>430,24</w:t>
            </w:r>
          </w:p>
        </w:tc>
        <w:tc>
          <w:tcPr>
            <w:tcW w:w="1512" w:type="dxa"/>
            <w:tcBorders>
              <w:top w:val="nil"/>
              <w:left w:val="nil"/>
              <w:bottom w:val="single" w:sz="4" w:space="0" w:color="auto"/>
              <w:right w:val="single" w:sz="4" w:space="0" w:color="auto"/>
            </w:tcBorders>
            <w:shd w:val="clear" w:color="auto" w:fill="auto"/>
            <w:noWrap/>
            <w:vAlign w:val="center"/>
            <w:hideMark/>
          </w:tcPr>
          <w:p w:rsidR="00221DAE" w:rsidRPr="00257938" w:rsidRDefault="00F55DA8" w:rsidP="007F2E4E">
            <w:pPr>
              <w:jc w:val="center"/>
              <w:rPr>
                <w:b/>
                <w:bCs/>
                <w:color w:val="FFC000"/>
                <w:sz w:val="22"/>
                <w:szCs w:val="22"/>
              </w:rPr>
            </w:pPr>
            <w:r w:rsidRPr="00F55DA8">
              <w:rPr>
                <w:b/>
                <w:bCs/>
                <w:color w:val="000000" w:themeColor="text1"/>
                <w:sz w:val="22"/>
                <w:szCs w:val="22"/>
              </w:rPr>
              <w:t>4</w:t>
            </w:r>
            <w:r w:rsidR="007F2E4E">
              <w:rPr>
                <w:b/>
                <w:bCs/>
                <w:color w:val="000000" w:themeColor="text1"/>
                <w:sz w:val="22"/>
                <w:szCs w:val="22"/>
              </w:rPr>
              <w:t>7</w:t>
            </w:r>
            <w:r w:rsidRPr="00F55DA8">
              <w:rPr>
                <w:b/>
                <w:bCs/>
                <w:color w:val="000000" w:themeColor="text1"/>
                <w:sz w:val="22"/>
                <w:szCs w:val="22"/>
              </w:rPr>
              <w:t>5,5</w:t>
            </w:r>
          </w:p>
        </w:tc>
        <w:tc>
          <w:tcPr>
            <w:tcW w:w="1559" w:type="dxa"/>
            <w:tcBorders>
              <w:top w:val="nil"/>
              <w:left w:val="nil"/>
              <w:bottom w:val="single" w:sz="4" w:space="0" w:color="auto"/>
              <w:right w:val="single" w:sz="4" w:space="0" w:color="auto"/>
            </w:tcBorders>
            <w:shd w:val="clear" w:color="auto" w:fill="auto"/>
            <w:noWrap/>
            <w:vAlign w:val="center"/>
            <w:hideMark/>
          </w:tcPr>
          <w:p w:rsidR="00221DAE" w:rsidRPr="009A1EB8" w:rsidRDefault="008D7D15" w:rsidP="003B42FC">
            <w:pPr>
              <w:jc w:val="center"/>
              <w:rPr>
                <w:b/>
                <w:bCs/>
                <w:sz w:val="22"/>
                <w:szCs w:val="22"/>
              </w:rPr>
            </w:pPr>
            <w:r>
              <w:rPr>
                <w:b/>
                <w:bCs/>
                <w:sz w:val="22"/>
                <w:szCs w:val="22"/>
              </w:rPr>
              <w:t>7</w:t>
            </w:r>
            <w:r w:rsidR="003B42FC">
              <w:rPr>
                <w:b/>
                <w:bCs/>
                <w:sz w:val="22"/>
                <w:szCs w:val="22"/>
              </w:rPr>
              <w:t>1</w:t>
            </w:r>
            <w:r w:rsidR="00205A0A">
              <w:rPr>
                <w:b/>
                <w:bCs/>
                <w:sz w:val="22"/>
                <w:szCs w:val="22"/>
              </w:rPr>
              <w:t>9</w:t>
            </w:r>
            <w:r>
              <w:rPr>
                <w:b/>
                <w:bCs/>
                <w:sz w:val="22"/>
                <w:szCs w:val="22"/>
              </w:rPr>
              <w:t>,</w:t>
            </w:r>
            <w:r w:rsidR="00205A0A">
              <w:rPr>
                <w:b/>
                <w:bCs/>
                <w:sz w:val="22"/>
                <w:szCs w:val="22"/>
              </w:rPr>
              <w:t>98</w:t>
            </w:r>
          </w:p>
        </w:tc>
      </w:tr>
    </w:tbl>
    <w:p w:rsidR="00221DAE" w:rsidRPr="009A1EB8" w:rsidRDefault="00221DAE" w:rsidP="00186A6D">
      <w:pPr>
        <w:pStyle w:val="af3"/>
        <w:spacing w:after="0" w:line="276" w:lineRule="auto"/>
        <w:ind w:right="-1" w:firstLine="709"/>
        <w:jc w:val="both"/>
        <w:rPr>
          <w:spacing w:val="-10"/>
          <w:sz w:val="26"/>
          <w:szCs w:val="26"/>
        </w:rPr>
      </w:pPr>
    </w:p>
    <w:p w:rsidR="00186A6D" w:rsidRPr="009A1EB8" w:rsidRDefault="00186A6D" w:rsidP="00186A6D">
      <w:pPr>
        <w:pStyle w:val="af3"/>
        <w:spacing w:after="0" w:line="276" w:lineRule="auto"/>
        <w:ind w:right="-1" w:firstLine="709"/>
        <w:jc w:val="both"/>
        <w:rPr>
          <w:spacing w:val="-10"/>
          <w:sz w:val="26"/>
          <w:szCs w:val="26"/>
        </w:rPr>
      </w:pPr>
      <w:r w:rsidRPr="009A1EB8">
        <w:rPr>
          <w:spacing w:val="-10"/>
          <w:sz w:val="26"/>
          <w:szCs w:val="26"/>
        </w:rPr>
        <w:t xml:space="preserve">В случае осуществления нового жилищного строительства вне населенных пунктов проектом генерального плана предусматривается освоение свободных территорий при </w:t>
      </w:r>
      <w:r w:rsidRPr="009A1EB8">
        <w:rPr>
          <w:spacing w:val="-10"/>
          <w:sz w:val="26"/>
          <w:szCs w:val="26"/>
        </w:rPr>
        <w:lastRenderedPageBreak/>
        <w:t>комплексном решении основных градостроительных составляющих: инженерных коммуникаций, транспорта, инженерной подготовки территории и т.д. Одновременно в границах расчетных территорий предусматриваются участки для размещения объектов социальной инфраструктуры.</w:t>
      </w:r>
    </w:p>
    <w:p w:rsidR="00186A6D" w:rsidRPr="009A1EB8" w:rsidRDefault="00186A6D" w:rsidP="00186A6D">
      <w:pPr>
        <w:pStyle w:val="af3"/>
        <w:spacing w:after="0" w:line="276" w:lineRule="auto"/>
        <w:ind w:right="-1" w:firstLine="709"/>
        <w:jc w:val="both"/>
        <w:rPr>
          <w:spacing w:val="-10"/>
          <w:sz w:val="26"/>
          <w:szCs w:val="26"/>
        </w:rPr>
      </w:pPr>
      <w:r w:rsidRPr="009A1EB8">
        <w:rPr>
          <w:spacing w:val="-10"/>
          <w:sz w:val="26"/>
          <w:szCs w:val="26"/>
        </w:rPr>
        <w:t xml:space="preserve">При этом рекомендуется бережное отношение к имеющимся земельным ресурсам поселения и населенных пунктов. </w:t>
      </w:r>
      <w:proofErr w:type="gramStart"/>
      <w:r w:rsidRPr="009A1EB8">
        <w:rPr>
          <w:spacing w:val="-10"/>
          <w:sz w:val="26"/>
          <w:szCs w:val="26"/>
        </w:rPr>
        <w:t>Предлагается пересмотреть жилищную политику в пользу сочетания секционной (многоквартирной, до 4 этажей) и индивидуальной (усадебной) (1-2 этажа) застройки, чего не наблюдалось в последние 10-15 лет.</w:t>
      </w:r>
      <w:proofErr w:type="gramEnd"/>
      <w:r w:rsidRPr="009A1EB8">
        <w:rPr>
          <w:spacing w:val="-10"/>
          <w:sz w:val="26"/>
          <w:szCs w:val="26"/>
        </w:rPr>
        <w:t xml:space="preserve"> Предлагается строить секционное и усадебное жилье в пропорции сложившейся застройки. Имеющиеся свободные территории в </w:t>
      </w:r>
      <w:r w:rsidR="008E78A4" w:rsidRPr="009A1EB8">
        <w:rPr>
          <w:spacing w:val="-10"/>
          <w:sz w:val="26"/>
          <w:szCs w:val="26"/>
        </w:rPr>
        <w:t>п</w:t>
      </w:r>
      <w:r w:rsidRPr="009A1EB8">
        <w:rPr>
          <w:spacing w:val="-10"/>
          <w:sz w:val="26"/>
          <w:szCs w:val="26"/>
        </w:rPr>
        <w:t xml:space="preserve">. </w:t>
      </w:r>
      <w:proofErr w:type="spellStart"/>
      <w:r w:rsidR="00257938">
        <w:rPr>
          <w:spacing w:val="-10"/>
          <w:sz w:val="26"/>
          <w:szCs w:val="26"/>
        </w:rPr>
        <w:t>Мисково</w:t>
      </w:r>
      <w:proofErr w:type="spellEnd"/>
      <w:r w:rsidR="00257938">
        <w:rPr>
          <w:spacing w:val="-10"/>
          <w:sz w:val="26"/>
          <w:szCs w:val="26"/>
        </w:rPr>
        <w:t xml:space="preserve">, с. </w:t>
      </w:r>
      <w:proofErr w:type="spellStart"/>
      <w:r w:rsidR="00257938">
        <w:rPr>
          <w:spacing w:val="-10"/>
          <w:sz w:val="26"/>
          <w:szCs w:val="26"/>
        </w:rPr>
        <w:t>Садогора</w:t>
      </w:r>
      <w:proofErr w:type="spellEnd"/>
      <w:r w:rsidRPr="009A1EB8">
        <w:rPr>
          <w:spacing w:val="-10"/>
          <w:sz w:val="26"/>
          <w:szCs w:val="26"/>
        </w:rPr>
        <w:t xml:space="preserve"> предлагается использовать</w:t>
      </w:r>
      <w:r w:rsidR="009A74DD" w:rsidRPr="009A1EB8">
        <w:rPr>
          <w:spacing w:val="-10"/>
          <w:sz w:val="26"/>
          <w:szCs w:val="26"/>
        </w:rPr>
        <w:t>,</w:t>
      </w:r>
      <w:r w:rsidRPr="009A1EB8">
        <w:rPr>
          <w:spacing w:val="-10"/>
          <w:sz w:val="26"/>
          <w:szCs w:val="26"/>
        </w:rPr>
        <w:t xml:space="preserve"> как правило</w:t>
      </w:r>
      <w:r w:rsidR="009A74DD" w:rsidRPr="009A1EB8">
        <w:rPr>
          <w:spacing w:val="-10"/>
          <w:sz w:val="26"/>
          <w:szCs w:val="26"/>
        </w:rPr>
        <w:t>,</w:t>
      </w:r>
      <w:r w:rsidRPr="009A1EB8">
        <w:rPr>
          <w:spacing w:val="-10"/>
          <w:sz w:val="26"/>
          <w:szCs w:val="26"/>
        </w:rPr>
        <w:t xml:space="preserve"> под секционную застройку и размещения объектов соцкультбыта и административного назначени</w:t>
      </w:r>
      <w:r w:rsidR="00257938">
        <w:rPr>
          <w:spacing w:val="-10"/>
          <w:sz w:val="26"/>
          <w:szCs w:val="26"/>
        </w:rPr>
        <w:t xml:space="preserve">я, а индивидуальную застройку </w:t>
      </w:r>
      <w:r w:rsidRPr="009A1EB8">
        <w:rPr>
          <w:spacing w:val="-10"/>
          <w:sz w:val="26"/>
          <w:szCs w:val="26"/>
        </w:rPr>
        <w:t xml:space="preserve">осуществлять на окраинах поселка или в других населенных пунктах поселения. </w:t>
      </w:r>
    </w:p>
    <w:p w:rsidR="00186A6D" w:rsidRPr="009A1EB8" w:rsidRDefault="00186A6D" w:rsidP="00186A6D">
      <w:pPr>
        <w:pStyle w:val="af3"/>
        <w:spacing w:after="0" w:line="276" w:lineRule="auto"/>
        <w:ind w:right="-1" w:firstLine="709"/>
        <w:jc w:val="both"/>
        <w:rPr>
          <w:spacing w:val="-10"/>
          <w:sz w:val="26"/>
          <w:szCs w:val="26"/>
        </w:rPr>
      </w:pPr>
      <w:r w:rsidRPr="009A1EB8">
        <w:rPr>
          <w:spacing w:val="-10"/>
          <w:sz w:val="26"/>
          <w:szCs w:val="26"/>
        </w:rPr>
        <w:t xml:space="preserve">Всего по </w:t>
      </w:r>
      <w:proofErr w:type="spellStart"/>
      <w:r w:rsidR="008501B3">
        <w:rPr>
          <w:spacing w:val="-10"/>
          <w:sz w:val="26"/>
          <w:szCs w:val="26"/>
        </w:rPr>
        <w:t>Сандогорском</w:t>
      </w:r>
      <w:r w:rsidR="008E78A4" w:rsidRPr="009A1EB8">
        <w:rPr>
          <w:spacing w:val="-10"/>
          <w:sz w:val="26"/>
          <w:szCs w:val="26"/>
        </w:rPr>
        <w:t>у</w:t>
      </w:r>
      <w:proofErr w:type="spellEnd"/>
      <w:r w:rsidRPr="009A1EB8">
        <w:rPr>
          <w:spacing w:val="-10"/>
          <w:sz w:val="26"/>
          <w:szCs w:val="26"/>
        </w:rPr>
        <w:t xml:space="preserve"> сельскому поселению на расчетный срок в проекте генерального плана предусматривается:</w:t>
      </w:r>
    </w:p>
    <w:p w:rsidR="00186A6D" w:rsidRPr="009A1EB8" w:rsidRDefault="00186A6D" w:rsidP="00186A6D">
      <w:pPr>
        <w:pStyle w:val="af3"/>
        <w:spacing w:after="0" w:line="276" w:lineRule="auto"/>
        <w:ind w:right="-1" w:firstLine="709"/>
        <w:jc w:val="both"/>
        <w:rPr>
          <w:spacing w:val="-10"/>
          <w:sz w:val="26"/>
          <w:szCs w:val="26"/>
        </w:rPr>
      </w:pPr>
      <w:r w:rsidRPr="009A1EB8">
        <w:rPr>
          <w:spacing w:val="-10"/>
          <w:sz w:val="26"/>
          <w:szCs w:val="26"/>
        </w:rPr>
        <w:t xml:space="preserve">- </w:t>
      </w:r>
      <w:r w:rsidR="002B7A87" w:rsidRPr="002B7A87">
        <w:rPr>
          <w:spacing w:val="-10"/>
          <w:sz w:val="26"/>
          <w:szCs w:val="26"/>
        </w:rPr>
        <w:t xml:space="preserve">увеличение жилищного фонда со 53,6 тыс. </w:t>
      </w:r>
      <w:proofErr w:type="spellStart"/>
      <w:r w:rsidR="002B7A87" w:rsidRPr="002B7A87">
        <w:rPr>
          <w:spacing w:val="-10"/>
          <w:sz w:val="26"/>
          <w:szCs w:val="26"/>
        </w:rPr>
        <w:t>кв.м</w:t>
      </w:r>
      <w:proofErr w:type="spellEnd"/>
      <w:r w:rsidR="002B7A87" w:rsidRPr="002B7A87">
        <w:rPr>
          <w:spacing w:val="-10"/>
          <w:sz w:val="26"/>
          <w:szCs w:val="26"/>
        </w:rPr>
        <w:t>. до 87,8</w:t>
      </w:r>
      <w:r w:rsidR="002B7A87">
        <w:rPr>
          <w:spacing w:val="-10"/>
          <w:sz w:val="26"/>
          <w:szCs w:val="26"/>
        </w:rPr>
        <w:t xml:space="preserve"> </w:t>
      </w:r>
      <w:r w:rsidR="002B7A87" w:rsidRPr="002B7A87">
        <w:rPr>
          <w:spacing w:val="-10"/>
          <w:sz w:val="26"/>
          <w:szCs w:val="26"/>
        </w:rPr>
        <w:t xml:space="preserve">тыс. </w:t>
      </w:r>
      <w:proofErr w:type="spellStart"/>
      <w:r w:rsidR="002B7A87" w:rsidRPr="002B7A87">
        <w:rPr>
          <w:spacing w:val="-10"/>
          <w:sz w:val="26"/>
          <w:szCs w:val="26"/>
        </w:rPr>
        <w:t>кв.м</w:t>
      </w:r>
      <w:proofErr w:type="spellEnd"/>
      <w:r w:rsidR="002B7A87" w:rsidRPr="002B7A87">
        <w:rPr>
          <w:spacing w:val="-10"/>
          <w:sz w:val="26"/>
          <w:szCs w:val="26"/>
        </w:rPr>
        <w:t>. общей площади;</w:t>
      </w:r>
      <w:r w:rsidRPr="009A1EB8">
        <w:rPr>
          <w:spacing w:val="-10"/>
          <w:sz w:val="26"/>
          <w:szCs w:val="26"/>
        </w:rPr>
        <w:t xml:space="preserve">- увеличение средней жилищной обеспеченности с </w:t>
      </w:r>
      <w:r w:rsidR="002B7A87" w:rsidRPr="002B7A87">
        <w:rPr>
          <w:color w:val="000000" w:themeColor="text1"/>
          <w:spacing w:val="-10"/>
          <w:sz w:val="26"/>
          <w:szCs w:val="26"/>
        </w:rPr>
        <w:t>1</w:t>
      </w:r>
      <w:r w:rsidR="009A6E9B">
        <w:rPr>
          <w:color w:val="000000" w:themeColor="text1"/>
          <w:spacing w:val="-10"/>
          <w:sz w:val="26"/>
          <w:szCs w:val="26"/>
        </w:rPr>
        <w:t>2</w:t>
      </w:r>
      <w:r w:rsidR="00221DAE" w:rsidRPr="002B7A87">
        <w:rPr>
          <w:color w:val="000000" w:themeColor="text1"/>
          <w:spacing w:val="-10"/>
          <w:sz w:val="26"/>
          <w:szCs w:val="26"/>
        </w:rPr>
        <w:t>,</w:t>
      </w:r>
      <w:r w:rsidR="009A6E9B">
        <w:rPr>
          <w:color w:val="000000" w:themeColor="text1"/>
          <w:spacing w:val="-10"/>
          <w:sz w:val="26"/>
          <w:szCs w:val="26"/>
        </w:rPr>
        <w:t>9</w:t>
      </w:r>
      <w:r w:rsidRPr="002B7A87">
        <w:rPr>
          <w:color w:val="000000" w:themeColor="text1"/>
          <w:spacing w:val="-10"/>
          <w:sz w:val="26"/>
          <w:szCs w:val="26"/>
        </w:rPr>
        <w:t xml:space="preserve"> до </w:t>
      </w:r>
      <w:r w:rsidR="009A6E9B">
        <w:rPr>
          <w:color w:val="000000" w:themeColor="text1"/>
          <w:spacing w:val="-10"/>
          <w:sz w:val="26"/>
          <w:szCs w:val="26"/>
        </w:rPr>
        <w:t>21</w:t>
      </w:r>
      <w:r w:rsidR="00435918" w:rsidRPr="002B7A87">
        <w:rPr>
          <w:color w:val="000000" w:themeColor="text1"/>
          <w:spacing w:val="-10"/>
          <w:sz w:val="26"/>
          <w:szCs w:val="26"/>
        </w:rPr>
        <w:t>,</w:t>
      </w:r>
      <w:r w:rsidR="009A6E9B">
        <w:rPr>
          <w:color w:val="000000" w:themeColor="text1"/>
          <w:spacing w:val="-10"/>
          <w:sz w:val="26"/>
          <w:szCs w:val="26"/>
        </w:rPr>
        <w:t>2</w:t>
      </w:r>
      <w:r w:rsidRPr="002B7A87">
        <w:rPr>
          <w:color w:val="000000" w:themeColor="text1"/>
          <w:spacing w:val="-10"/>
          <w:sz w:val="26"/>
          <w:szCs w:val="26"/>
        </w:rPr>
        <w:t xml:space="preserve"> </w:t>
      </w:r>
      <w:r w:rsidRPr="009A1EB8">
        <w:rPr>
          <w:spacing w:val="-10"/>
          <w:sz w:val="26"/>
          <w:szCs w:val="26"/>
        </w:rPr>
        <w:t>кв. м об</w:t>
      </w:r>
      <w:r w:rsidR="009A74DD" w:rsidRPr="009A1EB8">
        <w:rPr>
          <w:spacing w:val="-10"/>
          <w:sz w:val="26"/>
          <w:szCs w:val="26"/>
        </w:rPr>
        <w:t>щей площади на человека.</w:t>
      </w:r>
    </w:p>
    <w:p w:rsidR="00D14716" w:rsidRPr="009A1EB8" w:rsidRDefault="007A0780" w:rsidP="00044D7E">
      <w:pPr>
        <w:pStyle w:val="af3"/>
        <w:spacing w:after="0" w:line="276" w:lineRule="auto"/>
        <w:ind w:right="-1" w:firstLine="709"/>
        <w:jc w:val="both"/>
        <w:rPr>
          <w:spacing w:val="-10"/>
          <w:sz w:val="26"/>
          <w:szCs w:val="26"/>
        </w:rPr>
      </w:pPr>
      <w:r w:rsidRPr="009A1EB8">
        <w:rPr>
          <w:spacing w:val="-10"/>
          <w:sz w:val="26"/>
          <w:szCs w:val="26"/>
        </w:rPr>
        <w:t xml:space="preserve">Планируемое развитие населенных пунктов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возможно за счет</w:t>
      </w:r>
      <w:r w:rsidR="00D14716" w:rsidRPr="009A1EB8">
        <w:rPr>
          <w:spacing w:val="-10"/>
          <w:sz w:val="26"/>
          <w:szCs w:val="26"/>
        </w:rPr>
        <w:t>:</w:t>
      </w:r>
    </w:p>
    <w:p w:rsidR="00D14716" w:rsidRPr="009A1EB8" w:rsidRDefault="00D14716" w:rsidP="00044D7E">
      <w:pPr>
        <w:pStyle w:val="af3"/>
        <w:spacing w:after="0" w:line="276" w:lineRule="auto"/>
        <w:ind w:right="-1" w:firstLine="709"/>
        <w:jc w:val="both"/>
        <w:rPr>
          <w:spacing w:val="-10"/>
          <w:sz w:val="26"/>
          <w:szCs w:val="26"/>
        </w:rPr>
      </w:pPr>
      <w:r w:rsidRPr="009A1EB8">
        <w:rPr>
          <w:spacing w:val="-10"/>
          <w:sz w:val="26"/>
          <w:szCs w:val="26"/>
        </w:rPr>
        <w:t xml:space="preserve">- внутренних территориальных резервов земель населенных пунктов, которые в настоящее время заняты лугами, пастбищами и залежами, </w:t>
      </w:r>
    </w:p>
    <w:p w:rsidR="00D14716" w:rsidRPr="009A1EB8" w:rsidRDefault="00D14716" w:rsidP="00044D7E">
      <w:pPr>
        <w:pStyle w:val="af3"/>
        <w:spacing w:after="0" w:line="276" w:lineRule="auto"/>
        <w:ind w:right="-1" w:firstLine="709"/>
        <w:jc w:val="both"/>
        <w:rPr>
          <w:spacing w:val="-10"/>
          <w:sz w:val="26"/>
          <w:szCs w:val="26"/>
        </w:rPr>
      </w:pPr>
      <w:r w:rsidRPr="009A1EB8">
        <w:rPr>
          <w:spacing w:val="-10"/>
          <w:sz w:val="26"/>
          <w:szCs w:val="26"/>
        </w:rPr>
        <w:t xml:space="preserve">- </w:t>
      </w:r>
      <w:r w:rsidR="007A0780" w:rsidRPr="009A1EB8">
        <w:rPr>
          <w:spacing w:val="-10"/>
          <w:sz w:val="26"/>
          <w:szCs w:val="26"/>
        </w:rPr>
        <w:t>земель сельскохозяйственного назначения, не пригодных для ведения сельского хозяйства и имеющих низкую кадастровую стоимость</w:t>
      </w:r>
      <w:r w:rsidRPr="009A1EB8">
        <w:rPr>
          <w:spacing w:val="-10"/>
          <w:sz w:val="26"/>
          <w:szCs w:val="26"/>
        </w:rPr>
        <w:t xml:space="preserve"> и предлагаемых к включению в границы населенных пунктов,</w:t>
      </w:r>
    </w:p>
    <w:p w:rsidR="00D14716" w:rsidRPr="009A1EB8" w:rsidRDefault="00D14716" w:rsidP="00044D7E">
      <w:pPr>
        <w:pStyle w:val="af3"/>
        <w:spacing w:after="0" w:line="276" w:lineRule="auto"/>
        <w:ind w:right="-1" w:firstLine="709"/>
        <w:jc w:val="both"/>
        <w:rPr>
          <w:spacing w:val="-10"/>
          <w:sz w:val="26"/>
          <w:szCs w:val="26"/>
        </w:rPr>
      </w:pPr>
      <w:r w:rsidRPr="009A1EB8">
        <w:rPr>
          <w:spacing w:val="-10"/>
          <w:sz w:val="26"/>
          <w:szCs w:val="26"/>
        </w:rPr>
        <w:t xml:space="preserve">- </w:t>
      </w:r>
      <w:r w:rsidR="007A0780" w:rsidRPr="009A1EB8">
        <w:rPr>
          <w:spacing w:val="-10"/>
          <w:sz w:val="26"/>
          <w:szCs w:val="26"/>
        </w:rPr>
        <w:t>земель</w:t>
      </w:r>
      <w:r w:rsidRPr="009A1EB8">
        <w:rPr>
          <w:spacing w:val="-10"/>
          <w:sz w:val="26"/>
          <w:szCs w:val="26"/>
        </w:rPr>
        <w:t>, находящихся в собственности сельского поселения</w:t>
      </w:r>
      <w:r w:rsidR="007A0780" w:rsidRPr="009A1EB8">
        <w:rPr>
          <w:spacing w:val="-10"/>
          <w:sz w:val="26"/>
          <w:szCs w:val="26"/>
        </w:rPr>
        <w:t xml:space="preserve">. </w:t>
      </w:r>
    </w:p>
    <w:p w:rsidR="0009331C" w:rsidRPr="009A1EB8" w:rsidRDefault="007A0780" w:rsidP="00044D7E">
      <w:pPr>
        <w:pStyle w:val="af3"/>
        <w:spacing w:after="0" w:line="276" w:lineRule="auto"/>
        <w:ind w:right="-1" w:firstLine="709"/>
        <w:jc w:val="both"/>
        <w:rPr>
          <w:spacing w:val="-10"/>
          <w:sz w:val="26"/>
          <w:szCs w:val="26"/>
        </w:rPr>
      </w:pPr>
      <w:r w:rsidRPr="009A1EB8">
        <w:rPr>
          <w:spacing w:val="-10"/>
          <w:sz w:val="26"/>
          <w:szCs w:val="26"/>
        </w:rPr>
        <w:t xml:space="preserve">В целях повышения эффективности этих земель предусматривается их перевод в категорию земель поселений с дальнейшим использованием территорий под жилищное, общественно-деловое и производственное строительство. </w:t>
      </w:r>
    </w:p>
    <w:p w:rsidR="0009331C" w:rsidRPr="009A1EB8" w:rsidRDefault="0009331C" w:rsidP="0009331C">
      <w:pPr>
        <w:pStyle w:val="af3"/>
        <w:spacing w:after="0" w:line="276" w:lineRule="auto"/>
        <w:ind w:right="-1" w:firstLine="709"/>
        <w:jc w:val="both"/>
        <w:rPr>
          <w:spacing w:val="-10"/>
          <w:sz w:val="26"/>
          <w:szCs w:val="26"/>
        </w:rPr>
      </w:pPr>
      <w:r w:rsidRPr="009A1EB8">
        <w:rPr>
          <w:spacing w:val="-10"/>
          <w:sz w:val="26"/>
          <w:szCs w:val="26"/>
        </w:rPr>
        <w:t>Согласно законодательству, после принятия Генерального плана потребуется разработка дальнейшей градостроительной документации – проектов планировки, в составе которых будут определены и уточнены транспортная и инженерная инфраструктура новых микрорайонов населенных пунктов, количество и расположение объектов социальной инфраструктуры.</w:t>
      </w:r>
    </w:p>
    <w:p w:rsidR="007A0780" w:rsidRDefault="007A0780" w:rsidP="00044D7E">
      <w:pPr>
        <w:pStyle w:val="af3"/>
        <w:spacing w:after="0" w:line="276" w:lineRule="auto"/>
        <w:ind w:right="-1" w:firstLine="709"/>
        <w:jc w:val="both"/>
        <w:rPr>
          <w:spacing w:val="-10"/>
          <w:sz w:val="26"/>
          <w:szCs w:val="26"/>
        </w:rPr>
      </w:pPr>
      <w:r w:rsidRPr="009A1EB8">
        <w:rPr>
          <w:spacing w:val="-10"/>
          <w:sz w:val="26"/>
          <w:szCs w:val="26"/>
        </w:rPr>
        <w:t>Для предварительного определения потребности в жилых территориях на расчетный срок, расчет выполнен исходя из необходимости предоставления каждой семье отдельного дома</w:t>
      </w:r>
      <w:r w:rsidR="008E78A4" w:rsidRPr="009A1EB8">
        <w:rPr>
          <w:spacing w:val="-10"/>
          <w:sz w:val="26"/>
          <w:szCs w:val="26"/>
        </w:rPr>
        <w:t>, необходимости предоставления жилья</w:t>
      </w:r>
      <w:r w:rsidR="008A0432">
        <w:rPr>
          <w:spacing w:val="-10"/>
          <w:sz w:val="26"/>
          <w:szCs w:val="26"/>
        </w:rPr>
        <w:t xml:space="preserve"> </w:t>
      </w:r>
      <w:r w:rsidR="008E78A4" w:rsidRPr="009A1EB8">
        <w:rPr>
          <w:spacing w:val="-10"/>
          <w:sz w:val="26"/>
          <w:szCs w:val="26"/>
        </w:rPr>
        <w:t>под расселения из ветхого жилищного фонда, маломобильным группам населения, расселения из санитарно-защитных зон производственных предприятий, предоставления жилья работником социальной сферы</w:t>
      </w:r>
      <w:r w:rsidRPr="009A1EB8">
        <w:rPr>
          <w:spacing w:val="-10"/>
          <w:sz w:val="26"/>
          <w:szCs w:val="26"/>
        </w:rPr>
        <w:t xml:space="preserve">. В основе расчета лежит сложившаяся на сегодняшний день структура расселения, при которой большинство населения расселяется в малоэтажном усадебном фонде. </w:t>
      </w:r>
    </w:p>
    <w:p w:rsidR="008A0432" w:rsidRDefault="008A0432" w:rsidP="00044D7E">
      <w:pPr>
        <w:pStyle w:val="af3"/>
        <w:spacing w:after="0" w:line="276" w:lineRule="auto"/>
        <w:ind w:right="-1" w:firstLine="709"/>
        <w:jc w:val="both"/>
        <w:rPr>
          <w:spacing w:val="-10"/>
          <w:sz w:val="26"/>
          <w:szCs w:val="26"/>
        </w:rPr>
      </w:pPr>
    </w:p>
    <w:p w:rsidR="008F3E27" w:rsidRDefault="008F3E27" w:rsidP="00044D7E">
      <w:pPr>
        <w:pStyle w:val="af3"/>
        <w:spacing w:after="0" w:line="276" w:lineRule="auto"/>
        <w:ind w:right="-1" w:firstLine="709"/>
        <w:jc w:val="both"/>
        <w:rPr>
          <w:spacing w:val="-10"/>
          <w:sz w:val="26"/>
          <w:szCs w:val="26"/>
        </w:rPr>
      </w:pPr>
    </w:p>
    <w:p w:rsidR="00615A0C" w:rsidRDefault="00615A0C" w:rsidP="00044D7E">
      <w:pPr>
        <w:pStyle w:val="af3"/>
        <w:spacing w:after="0" w:line="276" w:lineRule="auto"/>
        <w:ind w:right="-1" w:firstLine="709"/>
        <w:jc w:val="both"/>
        <w:rPr>
          <w:spacing w:val="-10"/>
          <w:sz w:val="26"/>
          <w:szCs w:val="26"/>
        </w:rPr>
      </w:pPr>
    </w:p>
    <w:p w:rsidR="0077036F" w:rsidRDefault="0077036F" w:rsidP="00044D7E">
      <w:pPr>
        <w:pStyle w:val="af3"/>
        <w:spacing w:after="0" w:line="276" w:lineRule="auto"/>
        <w:ind w:right="-1" w:firstLine="709"/>
        <w:jc w:val="both"/>
        <w:rPr>
          <w:spacing w:val="-10"/>
          <w:sz w:val="26"/>
          <w:szCs w:val="26"/>
        </w:rPr>
      </w:pPr>
    </w:p>
    <w:p w:rsidR="008F3E27" w:rsidRPr="009A1EB8" w:rsidRDefault="008F3E27" w:rsidP="00044D7E">
      <w:pPr>
        <w:pStyle w:val="af3"/>
        <w:spacing w:after="0" w:line="276" w:lineRule="auto"/>
        <w:ind w:right="-1" w:firstLine="709"/>
        <w:jc w:val="both"/>
        <w:rPr>
          <w:spacing w:val="-10"/>
          <w:sz w:val="26"/>
          <w:szCs w:val="26"/>
        </w:rPr>
      </w:pPr>
    </w:p>
    <w:p w:rsidR="00320EF2" w:rsidRPr="009A1EB8" w:rsidRDefault="00320EF2" w:rsidP="00044D7E">
      <w:pPr>
        <w:pStyle w:val="af3"/>
        <w:spacing w:after="0" w:line="276" w:lineRule="auto"/>
        <w:ind w:right="-1" w:firstLine="709"/>
        <w:jc w:val="both"/>
        <w:rPr>
          <w:spacing w:val="-10"/>
          <w:sz w:val="26"/>
          <w:szCs w:val="26"/>
        </w:rPr>
      </w:pPr>
    </w:p>
    <w:p w:rsidR="007A0780" w:rsidRPr="009A1EB8" w:rsidRDefault="007155C6" w:rsidP="007A0780">
      <w:pPr>
        <w:pStyle w:val="ae"/>
        <w:spacing w:line="360" w:lineRule="auto"/>
        <w:jc w:val="center"/>
        <w:outlineLvl w:val="1"/>
        <w:rPr>
          <w:b/>
          <w:sz w:val="28"/>
          <w:szCs w:val="28"/>
          <w:lang w:eastAsia="ar-SA"/>
        </w:rPr>
      </w:pPr>
      <w:bookmarkStart w:id="40" w:name="_Toc263072524"/>
      <w:bookmarkStart w:id="41" w:name="_Toc265153017"/>
      <w:r>
        <w:rPr>
          <w:b/>
          <w:sz w:val="28"/>
          <w:szCs w:val="28"/>
          <w:lang w:eastAsia="ar-SA"/>
        </w:rPr>
        <w:t>4</w:t>
      </w:r>
      <w:r w:rsidR="007A0780" w:rsidRPr="009A1EB8">
        <w:rPr>
          <w:b/>
          <w:sz w:val="28"/>
          <w:szCs w:val="28"/>
          <w:lang w:eastAsia="ar-SA"/>
        </w:rPr>
        <w:t>.4. Расчет потребности</w:t>
      </w:r>
      <w:r w:rsidR="00A8797A" w:rsidRPr="009A1EB8">
        <w:rPr>
          <w:b/>
          <w:sz w:val="28"/>
          <w:szCs w:val="28"/>
          <w:lang w:eastAsia="ar-SA"/>
        </w:rPr>
        <w:t xml:space="preserve"> </w:t>
      </w:r>
      <w:r w:rsidR="007A0780" w:rsidRPr="009A1EB8">
        <w:rPr>
          <w:b/>
          <w:sz w:val="28"/>
          <w:szCs w:val="28"/>
          <w:lang w:eastAsia="ar-SA"/>
        </w:rPr>
        <w:t>в объектах соцкультбыта</w:t>
      </w:r>
      <w:bookmarkEnd w:id="40"/>
      <w:bookmarkEnd w:id="41"/>
    </w:p>
    <w:p w:rsidR="007A0780" w:rsidRPr="009A1EB8" w:rsidRDefault="007A0780" w:rsidP="005A2817">
      <w:pPr>
        <w:pStyle w:val="af3"/>
        <w:spacing w:after="0" w:line="276" w:lineRule="auto"/>
        <w:ind w:right="-1" w:firstLine="709"/>
        <w:jc w:val="both"/>
        <w:rPr>
          <w:spacing w:val="-10"/>
          <w:sz w:val="26"/>
          <w:szCs w:val="26"/>
        </w:rPr>
      </w:pPr>
      <w:r w:rsidRPr="009A1EB8">
        <w:rPr>
          <w:spacing w:val="-10"/>
          <w:sz w:val="26"/>
          <w:szCs w:val="26"/>
        </w:rPr>
        <w:t>Основная цель развития системы культурно-бытового обслуживания</w:t>
      </w:r>
      <w:r w:rsidR="00257938">
        <w:rPr>
          <w:spacing w:val="-10"/>
          <w:sz w:val="26"/>
          <w:szCs w:val="26"/>
        </w:rPr>
        <w:t xml:space="preserve"> </w:t>
      </w:r>
      <w:r w:rsidRPr="009A1EB8">
        <w:rPr>
          <w:spacing w:val="-10"/>
          <w:sz w:val="26"/>
          <w:szCs w:val="26"/>
        </w:rPr>
        <w:t>– создание полноценных условий труда, быта и отдыха жителей, достижение, как минимум, нормативного уровня обеспеченности всеми видами обслуживания при минимальных затратах времени.</w:t>
      </w:r>
    </w:p>
    <w:p w:rsidR="007A0780" w:rsidRPr="009A1EB8" w:rsidRDefault="007A0780" w:rsidP="005A2817">
      <w:pPr>
        <w:pStyle w:val="af3"/>
        <w:spacing w:after="0" w:line="276" w:lineRule="auto"/>
        <w:ind w:right="-1" w:firstLine="709"/>
        <w:jc w:val="both"/>
        <w:rPr>
          <w:spacing w:val="-10"/>
          <w:sz w:val="26"/>
          <w:szCs w:val="26"/>
        </w:rPr>
      </w:pPr>
      <w:r w:rsidRPr="009A1EB8">
        <w:rPr>
          <w:spacing w:val="-10"/>
          <w:sz w:val="26"/>
          <w:szCs w:val="26"/>
        </w:rPr>
        <w:t xml:space="preserve">Расчет потребности в основных учреждениях обслуживания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произведен в соответствии с нормами СНиП 2.07.01- 89* «Градостроительство. </w:t>
      </w:r>
      <w:r w:rsidR="00D307BC" w:rsidRPr="009A1EB8">
        <w:rPr>
          <w:spacing w:val="-10"/>
          <w:sz w:val="26"/>
          <w:szCs w:val="26"/>
        </w:rPr>
        <w:t xml:space="preserve">Планировка и застройка городских и сельских </w:t>
      </w:r>
      <w:proofErr w:type="spellStart"/>
      <w:r w:rsidR="00D307BC" w:rsidRPr="009A1EB8">
        <w:rPr>
          <w:spacing w:val="-10"/>
          <w:sz w:val="26"/>
          <w:szCs w:val="26"/>
        </w:rPr>
        <w:t>поселей</w:t>
      </w:r>
      <w:proofErr w:type="spellEnd"/>
      <w:r w:rsidR="00D307BC" w:rsidRPr="009A1EB8">
        <w:rPr>
          <w:spacing w:val="-10"/>
          <w:sz w:val="26"/>
          <w:szCs w:val="26"/>
        </w:rPr>
        <w:t xml:space="preserve">», а так же с учет Нормативов градостроительного проектирования Костромской области, </w:t>
      </w:r>
      <w:r w:rsidRPr="009A1EB8">
        <w:rPr>
          <w:spacing w:val="-10"/>
          <w:sz w:val="26"/>
          <w:szCs w:val="26"/>
        </w:rPr>
        <w:t xml:space="preserve">и приведен в </w:t>
      </w:r>
      <w:r w:rsidRPr="002666D4">
        <w:rPr>
          <w:color w:val="000000" w:themeColor="text1"/>
          <w:spacing w:val="-10"/>
          <w:sz w:val="26"/>
          <w:szCs w:val="26"/>
        </w:rPr>
        <w:t>таблиц</w:t>
      </w:r>
      <w:r w:rsidR="00257938" w:rsidRPr="002666D4">
        <w:rPr>
          <w:color w:val="000000" w:themeColor="text1"/>
          <w:spacing w:val="-10"/>
          <w:sz w:val="26"/>
          <w:szCs w:val="26"/>
        </w:rPr>
        <w:t>е</w:t>
      </w:r>
      <w:r w:rsidR="008E78A4" w:rsidRPr="002666D4">
        <w:rPr>
          <w:color w:val="000000" w:themeColor="text1"/>
          <w:spacing w:val="-10"/>
          <w:sz w:val="26"/>
          <w:szCs w:val="26"/>
        </w:rPr>
        <w:t xml:space="preserve"> </w:t>
      </w:r>
      <w:r w:rsidR="00E374F3" w:rsidRPr="002666D4">
        <w:rPr>
          <w:color w:val="000000" w:themeColor="text1"/>
          <w:spacing w:val="-10"/>
          <w:sz w:val="26"/>
          <w:szCs w:val="26"/>
        </w:rPr>
        <w:t>68</w:t>
      </w:r>
      <w:r w:rsidR="009A74DD" w:rsidRPr="002666D4">
        <w:rPr>
          <w:color w:val="000000" w:themeColor="text1"/>
          <w:spacing w:val="-10"/>
          <w:sz w:val="26"/>
          <w:szCs w:val="26"/>
        </w:rPr>
        <w:t xml:space="preserve"> </w:t>
      </w:r>
      <w:r w:rsidRPr="009A1EB8">
        <w:rPr>
          <w:spacing w:val="-10"/>
          <w:sz w:val="26"/>
          <w:szCs w:val="26"/>
        </w:rPr>
        <w:t>на существующее положение, первую очередь и расчетный срок генерального плана.</w:t>
      </w:r>
    </w:p>
    <w:p w:rsidR="007A0780" w:rsidRPr="009A1EB8" w:rsidRDefault="007A0780" w:rsidP="005A2817">
      <w:pPr>
        <w:pStyle w:val="af3"/>
        <w:spacing w:after="0" w:line="276" w:lineRule="auto"/>
        <w:ind w:right="-1" w:firstLine="709"/>
        <w:jc w:val="both"/>
        <w:rPr>
          <w:spacing w:val="-10"/>
          <w:sz w:val="26"/>
          <w:szCs w:val="26"/>
        </w:rPr>
      </w:pPr>
    </w:p>
    <w:p w:rsidR="007A0780" w:rsidRPr="009A1EB8" w:rsidRDefault="007A0780" w:rsidP="007A0780">
      <w:pPr>
        <w:rPr>
          <w:b/>
          <w:sz w:val="28"/>
          <w:szCs w:val="28"/>
        </w:rPr>
      </w:pPr>
    </w:p>
    <w:p w:rsidR="007A0780" w:rsidRPr="009A1EB8" w:rsidRDefault="007A0780" w:rsidP="007A0780">
      <w:pPr>
        <w:rPr>
          <w:b/>
          <w:sz w:val="28"/>
          <w:szCs w:val="28"/>
        </w:rPr>
        <w:sectPr w:rsidR="007A0780" w:rsidRPr="009A1EB8" w:rsidSect="00200569">
          <w:headerReference w:type="first" r:id="rId19"/>
          <w:pgSz w:w="11906" w:h="16838" w:code="9"/>
          <w:pgMar w:top="851" w:right="567" w:bottom="851" w:left="1418" w:header="567" w:footer="170" w:gutter="0"/>
          <w:cols w:space="708"/>
          <w:docGrid w:linePitch="360"/>
        </w:sectPr>
      </w:pPr>
    </w:p>
    <w:p w:rsidR="002D6B57" w:rsidRPr="009A1EB8" w:rsidRDefault="002D6B57" w:rsidP="008E78A4">
      <w:pPr>
        <w:pStyle w:val="af3"/>
        <w:spacing w:after="0" w:line="276" w:lineRule="auto"/>
        <w:ind w:right="-1" w:firstLine="709"/>
        <w:jc w:val="center"/>
        <w:rPr>
          <w:spacing w:val="-10"/>
          <w:sz w:val="26"/>
          <w:szCs w:val="26"/>
        </w:rPr>
      </w:pPr>
      <w:r w:rsidRPr="009A1EB8">
        <w:rPr>
          <w:spacing w:val="-10"/>
          <w:sz w:val="26"/>
          <w:szCs w:val="26"/>
        </w:rPr>
        <w:lastRenderedPageBreak/>
        <w:t xml:space="preserve">Таблица </w:t>
      </w:r>
      <w:r w:rsidR="00950BCF">
        <w:rPr>
          <w:spacing w:val="-10"/>
          <w:sz w:val="26"/>
          <w:szCs w:val="26"/>
        </w:rPr>
        <w:t>7</w:t>
      </w:r>
      <w:r w:rsidRPr="009A1EB8">
        <w:rPr>
          <w:spacing w:val="-10"/>
          <w:sz w:val="26"/>
          <w:szCs w:val="26"/>
        </w:rPr>
        <w:t>.</w:t>
      </w:r>
      <w:r w:rsidR="008E78A4" w:rsidRPr="009A1EB8">
        <w:rPr>
          <w:spacing w:val="-10"/>
          <w:sz w:val="26"/>
          <w:szCs w:val="26"/>
        </w:rPr>
        <w:t xml:space="preserve"> </w:t>
      </w:r>
      <w:r w:rsidRPr="009A1EB8">
        <w:rPr>
          <w:spacing w:val="-10"/>
          <w:sz w:val="26"/>
          <w:szCs w:val="26"/>
        </w:rPr>
        <w:t xml:space="preserve">Расчет необходимой мощности объектов социально-культурного и коммунально-бытового обслуживания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по этапам генерального плана – по инновационному варианту</w:t>
      </w:r>
    </w:p>
    <w:p w:rsidR="002D6B57" w:rsidRPr="009A1EB8" w:rsidRDefault="002D6B57" w:rsidP="002D6B57">
      <w:pPr>
        <w:tabs>
          <w:tab w:val="left" w:pos="2758"/>
          <w:tab w:val="left" w:pos="4358"/>
          <w:tab w:val="left" w:pos="9158"/>
          <w:tab w:val="left" w:pos="11078"/>
          <w:tab w:val="left" w:pos="13458"/>
        </w:tabs>
        <w:ind w:left="98"/>
        <w:jc w:val="right"/>
        <w:rPr>
          <w:b/>
          <w:sz w:val="28"/>
          <w:szCs w:val="28"/>
        </w:rPr>
      </w:pPr>
    </w:p>
    <w:tbl>
      <w:tblPr>
        <w:tblW w:w="1563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35"/>
        <w:gridCol w:w="1559"/>
        <w:gridCol w:w="1559"/>
        <w:gridCol w:w="1559"/>
        <w:gridCol w:w="1134"/>
        <w:gridCol w:w="1701"/>
        <w:gridCol w:w="1134"/>
        <w:gridCol w:w="1560"/>
        <w:gridCol w:w="3197"/>
      </w:tblGrid>
      <w:tr w:rsidR="009634B9" w:rsidRPr="009A1EB8" w:rsidTr="004F5770">
        <w:trPr>
          <w:trHeight w:val="324"/>
          <w:tblHeader/>
          <w:jc w:val="center"/>
        </w:trPr>
        <w:tc>
          <w:tcPr>
            <w:tcW w:w="2235" w:type="dxa"/>
            <w:vMerge w:val="restart"/>
            <w:shd w:val="clear" w:color="auto" w:fill="auto"/>
            <w:noWrap/>
            <w:hideMark/>
          </w:tcPr>
          <w:p w:rsidR="009634B9" w:rsidRPr="009A1EB8" w:rsidRDefault="009634B9" w:rsidP="004F5770">
            <w:pPr>
              <w:jc w:val="center"/>
              <w:rPr>
                <w:b/>
                <w:bCs/>
              </w:rPr>
            </w:pPr>
            <w:r w:rsidRPr="009A1EB8">
              <w:rPr>
                <w:b/>
                <w:bCs/>
              </w:rPr>
              <w:t>Наименование</w:t>
            </w:r>
          </w:p>
        </w:tc>
        <w:tc>
          <w:tcPr>
            <w:tcW w:w="1559" w:type="dxa"/>
            <w:vMerge w:val="restart"/>
            <w:shd w:val="clear" w:color="auto" w:fill="auto"/>
            <w:noWrap/>
            <w:hideMark/>
          </w:tcPr>
          <w:p w:rsidR="009634B9" w:rsidRPr="009A1EB8" w:rsidRDefault="009634B9" w:rsidP="004F5770">
            <w:pPr>
              <w:jc w:val="center"/>
              <w:rPr>
                <w:b/>
                <w:bCs/>
              </w:rPr>
            </w:pPr>
            <w:r w:rsidRPr="009A1EB8">
              <w:rPr>
                <w:b/>
                <w:bCs/>
              </w:rPr>
              <w:t>Единица</w:t>
            </w:r>
          </w:p>
          <w:p w:rsidR="009634B9" w:rsidRPr="009A1EB8" w:rsidRDefault="009634B9" w:rsidP="004F5770">
            <w:pPr>
              <w:jc w:val="center"/>
              <w:rPr>
                <w:b/>
                <w:bCs/>
              </w:rPr>
            </w:pPr>
            <w:r w:rsidRPr="009A1EB8">
              <w:rPr>
                <w:b/>
                <w:bCs/>
              </w:rPr>
              <w:t>измерения</w:t>
            </w:r>
          </w:p>
        </w:tc>
        <w:tc>
          <w:tcPr>
            <w:tcW w:w="1559" w:type="dxa"/>
            <w:vMerge w:val="restart"/>
          </w:tcPr>
          <w:p w:rsidR="009634B9" w:rsidRPr="009A1EB8" w:rsidRDefault="009634B9" w:rsidP="004F5770">
            <w:pPr>
              <w:jc w:val="center"/>
              <w:rPr>
                <w:b/>
                <w:bCs/>
              </w:rPr>
            </w:pPr>
            <w:proofErr w:type="spellStart"/>
            <w:proofErr w:type="gramStart"/>
            <w:r>
              <w:rPr>
                <w:b/>
                <w:bCs/>
              </w:rPr>
              <w:t>Сущест-вующее</w:t>
            </w:r>
            <w:proofErr w:type="spellEnd"/>
            <w:proofErr w:type="gramEnd"/>
            <w:r>
              <w:rPr>
                <w:b/>
                <w:bCs/>
              </w:rPr>
              <w:t xml:space="preserve"> положение</w:t>
            </w:r>
          </w:p>
        </w:tc>
        <w:tc>
          <w:tcPr>
            <w:tcW w:w="4394" w:type="dxa"/>
            <w:gridSpan w:val="3"/>
            <w:shd w:val="clear" w:color="auto" w:fill="auto"/>
            <w:noWrap/>
            <w:hideMark/>
          </w:tcPr>
          <w:p w:rsidR="009634B9" w:rsidRPr="009A1EB8" w:rsidRDefault="009634B9" w:rsidP="004F5770">
            <w:pPr>
              <w:jc w:val="center"/>
              <w:rPr>
                <w:b/>
                <w:bCs/>
              </w:rPr>
            </w:pPr>
            <w:r>
              <w:rPr>
                <w:b/>
                <w:bCs/>
              </w:rPr>
              <w:t>Потребность для населенного пункта</w:t>
            </w:r>
          </w:p>
        </w:tc>
        <w:tc>
          <w:tcPr>
            <w:tcW w:w="2694" w:type="dxa"/>
            <w:gridSpan w:val="2"/>
            <w:shd w:val="clear" w:color="auto" w:fill="auto"/>
            <w:noWrap/>
            <w:hideMark/>
          </w:tcPr>
          <w:p w:rsidR="009634B9" w:rsidRPr="009A1EB8" w:rsidRDefault="009634B9" w:rsidP="004F5770">
            <w:pPr>
              <w:jc w:val="center"/>
              <w:rPr>
                <w:b/>
                <w:bCs/>
              </w:rPr>
            </w:pPr>
            <w:r>
              <w:rPr>
                <w:b/>
                <w:bCs/>
              </w:rPr>
              <w:t>Новое строительство</w:t>
            </w:r>
          </w:p>
        </w:tc>
        <w:tc>
          <w:tcPr>
            <w:tcW w:w="3197" w:type="dxa"/>
            <w:vMerge w:val="restart"/>
            <w:shd w:val="clear" w:color="auto" w:fill="auto"/>
            <w:noWrap/>
            <w:hideMark/>
          </w:tcPr>
          <w:p w:rsidR="009634B9" w:rsidRPr="009A1EB8" w:rsidRDefault="009634B9" w:rsidP="004F5770">
            <w:pPr>
              <w:jc w:val="center"/>
              <w:rPr>
                <w:b/>
                <w:bCs/>
              </w:rPr>
            </w:pPr>
            <w:r>
              <w:rPr>
                <w:b/>
                <w:bCs/>
              </w:rPr>
              <w:t>Примечание</w:t>
            </w:r>
          </w:p>
        </w:tc>
      </w:tr>
      <w:tr w:rsidR="009634B9" w:rsidRPr="009A1EB8" w:rsidTr="004F5770">
        <w:trPr>
          <w:trHeight w:val="324"/>
          <w:tblHeader/>
          <w:jc w:val="center"/>
        </w:trPr>
        <w:tc>
          <w:tcPr>
            <w:tcW w:w="2235" w:type="dxa"/>
            <w:vMerge/>
            <w:vAlign w:val="center"/>
            <w:hideMark/>
          </w:tcPr>
          <w:p w:rsidR="009634B9" w:rsidRPr="009A1EB8" w:rsidRDefault="009634B9" w:rsidP="004F5770">
            <w:pPr>
              <w:rPr>
                <w:b/>
                <w:bCs/>
              </w:rPr>
            </w:pPr>
          </w:p>
        </w:tc>
        <w:tc>
          <w:tcPr>
            <w:tcW w:w="1559" w:type="dxa"/>
            <w:vMerge/>
            <w:shd w:val="clear" w:color="auto" w:fill="auto"/>
            <w:noWrap/>
            <w:hideMark/>
          </w:tcPr>
          <w:p w:rsidR="009634B9" w:rsidRPr="009A1EB8" w:rsidRDefault="009634B9" w:rsidP="004F5770">
            <w:pPr>
              <w:jc w:val="center"/>
              <w:rPr>
                <w:b/>
                <w:bCs/>
              </w:rPr>
            </w:pPr>
          </w:p>
        </w:tc>
        <w:tc>
          <w:tcPr>
            <w:tcW w:w="1559" w:type="dxa"/>
            <w:vMerge/>
          </w:tcPr>
          <w:p w:rsidR="009634B9" w:rsidRPr="009A1EB8" w:rsidRDefault="009634B9" w:rsidP="004F5770">
            <w:pPr>
              <w:jc w:val="center"/>
              <w:rPr>
                <w:b/>
                <w:bCs/>
              </w:rPr>
            </w:pPr>
          </w:p>
        </w:tc>
        <w:tc>
          <w:tcPr>
            <w:tcW w:w="1559" w:type="dxa"/>
            <w:shd w:val="clear" w:color="auto" w:fill="auto"/>
            <w:noWrap/>
            <w:hideMark/>
          </w:tcPr>
          <w:p w:rsidR="009634B9" w:rsidRPr="009A1EB8" w:rsidRDefault="009634B9" w:rsidP="004F5770">
            <w:pPr>
              <w:jc w:val="center"/>
              <w:rPr>
                <w:b/>
                <w:bCs/>
              </w:rPr>
            </w:pPr>
            <w:r>
              <w:rPr>
                <w:b/>
                <w:bCs/>
              </w:rPr>
              <w:t>Норма на 1000 чел.</w:t>
            </w:r>
          </w:p>
        </w:tc>
        <w:tc>
          <w:tcPr>
            <w:tcW w:w="1134" w:type="dxa"/>
            <w:shd w:val="clear" w:color="auto" w:fill="auto"/>
            <w:noWrap/>
            <w:hideMark/>
          </w:tcPr>
          <w:p w:rsidR="009634B9" w:rsidRPr="009A1EB8" w:rsidRDefault="009634B9" w:rsidP="004F5770">
            <w:pPr>
              <w:jc w:val="center"/>
              <w:rPr>
                <w:b/>
                <w:bCs/>
              </w:rPr>
            </w:pPr>
            <w:r>
              <w:rPr>
                <w:b/>
                <w:bCs/>
              </w:rPr>
              <w:t>1 очередь</w:t>
            </w:r>
          </w:p>
        </w:tc>
        <w:tc>
          <w:tcPr>
            <w:tcW w:w="1701" w:type="dxa"/>
            <w:shd w:val="clear" w:color="auto" w:fill="auto"/>
          </w:tcPr>
          <w:p w:rsidR="009634B9" w:rsidRPr="009A1EB8" w:rsidRDefault="009634B9" w:rsidP="004F5770">
            <w:pPr>
              <w:jc w:val="center"/>
              <w:rPr>
                <w:b/>
                <w:bCs/>
              </w:rPr>
            </w:pPr>
            <w:r>
              <w:rPr>
                <w:b/>
                <w:bCs/>
              </w:rPr>
              <w:t>Расчетный срок</w:t>
            </w:r>
          </w:p>
        </w:tc>
        <w:tc>
          <w:tcPr>
            <w:tcW w:w="1134" w:type="dxa"/>
            <w:shd w:val="clear" w:color="auto" w:fill="auto"/>
            <w:noWrap/>
            <w:hideMark/>
          </w:tcPr>
          <w:p w:rsidR="009634B9" w:rsidRPr="009A1EB8" w:rsidRDefault="009634B9" w:rsidP="004F5770">
            <w:pPr>
              <w:jc w:val="center"/>
              <w:rPr>
                <w:b/>
                <w:bCs/>
              </w:rPr>
            </w:pPr>
            <w:r>
              <w:rPr>
                <w:b/>
                <w:bCs/>
              </w:rPr>
              <w:t>1 очередь</w:t>
            </w:r>
          </w:p>
        </w:tc>
        <w:tc>
          <w:tcPr>
            <w:tcW w:w="1560" w:type="dxa"/>
            <w:shd w:val="clear" w:color="auto" w:fill="auto"/>
          </w:tcPr>
          <w:p w:rsidR="009634B9" w:rsidRPr="009A1EB8" w:rsidRDefault="009634B9" w:rsidP="004F5770">
            <w:pPr>
              <w:jc w:val="center"/>
              <w:rPr>
                <w:b/>
                <w:bCs/>
              </w:rPr>
            </w:pPr>
            <w:r>
              <w:rPr>
                <w:b/>
                <w:bCs/>
              </w:rPr>
              <w:t>Расчетный срок</w:t>
            </w:r>
          </w:p>
        </w:tc>
        <w:tc>
          <w:tcPr>
            <w:tcW w:w="3197" w:type="dxa"/>
            <w:vMerge/>
            <w:vAlign w:val="center"/>
            <w:hideMark/>
          </w:tcPr>
          <w:p w:rsidR="009634B9" w:rsidRPr="009A1EB8" w:rsidRDefault="009634B9" w:rsidP="004F5770">
            <w:pPr>
              <w:rPr>
                <w:b/>
                <w:bCs/>
              </w:rPr>
            </w:pPr>
          </w:p>
        </w:tc>
      </w:tr>
      <w:tr w:rsidR="009634B9" w:rsidRPr="009A1EB8" w:rsidTr="004F5770">
        <w:trPr>
          <w:trHeight w:val="324"/>
          <w:jc w:val="center"/>
        </w:trPr>
        <w:tc>
          <w:tcPr>
            <w:tcW w:w="2235" w:type="dxa"/>
            <w:shd w:val="clear" w:color="auto" w:fill="auto"/>
            <w:hideMark/>
          </w:tcPr>
          <w:p w:rsidR="009634B9" w:rsidRPr="009A1EB8" w:rsidRDefault="009634B9" w:rsidP="004F5770">
            <w:r w:rsidRPr="009A1EB8">
              <w:t>ДОУ</w:t>
            </w:r>
          </w:p>
        </w:tc>
        <w:tc>
          <w:tcPr>
            <w:tcW w:w="1559" w:type="dxa"/>
            <w:shd w:val="clear" w:color="auto" w:fill="auto"/>
            <w:hideMark/>
          </w:tcPr>
          <w:p w:rsidR="009634B9" w:rsidRPr="009A1EB8" w:rsidRDefault="009634B9" w:rsidP="004F5770">
            <w:r w:rsidRPr="009A1EB8">
              <w:t>место</w:t>
            </w:r>
          </w:p>
        </w:tc>
        <w:tc>
          <w:tcPr>
            <w:tcW w:w="1559" w:type="dxa"/>
          </w:tcPr>
          <w:p w:rsidR="009634B9" w:rsidRPr="009A1EB8" w:rsidRDefault="009634B9" w:rsidP="004F5770">
            <w:pPr>
              <w:jc w:val="center"/>
              <w:rPr>
                <w:rFonts w:ascii="Calibri" w:hAnsi="Calibri"/>
                <w:sz w:val="22"/>
                <w:szCs w:val="22"/>
              </w:rPr>
            </w:pPr>
            <w:r>
              <w:rPr>
                <w:rFonts w:ascii="Calibri" w:hAnsi="Calibri"/>
                <w:sz w:val="22"/>
                <w:szCs w:val="22"/>
              </w:rPr>
              <w:t>195</w:t>
            </w:r>
          </w:p>
        </w:tc>
        <w:tc>
          <w:tcPr>
            <w:tcW w:w="1559" w:type="dxa"/>
            <w:shd w:val="clear" w:color="auto" w:fill="auto"/>
            <w:hideMark/>
          </w:tcPr>
          <w:p w:rsidR="009634B9" w:rsidRPr="009A1EB8" w:rsidRDefault="009634B9" w:rsidP="004F5770">
            <w:pPr>
              <w:jc w:val="center"/>
              <w:rPr>
                <w:rFonts w:ascii="Calibri" w:hAnsi="Calibri"/>
                <w:sz w:val="22"/>
                <w:szCs w:val="22"/>
              </w:rPr>
            </w:pPr>
            <w:r w:rsidRPr="009A1EB8">
              <w:rPr>
                <w:rFonts w:ascii="Calibri" w:hAnsi="Calibri"/>
                <w:sz w:val="22"/>
                <w:szCs w:val="22"/>
              </w:rPr>
              <w:t>55</w:t>
            </w:r>
          </w:p>
        </w:tc>
        <w:tc>
          <w:tcPr>
            <w:tcW w:w="1134" w:type="dxa"/>
            <w:shd w:val="clear" w:color="auto" w:fill="auto"/>
            <w:noWrap/>
            <w:hideMark/>
          </w:tcPr>
          <w:p w:rsidR="009634B9" w:rsidRPr="009A1EB8" w:rsidRDefault="009634B9" w:rsidP="004F5770">
            <w:pPr>
              <w:jc w:val="center"/>
              <w:rPr>
                <w:rFonts w:ascii="Calibri" w:hAnsi="Calibri"/>
                <w:sz w:val="22"/>
                <w:szCs w:val="22"/>
              </w:rPr>
            </w:pPr>
            <w:r>
              <w:rPr>
                <w:rFonts w:ascii="Calibri" w:hAnsi="Calibri"/>
                <w:sz w:val="22"/>
                <w:szCs w:val="22"/>
              </w:rPr>
              <w:t>93</w:t>
            </w:r>
          </w:p>
        </w:tc>
        <w:tc>
          <w:tcPr>
            <w:tcW w:w="1701" w:type="dxa"/>
            <w:shd w:val="clear" w:color="auto" w:fill="auto"/>
          </w:tcPr>
          <w:p w:rsidR="009634B9" w:rsidRPr="009A1EB8" w:rsidRDefault="009634B9" w:rsidP="004F5770">
            <w:pPr>
              <w:jc w:val="center"/>
              <w:rPr>
                <w:rFonts w:ascii="Calibri" w:hAnsi="Calibri"/>
                <w:sz w:val="22"/>
                <w:szCs w:val="22"/>
              </w:rPr>
            </w:pPr>
            <w:r>
              <w:rPr>
                <w:rFonts w:ascii="Calibri" w:hAnsi="Calibri"/>
                <w:sz w:val="22"/>
                <w:szCs w:val="22"/>
              </w:rPr>
              <w:t>111</w:t>
            </w:r>
          </w:p>
        </w:tc>
        <w:tc>
          <w:tcPr>
            <w:tcW w:w="1134" w:type="dxa"/>
            <w:shd w:val="clear" w:color="auto" w:fill="auto"/>
            <w:noWrap/>
            <w:hideMark/>
          </w:tcPr>
          <w:p w:rsidR="009634B9" w:rsidRPr="009A1EB8" w:rsidRDefault="009634B9" w:rsidP="004F5770">
            <w:pPr>
              <w:jc w:val="center"/>
            </w:pPr>
            <w:r>
              <w:t>-</w:t>
            </w:r>
          </w:p>
        </w:tc>
        <w:tc>
          <w:tcPr>
            <w:tcW w:w="1560" w:type="dxa"/>
            <w:shd w:val="clear" w:color="auto" w:fill="auto"/>
            <w:hideMark/>
          </w:tcPr>
          <w:p w:rsidR="009634B9" w:rsidRPr="009A1EB8" w:rsidRDefault="009634B9" w:rsidP="004F5770">
            <w:pPr>
              <w:jc w:val="center"/>
            </w:pPr>
            <w:r>
              <w:t>-</w:t>
            </w:r>
          </w:p>
        </w:tc>
        <w:tc>
          <w:tcPr>
            <w:tcW w:w="3197" w:type="dxa"/>
            <w:shd w:val="clear" w:color="auto" w:fill="auto"/>
            <w:noWrap/>
          </w:tcPr>
          <w:p w:rsidR="009634B9" w:rsidRPr="009A1EB8" w:rsidRDefault="009634B9" w:rsidP="004F5770">
            <w:pPr>
              <w:jc w:val="both"/>
            </w:pPr>
            <w:r w:rsidRPr="00346292">
              <w:t xml:space="preserve">Малокомплектный детский сад </w:t>
            </w:r>
            <w:proofErr w:type="gramStart"/>
            <w:r w:rsidRPr="00346292">
              <w:t>в</w:t>
            </w:r>
            <w:proofErr w:type="gramEnd"/>
            <w:r w:rsidRPr="00346292">
              <w:t xml:space="preserve"> с. </w:t>
            </w:r>
            <w:proofErr w:type="spellStart"/>
            <w:r w:rsidRPr="00346292">
              <w:t>Фоминское</w:t>
            </w:r>
            <w:proofErr w:type="spellEnd"/>
          </w:p>
        </w:tc>
      </w:tr>
      <w:tr w:rsidR="009634B9" w:rsidRPr="009A1EB8" w:rsidTr="004F5770">
        <w:trPr>
          <w:trHeight w:val="324"/>
          <w:jc w:val="center"/>
        </w:trPr>
        <w:tc>
          <w:tcPr>
            <w:tcW w:w="2235" w:type="dxa"/>
            <w:shd w:val="clear" w:color="auto" w:fill="auto"/>
            <w:hideMark/>
          </w:tcPr>
          <w:p w:rsidR="009634B9" w:rsidRPr="009A1EB8" w:rsidRDefault="009634B9" w:rsidP="004F5770">
            <w:proofErr w:type="spellStart"/>
            <w:r w:rsidRPr="009A1EB8">
              <w:t>Общеобр</w:t>
            </w:r>
            <w:proofErr w:type="spellEnd"/>
            <w:r w:rsidRPr="009A1EB8">
              <w:t>. школы</w:t>
            </w:r>
          </w:p>
        </w:tc>
        <w:tc>
          <w:tcPr>
            <w:tcW w:w="1559" w:type="dxa"/>
            <w:shd w:val="clear" w:color="auto" w:fill="auto"/>
            <w:hideMark/>
          </w:tcPr>
          <w:p w:rsidR="009634B9" w:rsidRPr="009A1EB8" w:rsidRDefault="009634B9" w:rsidP="004F5770">
            <w:r w:rsidRPr="009A1EB8">
              <w:t>место</w:t>
            </w:r>
          </w:p>
        </w:tc>
        <w:tc>
          <w:tcPr>
            <w:tcW w:w="1559" w:type="dxa"/>
          </w:tcPr>
          <w:p w:rsidR="009634B9" w:rsidRPr="009A1EB8" w:rsidRDefault="009634B9" w:rsidP="004F5770">
            <w:pPr>
              <w:jc w:val="center"/>
              <w:rPr>
                <w:rFonts w:ascii="Calibri" w:hAnsi="Calibri"/>
                <w:sz w:val="22"/>
                <w:szCs w:val="22"/>
              </w:rPr>
            </w:pPr>
            <w:r>
              <w:rPr>
                <w:rFonts w:ascii="Calibri" w:hAnsi="Calibri"/>
                <w:sz w:val="22"/>
                <w:szCs w:val="22"/>
              </w:rPr>
              <w:t>792</w:t>
            </w:r>
          </w:p>
        </w:tc>
        <w:tc>
          <w:tcPr>
            <w:tcW w:w="1559" w:type="dxa"/>
            <w:shd w:val="clear" w:color="auto" w:fill="auto"/>
            <w:hideMark/>
          </w:tcPr>
          <w:p w:rsidR="009634B9" w:rsidRPr="009A1EB8" w:rsidRDefault="009634B9" w:rsidP="004F5770">
            <w:pPr>
              <w:jc w:val="center"/>
              <w:rPr>
                <w:rFonts w:ascii="Calibri" w:hAnsi="Calibri"/>
                <w:sz w:val="22"/>
                <w:szCs w:val="22"/>
              </w:rPr>
            </w:pPr>
            <w:r w:rsidRPr="009A1EB8">
              <w:rPr>
                <w:rFonts w:ascii="Calibri" w:hAnsi="Calibri"/>
                <w:sz w:val="22"/>
                <w:szCs w:val="22"/>
              </w:rPr>
              <w:t>90</w:t>
            </w:r>
          </w:p>
        </w:tc>
        <w:tc>
          <w:tcPr>
            <w:tcW w:w="1134" w:type="dxa"/>
            <w:shd w:val="clear" w:color="auto" w:fill="auto"/>
            <w:noWrap/>
            <w:hideMark/>
          </w:tcPr>
          <w:p w:rsidR="009634B9" w:rsidRPr="009A1EB8" w:rsidRDefault="009634B9" w:rsidP="004F5770">
            <w:pPr>
              <w:jc w:val="center"/>
              <w:rPr>
                <w:rFonts w:ascii="Calibri" w:hAnsi="Calibri"/>
                <w:sz w:val="22"/>
                <w:szCs w:val="22"/>
              </w:rPr>
            </w:pPr>
            <w:r>
              <w:rPr>
                <w:rFonts w:ascii="Calibri" w:hAnsi="Calibri"/>
                <w:sz w:val="22"/>
                <w:szCs w:val="22"/>
              </w:rPr>
              <w:t>152</w:t>
            </w:r>
          </w:p>
        </w:tc>
        <w:tc>
          <w:tcPr>
            <w:tcW w:w="1701" w:type="dxa"/>
            <w:shd w:val="clear" w:color="auto" w:fill="auto"/>
          </w:tcPr>
          <w:p w:rsidR="009634B9" w:rsidRPr="009A1EB8" w:rsidRDefault="009634B9" w:rsidP="004F5770">
            <w:pPr>
              <w:jc w:val="center"/>
              <w:rPr>
                <w:rFonts w:ascii="Calibri" w:hAnsi="Calibri"/>
                <w:sz w:val="22"/>
                <w:szCs w:val="22"/>
              </w:rPr>
            </w:pPr>
            <w:r>
              <w:rPr>
                <w:rFonts w:ascii="Calibri" w:hAnsi="Calibri"/>
                <w:sz w:val="22"/>
                <w:szCs w:val="22"/>
              </w:rPr>
              <w:t>182</w:t>
            </w:r>
          </w:p>
        </w:tc>
        <w:tc>
          <w:tcPr>
            <w:tcW w:w="1134" w:type="dxa"/>
            <w:shd w:val="clear" w:color="auto" w:fill="auto"/>
            <w:noWrap/>
            <w:hideMark/>
          </w:tcPr>
          <w:p w:rsidR="009634B9" w:rsidRPr="009A1EB8" w:rsidRDefault="009634B9" w:rsidP="004F5770">
            <w:pPr>
              <w:jc w:val="center"/>
            </w:pPr>
            <w:r>
              <w:t>Увеличение не требуется</w:t>
            </w:r>
          </w:p>
        </w:tc>
        <w:tc>
          <w:tcPr>
            <w:tcW w:w="1560" w:type="dxa"/>
            <w:shd w:val="clear" w:color="auto" w:fill="auto"/>
            <w:hideMark/>
          </w:tcPr>
          <w:p w:rsidR="009634B9" w:rsidRPr="009A1EB8" w:rsidRDefault="009634B9" w:rsidP="004F5770">
            <w:pPr>
              <w:jc w:val="center"/>
            </w:pPr>
          </w:p>
        </w:tc>
        <w:tc>
          <w:tcPr>
            <w:tcW w:w="3197" w:type="dxa"/>
            <w:shd w:val="clear" w:color="auto" w:fill="auto"/>
            <w:noWrap/>
          </w:tcPr>
          <w:p w:rsidR="009634B9" w:rsidRPr="009A1EB8" w:rsidRDefault="009634B9" w:rsidP="004F5770">
            <w:pPr>
              <w:jc w:val="both"/>
            </w:pPr>
          </w:p>
        </w:tc>
      </w:tr>
      <w:tr w:rsidR="009634B9" w:rsidRPr="009A1EB8" w:rsidTr="004F5770">
        <w:trPr>
          <w:trHeight w:val="768"/>
          <w:jc w:val="center"/>
        </w:trPr>
        <w:tc>
          <w:tcPr>
            <w:tcW w:w="2235" w:type="dxa"/>
            <w:shd w:val="clear" w:color="auto" w:fill="auto"/>
            <w:hideMark/>
          </w:tcPr>
          <w:p w:rsidR="009634B9" w:rsidRPr="009A1EB8" w:rsidRDefault="009634B9" w:rsidP="004F5770">
            <w:r w:rsidRPr="009A1EB8">
              <w:t>Внешкольные учреждения</w:t>
            </w:r>
          </w:p>
        </w:tc>
        <w:tc>
          <w:tcPr>
            <w:tcW w:w="1559" w:type="dxa"/>
            <w:shd w:val="clear" w:color="auto" w:fill="auto"/>
            <w:hideMark/>
          </w:tcPr>
          <w:p w:rsidR="009634B9" w:rsidRPr="009A1EB8" w:rsidRDefault="009634B9" w:rsidP="004F5770">
            <w:r w:rsidRPr="009A1EB8">
              <w:t>место</w:t>
            </w:r>
          </w:p>
        </w:tc>
        <w:tc>
          <w:tcPr>
            <w:tcW w:w="1559" w:type="dxa"/>
          </w:tcPr>
          <w:p w:rsidR="009634B9" w:rsidRPr="009A1EB8" w:rsidRDefault="009634B9" w:rsidP="004F5770">
            <w:pPr>
              <w:jc w:val="center"/>
            </w:pPr>
            <w:r>
              <w:t>-</w:t>
            </w:r>
          </w:p>
        </w:tc>
        <w:tc>
          <w:tcPr>
            <w:tcW w:w="1559" w:type="dxa"/>
            <w:shd w:val="clear" w:color="auto" w:fill="auto"/>
            <w:hideMark/>
          </w:tcPr>
          <w:p w:rsidR="009634B9" w:rsidRPr="009A1EB8" w:rsidRDefault="009634B9" w:rsidP="004F5770">
            <w:pPr>
              <w:jc w:val="center"/>
            </w:pPr>
            <w:r w:rsidRPr="009A1EB8">
              <w:t>10% общего числа школьников</w:t>
            </w:r>
          </w:p>
        </w:tc>
        <w:tc>
          <w:tcPr>
            <w:tcW w:w="1134" w:type="dxa"/>
            <w:shd w:val="clear" w:color="auto" w:fill="auto"/>
            <w:noWrap/>
            <w:hideMark/>
          </w:tcPr>
          <w:p w:rsidR="009634B9" w:rsidRPr="009A1EB8" w:rsidRDefault="009634B9" w:rsidP="004F5770">
            <w:pPr>
              <w:jc w:val="center"/>
            </w:pPr>
            <w:r>
              <w:t>16</w:t>
            </w:r>
          </w:p>
        </w:tc>
        <w:tc>
          <w:tcPr>
            <w:tcW w:w="1701" w:type="dxa"/>
            <w:shd w:val="clear" w:color="auto" w:fill="auto"/>
          </w:tcPr>
          <w:p w:rsidR="009634B9" w:rsidRPr="009A1EB8" w:rsidRDefault="009634B9" w:rsidP="004F5770">
            <w:pPr>
              <w:jc w:val="center"/>
            </w:pPr>
            <w:r>
              <w:t>19</w:t>
            </w:r>
          </w:p>
        </w:tc>
        <w:tc>
          <w:tcPr>
            <w:tcW w:w="1134" w:type="dxa"/>
            <w:shd w:val="clear" w:color="auto" w:fill="auto"/>
            <w:noWrap/>
            <w:hideMark/>
          </w:tcPr>
          <w:p w:rsidR="009634B9" w:rsidRPr="009A1EB8" w:rsidRDefault="009634B9" w:rsidP="004F5770">
            <w:pPr>
              <w:jc w:val="center"/>
            </w:pPr>
            <w:r>
              <w:t>16</w:t>
            </w:r>
          </w:p>
        </w:tc>
        <w:tc>
          <w:tcPr>
            <w:tcW w:w="1560" w:type="dxa"/>
            <w:shd w:val="clear" w:color="auto" w:fill="auto"/>
            <w:hideMark/>
          </w:tcPr>
          <w:p w:rsidR="009634B9" w:rsidRPr="009A1EB8" w:rsidRDefault="009634B9" w:rsidP="004F5770">
            <w:pPr>
              <w:jc w:val="center"/>
            </w:pPr>
            <w:r>
              <w:t>19</w:t>
            </w:r>
          </w:p>
        </w:tc>
        <w:tc>
          <w:tcPr>
            <w:tcW w:w="3197" w:type="dxa"/>
            <w:shd w:val="clear" w:color="auto" w:fill="auto"/>
            <w:noWrap/>
          </w:tcPr>
          <w:p w:rsidR="009634B9" w:rsidRPr="009A1EB8" w:rsidRDefault="009634B9" w:rsidP="004F5770">
            <w:pPr>
              <w:jc w:val="both"/>
            </w:pPr>
            <w:r>
              <w:t>Организация внешкольной работы на базе существующих школ</w:t>
            </w:r>
          </w:p>
        </w:tc>
      </w:tr>
      <w:tr w:rsidR="009634B9" w:rsidRPr="009A1EB8" w:rsidTr="004F5770">
        <w:trPr>
          <w:trHeight w:val="324"/>
          <w:jc w:val="center"/>
        </w:trPr>
        <w:tc>
          <w:tcPr>
            <w:tcW w:w="2235" w:type="dxa"/>
            <w:shd w:val="clear" w:color="auto" w:fill="auto"/>
            <w:hideMark/>
          </w:tcPr>
          <w:p w:rsidR="009634B9" w:rsidRPr="009A1EB8" w:rsidRDefault="009634B9" w:rsidP="004F5770">
            <w:r w:rsidRPr="009A1EB8">
              <w:t>Клубы, ДК</w:t>
            </w:r>
          </w:p>
        </w:tc>
        <w:tc>
          <w:tcPr>
            <w:tcW w:w="1559" w:type="dxa"/>
            <w:shd w:val="clear" w:color="auto" w:fill="auto"/>
            <w:hideMark/>
          </w:tcPr>
          <w:p w:rsidR="009634B9" w:rsidRPr="009A1EB8" w:rsidRDefault="009634B9" w:rsidP="004F5770">
            <w:r w:rsidRPr="009A1EB8">
              <w:t>место</w:t>
            </w:r>
          </w:p>
        </w:tc>
        <w:tc>
          <w:tcPr>
            <w:tcW w:w="1559" w:type="dxa"/>
          </w:tcPr>
          <w:p w:rsidR="009634B9" w:rsidRPr="009A1EB8" w:rsidRDefault="009634B9" w:rsidP="004F5770">
            <w:pPr>
              <w:jc w:val="center"/>
            </w:pPr>
            <w:r>
              <w:t>500</w:t>
            </w:r>
          </w:p>
        </w:tc>
        <w:tc>
          <w:tcPr>
            <w:tcW w:w="1559" w:type="dxa"/>
            <w:shd w:val="clear" w:color="auto" w:fill="auto"/>
            <w:hideMark/>
          </w:tcPr>
          <w:p w:rsidR="009634B9" w:rsidRPr="009A1EB8" w:rsidRDefault="009634B9" w:rsidP="004F5770">
            <w:pPr>
              <w:jc w:val="center"/>
            </w:pPr>
            <w:r w:rsidRPr="009A1EB8">
              <w:t>80</w:t>
            </w:r>
          </w:p>
        </w:tc>
        <w:tc>
          <w:tcPr>
            <w:tcW w:w="1134" w:type="dxa"/>
            <w:shd w:val="clear" w:color="auto" w:fill="auto"/>
            <w:noWrap/>
            <w:hideMark/>
          </w:tcPr>
          <w:p w:rsidR="009634B9" w:rsidRPr="009A1EB8" w:rsidRDefault="009634B9" w:rsidP="004F5770">
            <w:pPr>
              <w:jc w:val="center"/>
            </w:pPr>
            <w:r>
              <w:t>135</w:t>
            </w:r>
          </w:p>
        </w:tc>
        <w:tc>
          <w:tcPr>
            <w:tcW w:w="1701" w:type="dxa"/>
            <w:shd w:val="clear" w:color="auto" w:fill="auto"/>
          </w:tcPr>
          <w:p w:rsidR="009634B9" w:rsidRPr="009A1EB8" w:rsidRDefault="009634B9" w:rsidP="004F5770">
            <w:pPr>
              <w:jc w:val="center"/>
            </w:pPr>
            <w:r>
              <w:t>160</w:t>
            </w:r>
          </w:p>
        </w:tc>
        <w:tc>
          <w:tcPr>
            <w:tcW w:w="1134" w:type="dxa"/>
            <w:shd w:val="clear" w:color="auto" w:fill="auto"/>
            <w:noWrap/>
            <w:hideMark/>
          </w:tcPr>
          <w:p w:rsidR="009634B9" w:rsidRPr="009A1EB8" w:rsidRDefault="009634B9" w:rsidP="004F5770">
            <w:pPr>
              <w:jc w:val="center"/>
            </w:pPr>
            <w:r w:rsidRPr="00FA4D6E">
              <w:t>Увеличение не требуется</w:t>
            </w:r>
          </w:p>
        </w:tc>
        <w:tc>
          <w:tcPr>
            <w:tcW w:w="1560" w:type="dxa"/>
            <w:shd w:val="clear" w:color="auto" w:fill="auto"/>
            <w:hideMark/>
          </w:tcPr>
          <w:p w:rsidR="009634B9" w:rsidRPr="009A1EB8" w:rsidRDefault="009634B9" w:rsidP="004F5770">
            <w:pPr>
              <w:jc w:val="center"/>
            </w:pPr>
            <w:r w:rsidRPr="009A1EB8">
              <w:t>250</w:t>
            </w:r>
          </w:p>
        </w:tc>
        <w:tc>
          <w:tcPr>
            <w:tcW w:w="3197" w:type="dxa"/>
            <w:shd w:val="clear" w:color="auto" w:fill="auto"/>
            <w:noWrap/>
          </w:tcPr>
          <w:p w:rsidR="009634B9" w:rsidRPr="009A1EB8" w:rsidRDefault="009634B9" w:rsidP="004F5770">
            <w:pPr>
              <w:jc w:val="both"/>
            </w:pPr>
          </w:p>
        </w:tc>
      </w:tr>
      <w:tr w:rsidR="009634B9" w:rsidRPr="009A1EB8" w:rsidTr="004F5770">
        <w:trPr>
          <w:trHeight w:val="324"/>
          <w:jc w:val="center"/>
        </w:trPr>
        <w:tc>
          <w:tcPr>
            <w:tcW w:w="2235" w:type="dxa"/>
            <w:shd w:val="clear" w:color="auto" w:fill="auto"/>
            <w:hideMark/>
          </w:tcPr>
          <w:p w:rsidR="009634B9" w:rsidRPr="009A1EB8" w:rsidRDefault="009634B9" w:rsidP="004F5770">
            <w:r>
              <w:t>Библиотеки</w:t>
            </w:r>
          </w:p>
        </w:tc>
        <w:tc>
          <w:tcPr>
            <w:tcW w:w="1559" w:type="dxa"/>
            <w:shd w:val="clear" w:color="auto" w:fill="auto"/>
            <w:hideMark/>
          </w:tcPr>
          <w:p w:rsidR="009634B9" w:rsidRPr="009A1EB8" w:rsidRDefault="009634B9" w:rsidP="004F5770">
            <w:r>
              <w:t>тыс. томов</w:t>
            </w:r>
          </w:p>
        </w:tc>
        <w:tc>
          <w:tcPr>
            <w:tcW w:w="1559" w:type="dxa"/>
          </w:tcPr>
          <w:p w:rsidR="009634B9" w:rsidRPr="009A1EB8" w:rsidRDefault="009634B9" w:rsidP="004F5770">
            <w:pPr>
              <w:jc w:val="center"/>
            </w:pPr>
            <w:r>
              <w:t>18</w:t>
            </w:r>
          </w:p>
        </w:tc>
        <w:tc>
          <w:tcPr>
            <w:tcW w:w="1559" w:type="dxa"/>
            <w:shd w:val="clear" w:color="auto" w:fill="auto"/>
            <w:hideMark/>
          </w:tcPr>
          <w:p w:rsidR="009634B9" w:rsidRPr="009A1EB8" w:rsidRDefault="009634B9" w:rsidP="004F5770">
            <w:pPr>
              <w:jc w:val="center"/>
            </w:pPr>
            <w:r>
              <w:t>3</w:t>
            </w:r>
          </w:p>
        </w:tc>
        <w:tc>
          <w:tcPr>
            <w:tcW w:w="1134" w:type="dxa"/>
            <w:shd w:val="clear" w:color="auto" w:fill="auto"/>
            <w:noWrap/>
            <w:hideMark/>
          </w:tcPr>
          <w:p w:rsidR="009634B9" w:rsidRPr="009A1EB8" w:rsidRDefault="009634B9" w:rsidP="004F5770">
            <w:pPr>
              <w:jc w:val="center"/>
            </w:pPr>
            <w:r>
              <w:t>5</w:t>
            </w:r>
          </w:p>
        </w:tc>
        <w:tc>
          <w:tcPr>
            <w:tcW w:w="1701" w:type="dxa"/>
            <w:shd w:val="clear" w:color="auto" w:fill="auto"/>
          </w:tcPr>
          <w:p w:rsidR="009634B9" w:rsidRPr="009A1EB8" w:rsidRDefault="009634B9" w:rsidP="004F5770">
            <w:pPr>
              <w:jc w:val="center"/>
            </w:pPr>
            <w:r>
              <w:t>6</w:t>
            </w:r>
          </w:p>
        </w:tc>
        <w:tc>
          <w:tcPr>
            <w:tcW w:w="1134" w:type="dxa"/>
            <w:shd w:val="clear" w:color="auto" w:fill="auto"/>
            <w:noWrap/>
          </w:tcPr>
          <w:p w:rsidR="009634B9" w:rsidRPr="009A1EB8" w:rsidRDefault="009634B9" w:rsidP="004F5770">
            <w:pPr>
              <w:jc w:val="center"/>
            </w:pPr>
          </w:p>
        </w:tc>
        <w:tc>
          <w:tcPr>
            <w:tcW w:w="1560" w:type="dxa"/>
            <w:shd w:val="clear" w:color="auto" w:fill="auto"/>
          </w:tcPr>
          <w:p w:rsidR="009634B9" w:rsidRPr="009A1EB8" w:rsidRDefault="009634B9" w:rsidP="004F5770">
            <w:pPr>
              <w:jc w:val="center"/>
            </w:pPr>
          </w:p>
        </w:tc>
        <w:tc>
          <w:tcPr>
            <w:tcW w:w="3197" w:type="dxa"/>
            <w:shd w:val="clear" w:color="auto" w:fill="auto"/>
            <w:noWrap/>
          </w:tcPr>
          <w:p w:rsidR="009634B9" w:rsidRPr="009A1EB8" w:rsidRDefault="009634B9" w:rsidP="004F5770">
            <w:pPr>
              <w:jc w:val="both"/>
            </w:pPr>
            <w:r>
              <w:t xml:space="preserve">В п. </w:t>
            </w:r>
            <w:proofErr w:type="spellStart"/>
            <w:r>
              <w:t>Мисково</w:t>
            </w:r>
            <w:proofErr w:type="spellEnd"/>
            <w:r>
              <w:t xml:space="preserve"> – увеличение количества томов в существующей библиотеке к расчетному сроку, создание модельной сельской библиотеки </w:t>
            </w:r>
            <w:proofErr w:type="gramStart"/>
            <w:r>
              <w:t>в</w:t>
            </w:r>
            <w:proofErr w:type="gramEnd"/>
            <w:r>
              <w:t xml:space="preserve"> с. </w:t>
            </w:r>
            <w:proofErr w:type="spellStart"/>
            <w:r>
              <w:t>Сандогора</w:t>
            </w:r>
            <w:proofErr w:type="spellEnd"/>
            <w:r>
              <w:t xml:space="preserve"> на расчетный срок</w:t>
            </w:r>
          </w:p>
        </w:tc>
      </w:tr>
      <w:tr w:rsidR="009634B9" w:rsidRPr="009A1EB8" w:rsidTr="004F5770">
        <w:trPr>
          <w:trHeight w:val="324"/>
          <w:jc w:val="center"/>
        </w:trPr>
        <w:tc>
          <w:tcPr>
            <w:tcW w:w="2235" w:type="dxa"/>
            <w:shd w:val="clear" w:color="auto" w:fill="auto"/>
            <w:hideMark/>
          </w:tcPr>
          <w:p w:rsidR="009634B9" w:rsidRPr="009A1EB8" w:rsidRDefault="009634B9" w:rsidP="004F5770">
            <w:r>
              <w:t>Спортзалы</w:t>
            </w:r>
          </w:p>
        </w:tc>
        <w:tc>
          <w:tcPr>
            <w:tcW w:w="1559" w:type="dxa"/>
            <w:shd w:val="clear" w:color="auto" w:fill="auto"/>
            <w:hideMark/>
          </w:tcPr>
          <w:p w:rsidR="009634B9" w:rsidRPr="009A1EB8" w:rsidRDefault="009634B9" w:rsidP="004F5770">
            <w:proofErr w:type="spellStart"/>
            <w:r>
              <w:t>кв.м</w:t>
            </w:r>
            <w:proofErr w:type="gramStart"/>
            <w:r>
              <w:t>.п</w:t>
            </w:r>
            <w:proofErr w:type="gramEnd"/>
            <w:r>
              <w:t>ола</w:t>
            </w:r>
            <w:proofErr w:type="spellEnd"/>
          </w:p>
        </w:tc>
        <w:tc>
          <w:tcPr>
            <w:tcW w:w="1559" w:type="dxa"/>
          </w:tcPr>
          <w:p w:rsidR="009634B9" w:rsidRPr="009A1EB8" w:rsidRDefault="009634B9" w:rsidP="004F5770">
            <w:pPr>
              <w:jc w:val="center"/>
            </w:pPr>
            <w:r>
              <w:t>-</w:t>
            </w:r>
          </w:p>
        </w:tc>
        <w:tc>
          <w:tcPr>
            <w:tcW w:w="1559" w:type="dxa"/>
            <w:shd w:val="clear" w:color="auto" w:fill="auto"/>
            <w:hideMark/>
          </w:tcPr>
          <w:p w:rsidR="009634B9" w:rsidRPr="009A1EB8" w:rsidRDefault="009634B9" w:rsidP="004F5770">
            <w:pPr>
              <w:jc w:val="center"/>
            </w:pPr>
            <w:r>
              <w:t>80</w:t>
            </w:r>
          </w:p>
        </w:tc>
        <w:tc>
          <w:tcPr>
            <w:tcW w:w="1134" w:type="dxa"/>
            <w:shd w:val="clear" w:color="auto" w:fill="auto"/>
            <w:noWrap/>
            <w:hideMark/>
          </w:tcPr>
          <w:p w:rsidR="009634B9" w:rsidRPr="009A1EB8" w:rsidRDefault="009634B9" w:rsidP="004F5770">
            <w:pPr>
              <w:jc w:val="center"/>
            </w:pPr>
            <w:r>
              <w:t>135</w:t>
            </w:r>
          </w:p>
        </w:tc>
        <w:tc>
          <w:tcPr>
            <w:tcW w:w="1701" w:type="dxa"/>
            <w:shd w:val="clear" w:color="auto" w:fill="auto"/>
          </w:tcPr>
          <w:p w:rsidR="009634B9" w:rsidRPr="009A1EB8" w:rsidRDefault="009634B9" w:rsidP="004F5770">
            <w:pPr>
              <w:jc w:val="center"/>
            </w:pPr>
            <w:r>
              <w:t>160</w:t>
            </w:r>
          </w:p>
        </w:tc>
        <w:tc>
          <w:tcPr>
            <w:tcW w:w="1134" w:type="dxa"/>
            <w:shd w:val="clear" w:color="auto" w:fill="auto"/>
            <w:noWrap/>
            <w:hideMark/>
          </w:tcPr>
          <w:p w:rsidR="009634B9" w:rsidRPr="009A1EB8" w:rsidRDefault="009634B9" w:rsidP="004F5770">
            <w:pPr>
              <w:jc w:val="center"/>
            </w:pPr>
            <w:r>
              <w:t>0</w:t>
            </w:r>
          </w:p>
        </w:tc>
        <w:tc>
          <w:tcPr>
            <w:tcW w:w="1560" w:type="dxa"/>
            <w:shd w:val="clear" w:color="auto" w:fill="auto"/>
            <w:hideMark/>
          </w:tcPr>
          <w:p w:rsidR="009634B9" w:rsidRPr="009A1EB8" w:rsidRDefault="009634B9" w:rsidP="004F5770">
            <w:pPr>
              <w:jc w:val="center"/>
            </w:pPr>
            <w:r>
              <w:t>160</w:t>
            </w:r>
          </w:p>
        </w:tc>
        <w:tc>
          <w:tcPr>
            <w:tcW w:w="3197" w:type="dxa"/>
            <w:shd w:val="clear" w:color="auto" w:fill="auto"/>
            <w:noWrap/>
          </w:tcPr>
          <w:p w:rsidR="009634B9" w:rsidRPr="009A1EB8" w:rsidRDefault="009634B9" w:rsidP="004F5770">
            <w:pPr>
              <w:jc w:val="both"/>
            </w:pPr>
            <w:r>
              <w:t xml:space="preserve">Плоскостное спортивное сооружение в с. </w:t>
            </w:r>
            <w:proofErr w:type="spellStart"/>
            <w:r>
              <w:t>Сандогора</w:t>
            </w:r>
            <w:proofErr w:type="spellEnd"/>
            <w:r>
              <w:t xml:space="preserve">, п. </w:t>
            </w:r>
            <w:proofErr w:type="spellStart"/>
            <w:r>
              <w:t>Мисково</w:t>
            </w:r>
            <w:proofErr w:type="spellEnd"/>
            <w:r>
              <w:t xml:space="preserve"> – на расчетный срок, лодочная станция и пляж </w:t>
            </w:r>
            <w:proofErr w:type="gramStart"/>
            <w:r>
              <w:t>в</w:t>
            </w:r>
            <w:proofErr w:type="gramEnd"/>
            <w:r>
              <w:t xml:space="preserve"> с. </w:t>
            </w:r>
            <w:proofErr w:type="spellStart"/>
            <w:r>
              <w:t>Сандогора</w:t>
            </w:r>
            <w:proofErr w:type="spellEnd"/>
            <w:r>
              <w:t xml:space="preserve"> к расчетному сроку</w:t>
            </w:r>
          </w:p>
        </w:tc>
      </w:tr>
      <w:tr w:rsidR="009634B9" w:rsidRPr="009A1EB8" w:rsidTr="004F5770">
        <w:trPr>
          <w:trHeight w:val="324"/>
          <w:jc w:val="center"/>
        </w:trPr>
        <w:tc>
          <w:tcPr>
            <w:tcW w:w="2235" w:type="dxa"/>
            <w:shd w:val="clear" w:color="auto" w:fill="auto"/>
            <w:hideMark/>
          </w:tcPr>
          <w:p w:rsidR="009634B9" w:rsidRPr="009A1EB8" w:rsidRDefault="009634B9" w:rsidP="004F5770">
            <w:r w:rsidRPr="009A1EB8">
              <w:t>Бассейны</w:t>
            </w:r>
          </w:p>
        </w:tc>
        <w:tc>
          <w:tcPr>
            <w:tcW w:w="1559" w:type="dxa"/>
            <w:shd w:val="clear" w:color="auto" w:fill="auto"/>
            <w:hideMark/>
          </w:tcPr>
          <w:p w:rsidR="009634B9" w:rsidRPr="009A1EB8" w:rsidRDefault="009634B9" w:rsidP="004F5770">
            <w:proofErr w:type="spellStart"/>
            <w:r w:rsidRPr="009A1EB8">
              <w:t>кв.м</w:t>
            </w:r>
            <w:proofErr w:type="spellEnd"/>
            <w:r w:rsidRPr="009A1EB8">
              <w:t xml:space="preserve">. </w:t>
            </w:r>
            <w:proofErr w:type="spellStart"/>
            <w:r w:rsidRPr="009A1EB8">
              <w:t>зерк</w:t>
            </w:r>
            <w:proofErr w:type="spellEnd"/>
            <w:r w:rsidRPr="009A1EB8">
              <w:t>. в.</w:t>
            </w:r>
          </w:p>
        </w:tc>
        <w:tc>
          <w:tcPr>
            <w:tcW w:w="1559" w:type="dxa"/>
          </w:tcPr>
          <w:p w:rsidR="009634B9" w:rsidRPr="009A1EB8" w:rsidRDefault="009634B9" w:rsidP="004F5770">
            <w:pPr>
              <w:jc w:val="center"/>
            </w:pPr>
            <w:r>
              <w:t>-</w:t>
            </w:r>
          </w:p>
        </w:tc>
        <w:tc>
          <w:tcPr>
            <w:tcW w:w="1559" w:type="dxa"/>
            <w:shd w:val="clear" w:color="auto" w:fill="auto"/>
            <w:hideMark/>
          </w:tcPr>
          <w:p w:rsidR="009634B9" w:rsidRPr="009A1EB8" w:rsidRDefault="009634B9" w:rsidP="004F5770">
            <w:pPr>
              <w:jc w:val="center"/>
            </w:pPr>
            <w:r>
              <w:t>60</w:t>
            </w:r>
          </w:p>
        </w:tc>
        <w:tc>
          <w:tcPr>
            <w:tcW w:w="1134" w:type="dxa"/>
            <w:shd w:val="clear" w:color="auto" w:fill="auto"/>
            <w:noWrap/>
            <w:hideMark/>
          </w:tcPr>
          <w:p w:rsidR="009634B9" w:rsidRPr="009A1EB8" w:rsidRDefault="009634B9" w:rsidP="004F5770">
            <w:pPr>
              <w:jc w:val="center"/>
            </w:pPr>
            <w:r>
              <w:t>135</w:t>
            </w:r>
          </w:p>
        </w:tc>
        <w:tc>
          <w:tcPr>
            <w:tcW w:w="1701" w:type="dxa"/>
            <w:shd w:val="clear" w:color="auto" w:fill="auto"/>
          </w:tcPr>
          <w:p w:rsidR="009634B9" w:rsidRPr="009A1EB8" w:rsidRDefault="009634B9" w:rsidP="004F5770">
            <w:pPr>
              <w:jc w:val="center"/>
            </w:pPr>
            <w:r>
              <w:t>160</w:t>
            </w:r>
          </w:p>
        </w:tc>
        <w:tc>
          <w:tcPr>
            <w:tcW w:w="1134" w:type="dxa"/>
            <w:shd w:val="clear" w:color="auto" w:fill="auto"/>
            <w:noWrap/>
          </w:tcPr>
          <w:p w:rsidR="009634B9" w:rsidRPr="009A1EB8" w:rsidRDefault="009634B9" w:rsidP="004F5770">
            <w:pPr>
              <w:jc w:val="center"/>
            </w:pPr>
          </w:p>
        </w:tc>
        <w:tc>
          <w:tcPr>
            <w:tcW w:w="1560" w:type="dxa"/>
            <w:shd w:val="clear" w:color="auto" w:fill="auto"/>
          </w:tcPr>
          <w:p w:rsidR="009634B9" w:rsidRPr="009A1EB8" w:rsidRDefault="009634B9" w:rsidP="004F5770">
            <w:pPr>
              <w:jc w:val="center"/>
            </w:pPr>
          </w:p>
        </w:tc>
        <w:tc>
          <w:tcPr>
            <w:tcW w:w="3197" w:type="dxa"/>
            <w:shd w:val="clear" w:color="auto" w:fill="auto"/>
            <w:noWrap/>
          </w:tcPr>
          <w:p w:rsidR="009634B9" w:rsidRPr="009A1EB8" w:rsidRDefault="009634B9" w:rsidP="004F5770">
            <w:pPr>
              <w:jc w:val="center"/>
            </w:pPr>
          </w:p>
        </w:tc>
      </w:tr>
      <w:tr w:rsidR="009634B9" w:rsidRPr="009A1EB8" w:rsidTr="004F5770">
        <w:trPr>
          <w:trHeight w:val="324"/>
          <w:jc w:val="center"/>
        </w:trPr>
        <w:tc>
          <w:tcPr>
            <w:tcW w:w="2235" w:type="dxa"/>
            <w:shd w:val="clear" w:color="auto" w:fill="auto"/>
            <w:hideMark/>
          </w:tcPr>
          <w:p w:rsidR="009634B9" w:rsidRPr="009A1EB8" w:rsidRDefault="009634B9" w:rsidP="004F5770">
            <w:r w:rsidRPr="009A1EB8">
              <w:lastRenderedPageBreak/>
              <w:t>Амбулатория</w:t>
            </w:r>
          </w:p>
        </w:tc>
        <w:tc>
          <w:tcPr>
            <w:tcW w:w="1559" w:type="dxa"/>
            <w:shd w:val="clear" w:color="auto" w:fill="auto"/>
            <w:hideMark/>
          </w:tcPr>
          <w:p w:rsidR="009634B9" w:rsidRPr="009A1EB8" w:rsidRDefault="009634B9" w:rsidP="004F5770">
            <w:proofErr w:type="spellStart"/>
            <w:r w:rsidRPr="009A1EB8">
              <w:t>посещ</w:t>
            </w:r>
            <w:proofErr w:type="spellEnd"/>
            <w:r w:rsidRPr="009A1EB8">
              <w:t>./см.</w:t>
            </w:r>
          </w:p>
        </w:tc>
        <w:tc>
          <w:tcPr>
            <w:tcW w:w="1559" w:type="dxa"/>
          </w:tcPr>
          <w:p w:rsidR="009634B9" w:rsidRPr="009A1EB8" w:rsidRDefault="009634B9" w:rsidP="004F5770">
            <w:pPr>
              <w:jc w:val="center"/>
            </w:pPr>
            <w:r>
              <w:t>27</w:t>
            </w:r>
          </w:p>
        </w:tc>
        <w:tc>
          <w:tcPr>
            <w:tcW w:w="1559" w:type="dxa"/>
            <w:shd w:val="clear" w:color="auto" w:fill="auto"/>
            <w:hideMark/>
          </w:tcPr>
          <w:p w:rsidR="009634B9" w:rsidRPr="009A1EB8" w:rsidRDefault="009634B9" w:rsidP="004F5770">
            <w:pPr>
              <w:jc w:val="center"/>
            </w:pPr>
            <w:r w:rsidRPr="009A1EB8">
              <w:t>20% от общего норматива</w:t>
            </w:r>
          </w:p>
        </w:tc>
        <w:tc>
          <w:tcPr>
            <w:tcW w:w="1134" w:type="dxa"/>
            <w:shd w:val="clear" w:color="auto" w:fill="auto"/>
            <w:noWrap/>
            <w:hideMark/>
          </w:tcPr>
          <w:p w:rsidR="009634B9" w:rsidRPr="009A1EB8" w:rsidRDefault="009634B9" w:rsidP="004F5770">
            <w:pPr>
              <w:jc w:val="center"/>
            </w:pPr>
            <w:r>
              <w:t>34</w:t>
            </w:r>
          </w:p>
        </w:tc>
        <w:tc>
          <w:tcPr>
            <w:tcW w:w="1701" w:type="dxa"/>
            <w:shd w:val="clear" w:color="auto" w:fill="auto"/>
          </w:tcPr>
          <w:p w:rsidR="009634B9" w:rsidRPr="009A1EB8" w:rsidRDefault="009634B9" w:rsidP="004F5770">
            <w:pPr>
              <w:jc w:val="center"/>
            </w:pPr>
            <w:r>
              <w:t>40</w:t>
            </w:r>
          </w:p>
        </w:tc>
        <w:tc>
          <w:tcPr>
            <w:tcW w:w="1134" w:type="dxa"/>
            <w:shd w:val="clear" w:color="auto" w:fill="auto"/>
            <w:noWrap/>
            <w:hideMark/>
          </w:tcPr>
          <w:p w:rsidR="009634B9" w:rsidRPr="009A1EB8" w:rsidRDefault="009634B9" w:rsidP="004F5770">
            <w:pPr>
              <w:jc w:val="center"/>
            </w:pPr>
            <w:r>
              <w:t>7</w:t>
            </w:r>
          </w:p>
        </w:tc>
        <w:tc>
          <w:tcPr>
            <w:tcW w:w="1560" w:type="dxa"/>
            <w:shd w:val="clear" w:color="auto" w:fill="auto"/>
            <w:hideMark/>
          </w:tcPr>
          <w:p w:rsidR="009634B9" w:rsidRPr="009A1EB8" w:rsidRDefault="009634B9" w:rsidP="004F5770">
            <w:pPr>
              <w:jc w:val="center"/>
            </w:pPr>
            <w:r>
              <w:t>6</w:t>
            </w:r>
          </w:p>
        </w:tc>
        <w:tc>
          <w:tcPr>
            <w:tcW w:w="3197" w:type="dxa"/>
            <w:shd w:val="clear" w:color="auto" w:fill="auto"/>
            <w:noWrap/>
          </w:tcPr>
          <w:p w:rsidR="009634B9" w:rsidRPr="009A1EB8" w:rsidRDefault="009634B9" w:rsidP="004F5770">
            <w:pPr>
              <w:jc w:val="both"/>
            </w:pPr>
            <w:r>
              <w:t>Увеличить количество посещений в смену на базе существующих амбулаторий (реконструкция существующих зданий амбулаторий) к расчетному сроку.</w:t>
            </w:r>
          </w:p>
        </w:tc>
      </w:tr>
      <w:tr w:rsidR="009634B9" w:rsidRPr="009A1EB8" w:rsidTr="004F5770">
        <w:trPr>
          <w:trHeight w:val="324"/>
          <w:jc w:val="center"/>
        </w:trPr>
        <w:tc>
          <w:tcPr>
            <w:tcW w:w="2235" w:type="dxa"/>
            <w:shd w:val="clear" w:color="auto" w:fill="auto"/>
            <w:hideMark/>
          </w:tcPr>
          <w:p w:rsidR="009634B9" w:rsidRPr="009A1EB8" w:rsidRDefault="009634B9" w:rsidP="004F5770">
            <w:r w:rsidRPr="009A1EB8">
              <w:t>ФАП</w:t>
            </w:r>
          </w:p>
        </w:tc>
        <w:tc>
          <w:tcPr>
            <w:tcW w:w="1559" w:type="dxa"/>
            <w:shd w:val="clear" w:color="auto" w:fill="auto"/>
            <w:hideMark/>
          </w:tcPr>
          <w:p w:rsidR="009634B9" w:rsidRPr="009A1EB8" w:rsidRDefault="009634B9" w:rsidP="004F5770">
            <w:r w:rsidRPr="009A1EB8">
              <w:t>объект</w:t>
            </w:r>
          </w:p>
        </w:tc>
        <w:tc>
          <w:tcPr>
            <w:tcW w:w="1559" w:type="dxa"/>
          </w:tcPr>
          <w:p w:rsidR="009634B9" w:rsidRPr="009A1EB8" w:rsidRDefault="009634B9" w:rsidP="004F5770">
            <w:pPr>
              <w:jc w:val="center"/>
            </w:pPr>
            <w:r>
              <w:t>1</w:t>
            </w:r>
          </w:p>
        </w:tc>
        <w:tc>
          <w:tcPr>
            <w:tcW w:w="1559" w:type="dxa"/>
            <w:shd w:val="clear" w:color="auto" w:fill="auto"/>
            <w:hideMark/>
          </w:tcPr>
          <w:p w:rsidR="009634B9" w:rsidRPr="009A1EB8" w:rsidRDefault="009634B9" w:rsidP="004F5770">
            <w:pPr>
              <w:jc w:val="center"/>
            </w:pPr>
            <w:r>
              <w:t>по заданию</w:t>
            </w:r>
          </w:p>
        </w:tc>
        <w:tc>
          <w:tcPr>
            <w:tcW w:w="1134" w:type="dxa"/>
            <w:shd w:val="clear" w:color="auto" w:fill="auto"/>
          </w:tcPr>
          <w:p w:rsidR="009634B9" w:rsidRPr="009A1EB8" w:rsidRDefault="009634B9" w:rsidP="004F5770">
            <w:pPr>
              <w:jc w:val="center"/>
            </w:pPr>
            <w:r>
              <w:t>1</w:t>
            </w:r>
          </w:p>
        </w:tc>
        <w:tc>
          <w:tcPr>
            <w:tcW w:w="1701" w:type="dxa"/>
            <w:shd w:val="clear" w:color="auto" w:fill="auto"/>
          </w:tcPr>
          <w:p w:rsidR="009634B9" w:rsidRPr="009A1EB8" w:rsidRDefault="009634B9" w:rsidP="004F5770">
            <w:pPr>
              <w:jc w:val="center"/>
            </w:pPr>
            <w:r>
              <w:t>1</w:t>
            </w:r>
          </w:p>
        </w:tc>
        <w:tc>
          <w:tcPr>
            <w:tcW w:w="1134" w:type="dxa"/>
            <w:shd w:val="clear" w:color="auto" w:fill="auto"/>
            <w:noWrap/>
            <w:hideMark/>
          </w:tcPr>
          <w:p w:rsidR="009634B9" w:rsidRPr="009A1EB8" w:rsidRDefault="009634B9" w:rsidP="004F5770">
            <w:pPr>
              <w:jc w:val="center"/>
            </w:pPr>
            <w:r w:rsidRPr="00FA4D6E">
              <w:t>Увеличение не требуется</w:t>
            </w:r>
          </w:p>
        </w:tc>
        <w:tc>
          <w:tcPr>
            <w:tcW w:w="1560" w:type="dxa"/>
            <w:shd w:val="clear" w:color="auto" w:fill="auto"/>
            <w:hideMark/>
          </w:tcPr>
          <w:p w:rsidR="009634B9" w:rsidRPr="009A1EB8" w:rsidRDefault="009634B9" w:rsidP="004F5770">
            <w:pPr>
              <w:jc w:val="center"/>
            </w:pPr>
          </w:p>
        </w:tc>
        <w:tc>
          <w:tcPr>
            <w:tcW w:w="3197" w:type="dxa"/>
            <w:shd w:val="clear" w:color="auto" w:fill="auto"/>
            <w:noWrap/>
          </w:tcPr>
          <w:p w:rsidR="009634B9" w:rsidRPr="009A1EB8" w:rsidRDefault="009634B9" w:rsidP="004F5770">
            <w:pPr>
              <w:jc w:val="both"/>
            </w:pPr>
          </w:p>
        </w:tc>
      </w:tr>
      <w:tr w:rsidR="009634B9" w:rsidRPr="009A1EB8" w:rsidTr="004F5770">
        <w:trPr>
          <w:trHeight w:val="324"/>
          <w:jc w:val="center"/>
        </w:trPr>
        <w:tc>
          <w:tcPr>
            <w:tcW w:w="2235" w:type="dxa"/>
            <w:shd w:val="clear" w:color="auto" w:fill="auto"/>
            <w:hideMark/>
          </w:tcPr>
          <w:p w:rsidR="009634B9" w:rsidRPr="009A1EB8" w:rsidRDefault="009634B9" w:rsidP="004F5770">
            <w:r w:rsidRPr="009A1EB8">
              <w:t>Аптеки</w:t>
            </w:r>
          </w:p>
        </w:tc>
        <w:tc>
          <w:tcPr>
            <w:tcW w:w="1559" w:type="dxa"/>
            <w:shd w:val="clear" w:color="auto" w:fill="auto"/>
            <w:hideMark/>
          </w:tcPr>
          <w:p w:rsidR="009634B9" w:rsidRPr="009A1EB8" w:rsidRDefault="009634B9" w:rsidP="004F5770">
            <w:r>
              <w:t>объект</w:t>
            </w:r>
          </w:p>
        </w:tc>
        <w:tc>
          <w:tcPr>
            <w:tcW w:w="1559" w:type="dxa"/>
          </w:tcPr>
          <w:p w:rsidR="009634B9" w:rsidRPr="009A1EB8" w:rsidRDefault="009634B9" w:rsidP="004F5770">
            <w:pPr>
              <w:jc w:val="center"/>
            </w:pPr>
            <w:r>
              <w:t>1</w:t>
            </w:r>
          </w:p>
        </w:tc>
        <w:tc>
          <w:tcPr>
            <w:tcW w:w="1559" w:type="dxa"/>
            <w:shd w:val="clear" w:color="auto" w:fill="auto"/>
            <w:hideMark/>
          </w:tcPr>
          <w:p w:rsidR="009634B9" w:rsidRPr="009A1EB8" w:rsidRDefault="009634B9" w:rsidP="004F5770">
            <w:pPr>
              <w:jc w:val="center"/>
            </w:pPr>
            <w:r>
              <w:t>0,2</w:t>
            </w:r>
          </w:p>
        </w:tc>
        <w:tc>
          <w:tcPr>
            <w:tcW w:w="1134" w:type="dxa"/>
            <w:shd w:val="clear" w:color="auto" w:fill="auto"/>
            <w:noWrap/>
            <w:hideMark/>
          </w:tcPr>
          <w:p w:rsidR="009634B9" w:rsidRPr="009A1EB8" w:rsidRDefault="009634B9" w:rsidP="004F5770">
            <w:pPr>
              <w:jc w:val="center"/>
            </w:pPr>
            <w:r>
              <w:t>0</w:t>
            </w:r>
          </w:p>
        </w:tc>
        <w:tc>
          <w:tcPr>
            <w:tcW w:w="1701" w:type="dxa"/>
            <w:shd w:val="clear" w:color="auto" w:fill="auto"/>
          </w:tcPr>
          <w:p w:rsidR="009634B9" w:rsidRPr="009A1EB8" w:rsidRDefault="009634B9" w:rsidP="004F5770">
            <w:pPr>
              <w:jc w:val="center"/>
            </w:pPr>
            <w:r>
              <w:t>1</w:t>
            </w:r>
          </w:p>
        </w:tc>
        <w:tc>
          <w:tcPr>
            <w:tcW w:w="1134" w:type="dxa"/>
            <w:shd w:val="clear" w:color="auto" w:fill="auto"/>
            <w:noWrap/>
            <w:hideMark/>
          </w:tcPr>
          <w:p w:rsidR="009634B9" w:rsidRPr="009A1EB8" w:rsidRDefault="009634B9" w:rsidP="004F5770">
            <w:pPr>
              <w:jc w:val="center"/>
            </w:pPr>
            <w:r>
              <w:t>0</w:t>
            </w:r>
          </w:p>
        </w:tc>
        <w:tc>
          <w:tcPr>
            <w:tcW w:w="1560" w:type="dxa"/>
            <w:shd w:val="clear" w:color="auto" w:fill="auto"/>
            <w:hideMark/>
          </w:tcPr>
          <w:p w:rsidR="009634B9" w:rsidRPr="009A1EB8" w:rsidRDefault="009634B9" w:rsidP="004F5770">
            <w:pPr>
              <w:jc w:val="center"/>
            </w:pPr>
            <w:r>
              <w:t>1</w:t>
            </w:r>
          </w:p>
        </w:tc>
        <w:tc>
          <w:tcPr>
            <w:tcW w:w="3197" w:type="dxa"/>
            <w:shd w:val="clear" w:color="auto" w:fill="auto"/>
            <w:noWrap/>
          </w:tcPr>
          <w:p w:rsidR="009634B9" w:rsidRPr="009A1EB8" w:rsidRDefault="009634B9" w:rsidP="004F5770">
            <w:pPr>
              <w:jc w:val="both"/>
            </w:pPr>
            <w:r w:rsidRPr="009B43C7">
              <w:t xml:space="preserve">Аптека в п. </w:t>
            </w:r>
            <w:proofErr w:type="spellStart"/>
            <w:r w:rsidRPr="009B43C7">
              <w:t>Мисково</w:t>
            </w:r>
            <w:proofErr w:type="spellEnd"/>
            <w:r w:rsidRPr="009B43C7">
              <w:t xml:space="preserve"> к расчетному сроку</w:t>
            </w:r>
          </w:p>
        </w:tc>
      </w:tr>
      <w:tr w:rsidR="009634B9" w:rsidRPr="009A1EB8" w:rsidTr="004F5770">
        <w:trPr>
          <w:trHeight w:val="636"/>
          <w:jc w:val="center"/>
        </w:trPr>
        <w:tc>
          <w:tcPr>
            <w:tcW w:w="2235" w:type="dxa"/>
            <w:shd w:val="clear" w:color="auto" w:fill="auto"/>
            <w:hideMark/>
          </w:tcPr>
          <w:p w:rsidR="009634B9" w:rsidRPr="009A1EB8" w:rsidRDefault="009634B9" w:rsidP="004F5770">
            <w:r w:rsidRPr="009A1EB8">
              <w:t>Раздаточные пункты ДМК</w:t>
            </w:r>
          </w:p>
        </w:tc>
        <w:tc>
          <w:tcPr>
            <w:tcW w:w="1559" w:type="dxa"/>
            <w:shd w:val="clear" w:color="auto" w:fill="auto"/>
            <w:hideMark/>
          </w:tcPr>
          <w:p w:rsidR="009634B9" w:rsidRPr="009A1EB8" w:rsidRDefault="009634B9" w:rsidP="004F5770">
            <w:proofErr w:type="spellStart"/>
            <w:r w:rsidRPr="009A1EB8">
              <w:t>кв.м</w:t>
            </w:r>
            <w:proofErr w:type="gramStart"/>
            <w:r w:rsidRPr="009A1EB8">
              <w:t>.о</w:t>
            </w:r>
            <w:proofErr w:type="gramEnd"/>
            <w:r w:rsidRPr="009A1EB8">
              <w:t>бщ.пл</w:t>
            </w:r>
            <w:proofErr w:type="spellEnd"/>
            <w:r w:rsidRPr="009A1EB8">
              <w:t xml:space="preserve">. на 1 </w:t>
            </w:r>
            <w:proofErr w:type="spellStart"/>
            <w:r w:rsidRPr="009A1EB8">
              <w:t>реб</w:t>
            </w:r>
            <w:proofErr w:type="spellEnd"/>
          </w:p>
        </w:tc>
        <w:tc>
          <w:tcPr>
            <w:tcW w:w="1559" w:type="dxa"/>
          </w:tcPr>
          <w:p w:rsidR="009634B9" w:rsidRPr="009A1EB8" w:rsidRDefault="009634B9" w:rsidP="004F5770">
            <w:pPr>
              <w:jc w:val="center"/>
            </w:pPr>
            <w:r>
              <w:t>0</w:t>
            </w:r>
          </w:p>
        </w:tc>
        <w:tc>
          <w:tcPr>
            <w:tcW w:w="1559" w:type="dxa"/>
            <w:shd w:val="clear" w:color="auto" w:fill="auto"/>
            <w:hideMark/>
          </w:tcPr>
          <w:p w:rsidR="009634B9" w:rsidRPr="009A1EB8" w:rsidRDefault="009634B9" w:rsidP="004F5770">
            <w:pPr>
              <w:jc w:val="center"/>
            </w:pPr>
            <w:r w:rsidRPr="009A1EB8">
              <w:t>0,3</w:t>
            </w:r>
          </w:p>
        </w:tc>
        <w:tc>
          <w:tcPr>
            <w:tcW w:w="1134" w:type="dxa"/>
            <w:shd w:val="clear" w:color="auto" w:fill="auto"/>
            <w:noWrap/>
            <w:hideMark/>
          </w:tcPr>
          <w:p w:rsidR="009634B9" w:rsidRPr="009A1EB8" w:rsidRDefault="009634B9" w:rsidP="004F5770">
            <w:pPr>
              <w:jc w:val="center"/>
            </w:pPr>
            <w:r>
              <w:t>1</w:t>
            </w:r>
          </w:p>
        </w:tc>
        <w:tc>
          <w:tcPr>
            <w:tcW w:w="1701" w:type="dxa"/>
            <w:shd w:val="clear" w:color="auto" w:fill="auto"/>
          </w:tcPr>
          <w:p w:rsidR="009634B9" w:rsidRPr="009A1EB8" w:rsidRDefault="009634B9" w:rsidP="004F5770">
            <w:pPr>
              <w:jc w:val="center"/>
            </w:pPr>
            <w:r>
              <w:t>1</w:t>
            </w:r>
          </w:p>
        </w:tc>
        <w:tc>
          <w:tcPr>
            <w:tcW w:w="1134" w:type="dxa"/>
            <w:shd w:val="clear" w:color="auto" w:fill="auto"/>
            <w:noWrap/>
            <w:hideMark/>
          </w:tcPr>
          <w:p w:rsidR="009634B9" w:rsidRPr="009A1EB8" w:rsidRDefault="009634B9" w:rsidP="004F5770">
            <w:pPr>
              <w:jc w:val="center"/>
            </w:pPr>
            <w:r>
              <w:t>1</w:t>
            </w:r>
          </w:p>
        </w:tc>
        <w:tc>
          <w:tcPr>
            <w:tcW w:w="1560" w:type="dxa"/>
            <w:shd w:val="clear" w:color="auto" w:fill="auto"/>
            <w:hideMark/>
          </w:tcPr>
          <w:p w:rsidR="009634B9" w:rsidRPr="009A1EB8" w:rsidRDefault="009634B9" w:rsidP="004F5770">
            <w:pPr>
              <w:jc w:val="center"/>
            </w:pPr>
            <w:r>
              <w:t>2</w:t>
            </w:r>
          </w:p>
        </w:tc>
        <w:tc>
          <w:tcPr>
            <w:tcW w:w="3197" w:type="dxa"/>
            <w:shd w:val="clear" w:color="auto" w:fill="auto"/>
            <w:noWrap/>
          </w:tcPr>
          <w:p w:rsidR="009634B9" w:rsidRPr="009A1EB8" w:rsidRDefault="009634B9" w:rsidP="004F5770">
            <w:pPr>
              <w:jc w:val="both"/>
            </w:pPr>
            <w:r>
              <w:t>В составе амбулаторий и ФАП на расчетный срок</w:t>
            </w:r>
          </w:p>
        </w:tc>
      </w:tr>
      <w:tr w:rsidR="009634B9" w:rsidRPr="009A1EB8" w:rsidTr="004F5770">
        <w:trPr>
          <w:trHeight w:val="636"/>
          <w:jc w:val="center"/>
        </w:trPr>
        <w:tc>
          <w:tcPr>
            <w:tcW w:w="2235" w:type="dxa"/>
            <w:shd w:val="clear" w:color="auto" w:fill="auto"/>
            <w:hideMark/>
          </w:tcPr>
          <w:p w:rsidR="009634B9" w:rsidRPr="009A1EB8" w:rsidRDefault="009634B9" w:rsidP="004F5770">
            <w:r w:rsidRPr="009A1EB8">
              <w:t xml:space="preserve">Магазины (соц. </w:t>
            </w:r>
            <w:proofErr w:type="spellStart"/>
            <w:r w:rsidRPr="009A1EB8">
              <w:t>необх</w:t>
            </w:r>
            <w:proofErr w:type="spellEnd"/>
            <w:r w:rsidRPr="009A1EB8">
              <w:t>.)</w:t>
            </w:r>
          </w:p>
        </w:tc>
        <w:tc>
          <w:tcPr>
            <w:tcW w:w="1559" w:type="dxa"/>
            <w:shd w:val="clear" w:color="auto" w:fill="auto"/>
          </w:tcPr>
          <w:p w:rsidR="009634B9" w:rsidRPr="009A1EB8" w:rsidRDefault="009634B9" w:rsidP="004F5770">
            <w:proofErr w:type="spellStart"/>
            <w:r>
              <w:t>кв.м</w:t>
            </w:r>
            <w:proofErr w:type="gramStart"/>
            <w:r>
              <w:t>.т</w:t>
            </w:r>
            <w:proofErr w:type="gramEnd"/>
            <w:r>
              <w:t>орг.пл</w:t>
            </w:r>
            <w:proofErr w:type="spellEnd"/>
            <w:r>
              <w:t>.</w:t>
            </w:r>
          </w:p>
        </w:tc>
        <w:tc>
          <w:tcPr>
            <w:tcW w:w="1559" w:type="dxa"/>
          </w:tcPr>
          <w:p w:rsidR="009634B9" w:rsidRPr="009A1EB8" w:rsidRDefault="009634B9" w:rsidP="004F5770">
            <w:pPr>
              <w:jc w:val="center"/>
            </w:pPr>
            <w:r>
              <w:t>375</w:t>
            </w:r>
          </w:p>
        </w:tc>
        <w:tc>
          <w:tcPr>
            <w:tcW w:w="1559" w:type="dxa"/>
            <w:shd w:val="clear" w:color="auto" w:fill="auto"/>
          </w:tcPr>
          <w:p w:rsidR="009634B9" w:rsidRPr="009A1EB8" w:rsidRDefault="009634B9" w:rsidP="004F5770">
            <w:pPr>
              <w:jc w:val="center"/>
            </w:pPr>
            <w:r>
              <w:t>300</w:t>
            </w:r>
          </w:p>
        </w:tc>
        <w:tc>
          <w:tcPr>
            <w:tcW w:w="1134" w:type="dxa"/>
            <w:shd w:val="clear" w:color="auto" w:fill="auto"/>
            <w:noWrap/>
          </w:tcPr>
          <w:p w:rsidR="009634B9" w:rsidRPr="009A1EB8" w:rsidRDefault="001D64FC" w:rsidP="004F5770">
            <w:pPr>
              <w:jc w:val="center"/>
            </w:pPr>
            <w:r>
              <w:t>505</w:t>
            </w:r>
          </w:p>
        </w:tc>
        <w:tc>
          <w:tcPr>
            <w:tcW w:w="1701" w:type="dxa"/>
            <w:shd w:val="clear" w:color="auto" w:fill="auto"/>
          </w:tcPr>
          <w:p w:rsidR="009634B9" w:rsidRPr="009A1EB8" w:rsidRDefault="001D64FC" w:rsidP="004F5770">
            <w:pPr>
              <w:jc w:val="center"/>
            </w:pPr>
            <w:r>
              <w:t>603</w:t>
            </w:r>
          </w:p>
        </w:tc>
        <w:tc>
          <w:tcPr>
            <w:tcW w:w="1134" w:type="dxa"/>
            <w:shd w:val="clear" w:color="auto" w:fill="auto"/>
            <w:noWrap/>
          </w:tcPr>
          <w:p w:rsidR="009634B9" w:rsidRPr="009A1EB8" w:rsidRDefault="009634B9" w:rsidP="004F5770">
            <w:pPr>
              <w:jc w:val="center"/>
            </w:pPr>
          </w:p>
        </w:tc>
        <w:tc>
          <w:tcPr>
            <w:tcW w:w="1560" w:type="dxa"/>
            <w:shd w:val="clear" w:color="auto" w:fill="auto"/>
          </w:tcPr>
          <w:p w:rsidR="009634B9" w:rsidRPr="009A1EB8" w:rsidRDefault="009634B9" w:rsidP="004F5770">
            <w:pPr>
              <w:jc w:val="center"/>
            </w:pPr>
          </w:p>
        </w:tc>
        <w:tc>
          <w:tcPr>
            <w:tcW w:w="3197" w:type="dxa"/>
            <w:shd w:val="clear" w:color="auto" w:fill="auto"/>
            <w:noWrap/>
          </w:tcPr>
          <w:p w:rsidR="009634B9" w:rsidRPr="009A1EB8" w:rsidRDefault="009634B9" w:rsidP="004F5770">
            <w:pPr>
              <w:jc w:val="both"/>
            </w:pPr>
            <w:r>
              <w:t xml:space="preserve">Магазины </w:t>
            </w:r>
            <w:proofErr w:type="gramStart"/>
            <w:r>
              <w:t>в</w:t>
            </w:r>
            <w:proofErr w:type="gramEnd"/>
            <w:r>
              <w:t xml:space="preserve"> с. </w:t>
            </w:r>
            <w:proofErr w:type="spellStart"/>
            <w:r>
              <w:t>Сандогора</w:t>
            </w:r>
            <w:proofErr w:type="spellEnd"/>
            <w:r>
              <w:t xml:space="preserve">, п. </w:t>
            </w:r>
            <w:proofErr w:type="spellStart"/>
            <w:r>
              <w:t>Мисково</w:t>
            </w:r>
            <w:proofErr w:type="spellEnd"/>
            <w:r>
              <w:t xml:space="preserve"> на расчетный срок</w:t>
            </w:r>
          </w:p>
        </w:tc>
      </w:tr>
      <w:tr w:rsidR="009634B9" w:rsidRPr="009A1EB8" w:rsidTr="004F5770">
        <w:trPr>
          <w:trHeight w:val="598"/>
          <w:jc w:val="center"/>
        </w:trPr>
        <w:tc>
          <w:tcPr>
            <w:tcW w:w="2235" w:type="dxa"/>
            <w:shd w:val="clear" w:color="auto" w:fill="auto"/>
            <w:hideMark/>
          </w:tcPr>
          <w:p w:rsidR="009634B9" w:rsidRPr="009A1EB8" w:rsidRDefault="009634B9" w:rsidP="004F5770">
            <w:r w:rsidRPr="009A1EB8">
              <w:t xml:space="preserve">в </w:t>
            </w:r>
            <w:proofErr w:type="spellStart"/>
            <w:r w:rsidRPr="009A1EB8">
              <w:t>т.ч</w:t>
            </w:r>
            <w:proofErr w:type="spellEnd"/>
            <w:r w:rsidRPr="009A1EB8">
              <w:t xml:space="preserve">. </w:t>
            </w:r>
            <w:r>
              <w:t>П</w:t>
            </w:r>
            <w:r w:rsidRPr="009A1EB8">
              <w:t>родовольственные</w:t>
            </w:r>
          </w:p>
        </w:tc>
        <w:tc>
          <w:tcPr>
            <w:tcW w:w="1559" w:type="dxa"/>
            <w:shd w:val="clear" w:color="auto" w:fill="auto"/>
            <w:hideMark/>
          </w:tcPr>
          <w:p w:rsidR="009634B9" w:rsidRPr="009A1EB8" w:rsidRDefault="009634B9" w:rsidP="004F5770">
            <w:proofErr w:type="spellStart"/>
            <w:r w:rsidRPr="009A1EB8">
              <w:t>кв.м</w:t>
            </w:r>
            <w:proofErr w:type="gramStart"/>
            <w:r w:rsidRPr="009A1EB8">
              <w:t>.т</w:t>
            </w:r>
            <w:proofErr w:type="gramEnd"/>
            <w:r w:rsidRPr="009A1EB8">
              <w:t>орг.пл</w:t>
            </w:r>
            <w:proofErr w:type="spellEnd"/>
            <w:r w:rsidRPr="009A1EB8">
              <w:t>.</w:t>
            </w:r>
          </w:p>
        </w:tc>
        <w:tc>
          <w:tcPr>
            <w:tcW w:w="1559" w:type="dxa"/>
          </w:tcPr>
          <w:p w:rsidR="009634B9" w:rsidRPr="009A1EB8" w:rsidRDefault="009634B9" w:rsidP="004F5770">
            <w:pPr>
              <w:jc w:val="center"/>
            </w:pPr>
            <w:r>
              <w:t>227,7</w:t>
            </w:r>
          </w:p>
        </w:tc>
        <w:tc>
          <w:tcPr>
            <w:tcW w:w="1559" w:type="dxa"/>
            <w:shd w:val="clear" w:color="auto" w:fill="auto"/>
            <w:hideMark/>
          </w:tcPr>
          <w:p w:rsidR="009634B9" w:rsidRPr="009A1EB8" w:rsidRDefault="009634B9" w:rsidP="004F5770">
            <w:pPr>
              <w:jc w:val="center"/>
            </w:pPr>
            <w:r w:rsidRPr="009A1EB8">
              <w:t>100</w:t>
            </w:r>
          </w:p>
        </w:tc>
        <w:tc>
          <w:tcPr>
            <w:tcW w:w="1134" w:type="dxa"/>
            <w:shd w:val="clear" w:color="auto" w:fill="auto"/>
            <w:noWrap/>
            <w:hideMark/>
          </w:tcPr>
          <w:p w:rsidR="009634B9" w:rsidRPr="009A1EB8" w:rsidRDefault="001D64FC" w:rsidP="004F5770">
            <w:pPr>
              <w:jc w:val="center"/>
            </w:pPr>
            <w:r>
              <w:t>198</w:t>
            </w:r>
          </w:p>
        </w:tc>
        <w:tc>
          <w:tcPr>
            <w:tcW w:w="1701" w:type="dxa"/>
            <w:shd w:val="clear" w:color="auto" w:fill="auto"/>
          </w:tcPr>
          <w:p w:rsidR="009634B9" w:rsidRPr="009A1EB8" w:rsidRDefault="001D64FC" w:rsidP="004F5770">
            <w:pPr>
              <w:jc w:val="center"/>
            </w:pPr>
            <w:r>
              <w:t>201</w:t>
            </w:r>
          </w:p>
        </w:tc>
        <w:tc>
          <w:tcPr>
            <w:tcW w:w="1134" w:type="dxa"/>
            <w:shd w:val="clear" w:color="auto" w:fill="auto"/>
            <w:noWrap/>
          </w:tcPr>
          <w:p w:rsidR="009634B9" w:rsidRPr="009A1EB8" w:rsidRDefault="009634B9" w:rsidP="004F5770">
            <w:pPr>
              <w:jc w:val="center"/>
            </w:pPr>
          </w:p>
        </w:tc>
        <w:tc>
          <w:tcPr>
            <w:tcW w:w="1560" w:type="dxa"/>
            <w:shd w:val="clear" w:color="auto" w:fill="auto"/>
          </w:tcPr>
          <w:p w:rsidR="009634B9" w:rsidRPr="009A1EB8" w:rsidRDefault="009634B9" w:rsidP="004F5770">
            <w:pPr>
              <w:jc w:val="center"/>
            </w:pPr>
          </w:p>
        </w:tc>
        <w:tc>
          <w:tcPr>
            <w:tcW w:w="3197" w:type="dxa"/>
            <w:shd w:val="clear" w:color="auto" w:fill="auto"/>
            <w:noWrap/>
            <w:hideMark/>
          </w:tcPr>
          <w:p w:rsidR="009634B9" w:rsidRPr="009A1EB8" w:rsidRDefault="009634B9" w:rsidP="004F5770">
            <w:pPr>
              <w:jc w:val="both"/>
            </w:pPr>
          </w:p>
        </w:tc>
      </w:tr>
      <w:tr w:rsidR="009634B9" w:rsidRPr="009A1EB8" w:rsidTr="004F5770">
        <w:trPr>
          <w:trHeight w:val="267"/>
          <w:jc w:val="center"/>
        </w:trPr>
        <w:tc>
          <w:tcPr>
            <w:tcW w:w="2235" w:type="dxa"/>
            <w:shd w:val="clear" w:color="auto" w:fill="auto"/>
            <w:hideMark/>
          </w:tcPr>
          <w:p w:rsidR="009634B9" w:rsidRPr="00DB2821" w:rsidRDefault="009634B9" w:rsidP="004F5770">
            <w:r>
              <w:t>Н</w:t>
            </w:r>
            <w:r w:rsidRPr="00DB2821">
              <w:t xml:space="preserve">е </w:t>
            </w:r>
            <w:proofErr w:type="spellStart"/>
            <w:r w:rsidRPr="00DB2821">
              <w:t>продовольств</w:t>
            </w:r>
            <w:proofErr w:type="spellEnd"/>
            <w:r>
              <w:t>.</w:t>
            </w:r>
          </w:p>
        </w:tc>
        <w:tc>
          <w:tcPr>
            <w:tcW w:w="1559" w:type="dxa"/>
            <w:shd w:val="clear" w:color="auto" w:fill="auto"/>
            <w:hideMark/>
          </w:tcPr>
          <w:p w:rsidR="009634B9" w:rsidRPr="009A1EB8" w:rsidRDefault="009634B9" w:rsidP="004F5770">
            <w:proofErr w:type="spellStart"/>
            <w:r w:rsidRPr="009A1EB8">
              <w:t>кв.м</w:t>
            </w:r>
            <w:proofErr w:type="gramStart"/>
            <w:r w:rsidRPr="009A1EB8">
              <w:t>.т</w:t>
            </w:r>
            <w:proofErr w:type="gramEnd"/>
            <w:r w:rsidRPr="009A1EB8">
              <w:t>орг.пл</w:t>
            </w:r>
            <w:proofErr w:type="spellEnd"/>
            <w:r w:rsidRPr="009A1EB8">
              <w:t>.</w:t>
            </w:r>
          </w:p>
        </w:tc>
        <w:tc>
          <w:tcPr>
            <w:tcW w:w="1559" w:type="dxa"/>
          </w:tcPr>
          <w:p w:rsidR="009634B9" w:rsidRPr="009A1EB8" w:rsidRDefault="009634B9" w:rsidP="004F5770">
            <w:pPr>
              <w:jc w:val="center"/>
            </w:pPr>
            <w:r>
              <w:t>129,3</w:t>
            </w:r>
          </w:p>
        </w:tc>
        <w:tc>
          <w:tcPr>
            <w:tcW w:w="1559" w:type="dxa"/>
            <w:shd w:val="clear" w:color="auto" w:fill="auto"/>
            <w:hideMark/>
          </w:tcPr>
          <w:p w:rsidR="009634B9" w:rsidRPr="009A1EB8" w:rsidRDefault="009634B9" w:rsidP="004F5770">
            <w:pPr>
              <w:jc w:val="center"/>
            </w:pPr>
            <w:r w:rsidRPr="009A1EB8">
              <w:t>200</w:t>
            </w:r>
          </w:p>
        </w:tc>
        <w:tc>
          <w:tcPr>
            <w:tcW w:w="1134" w:type="dxa"/>
            <w:shd w:val="clear" w:color="auto" w:fill="auto"/>
            <w:noWrap/>
            <w:hideMark/>
          </w:tcPr>
          <w:p w:rsidR="009634B9" w:rsidRPr="009A1EB8" w:rsidRDefault="001D64FC" w:rsidP="004F5770">
            <w:pPr>
              <w:jc w:val="center"/>
            </w:pPr>
            <w:r>
              <w:t>336</w:t>
            </w:r>
          </w:p>
        </w:tc>
        <w:tc>
          <w:tcPr>
            <w:tcW w:w="1701" w:type="dxa"/>
            <w:shd w:val="clear" w:color="auto" w:fill="auto"/>
          </w:tcPr>
          <w:p w:rsidR="009634B9" w:rsidRPr="009A1EB8" w:rsidRDefault="001D64FC" w:rsidP="004F5770">
            <w:pPr>
              <w:jc w:val="center"/>
            </w:pPr>
            <w:r>
              <w:t>403</w:t>
            </w:r>
          </w:p>
        </w:tc>
        <w:tc>
          <w:tcPr>
            <w:tcW w:w="1134" w:type="dxa"/>
            <w:shd w:val="clear" w:color="auto" w:fill="auto"/>
            <w:noWrap/>
          </w:tcPr>
          <w:p w:rsidR="009634B9" w:rsidRPr="009A1EB8" w:rsidRDefault="009634B9" w:rsidP="004F5770">
            <w:pPr>
              <w:jc w:val="center"/>
            </w:pPr>
          </w:p>
        </w:tc>
        <w:tc>
          <w:tcPr>
            <w:tcW w:w="1560" w:type="dxa"/>
            <w:shd w:val="clear" w:color="auto" w:fill="auto"/>
          </w:tcPr>
          <w:p w:rsidR="009634B9" w:rsidRPr="009A1EB8" w:rsidRDefault="009634B9" w:rsidP="004F5770">
            <w:pPr>
              <w:jc w:val="center"/>
            </w:pPr>
          </w:p>
        </w:tc>
        <w:tc>
          <w:tcPr>
            <w:tcW w:w="3197" w:type="dxa"/>
            <w:shd w:val="clear" w:color="auto" w:fill="auto"/>
            <w:noWrap/>
            <w:hideMark/>
          </w:tcPr>
          <w:p w:rsidR="009634B9" w:rsidRPr="009A1EB8" w:rsidRDefault="009634B9" w:rsidP="004F5770">
            <w:pPr>
              <w:jc w:val="both"/>
            </w:pPr>
          </w:p>
        </w:tc>
      </w:tr>
      <w:tr w:rsidR="009634B9" w:rsidRPr="009A1EB8" w:rsidTr="004F5770">
        <w:trPr>
          <w:trHeight w:val="324"/>
          <w:jc w:val="center"/>
        </w:trPr>
        <w:tc>
          <w:tcPr>
            <w:tcW w:w="2235" w:type="dxa"/>
            <w:shd w:val="clear" w:color="auto" w:fill="auto"/>
            <w:hideMark/>
          </w:tcPr>
          <w:p w:rsidR="009634B9" w:rsidRPr="009A1EB8" w:rsidRDefault="009634B9" w:rsidP="004F5770">
            <w:r w:rsidRPr="009A1EB8">
              <w:t>Рынки</w:t>
            </w:r>
          </w:p>
        </w:tc>
        <w:tc>
          <w:tcPr>
            <w:tcW w:w="1559" w:type="dxa"/>
            <w:shd w:val="clear" w:color="auto" w:fill="auto"/>
            <w:hideMark/>
          </w:tcPr>
          <w:p w:rsidR="009634B9" w:rsidRPr="009A1EB8" w:rsidRDefault="009634B9" w:rsidP="004F5770">
            <w:proofErr w:type="spellStart"/>
            <w:r w:rsidRPr="009A1EB8">
              <w:t>кв.м</w:t>
            </w:r>
            <w:proofErr w:type="gramStart"/>
            <w:r w:rsidRPr="009A1EB8">
              <w:t>.т</w:t>
            </w:r>
            <w:proofErr w:type="gramEnd"/>
            <w:r w:rsidRPr="009A1EB8">
              <w:t>орг.пл</w:t>
            </w:r>
            <w:proofErr w:type="spellEnd"/>
            <w:r w:rsidRPr="009A1EB8">
              <w:t>.</w:t>
            </w:r>
          </w:p>
        </w:tc>
        <w:tc>
          <w:tcPr>
            <w:tcW w:w="1559" w:type="dxa"/>
          </w:tcPr>
          <w:p w:rsidR="009634B9" w:rsidRPr="009A1EB8" w:rsidRDefault="009634B9" w:rsidP="004F5770">
            <w:pPr>
              <w:jc w:val="center"/>
            </w:pPr>
            <w:r>
              <w:t>0</w:t>
            </w:r>
          </w:p>
        </w:tc>
        <w:tc>
          <w:tcPr>
            <w:tcW w:w="1559" w:type="dxa"/>
            <w:shd w:val="clear" w:color="auto" w:fill="auto"/>
            <w:hideMark/>
          </w:tcPr>
          <w:p w:rsidR="009634B9" w:rsidRPr="009A1EB8" w:rsidRDefault="009634B9" w:rsidP="004F5770">
            <w:pPr>
              <w:jc w:val="center"/>
            </w:pPr>
            <w:r w:rsidRPr="009A1EB8">
              <w:t>24</w:t>
            </w:r>
          </w:p>
        </w:tc>
        <w:tc>
          <w:tcPr>
            <w:tcW w:w="1134" w:type="dxa"/>
            <w:shd w:val="clear" w:color="auto" w:fill="auto"/>
            <w:noWrap/>
            <w:hideMark/>
          </w:tcPr>
          <w:p w:rsidR="009634B9" w:rsidRPr="009A1EB8" w:rsidRDefault="009634B9" w:rsidP="004F5770">
            <w:pPr>
              <w:jc w:val="center"/>
            </w:pPr>
            <w:r>
              <w:t>40</w:t>
            </w:r>
          </w:p>
        </w:tc>
        <w:tc>
          <w:tcPr>
            <w:tcW w:w="1701" w:type="dxa"/>
            <w:shd w:val="clear" w:color="auto" w:fill="auto"/>
          </w:tcPr>
          <w:p w:rsidR="009634B9" w:rsidRPr="009A1EB8" w:rsidRDefault="009634B9" w:rsidP="004F5770">
            <w:pPr>
              <w:jc w:val="center"/>
            </w:pPr>
            <w:r>
              <w:t>50</w:t>
            </w:r>
          </w:p>
        </w:tc>
        <w:tc>
          <w:tcPr>
            <w:tcW w:w="1134" w:type="dxa"/>
            <w:shd w:val="clear" w:color="auto" w:fill="auto"/>
            <w:noWrap/>
            <w:hideMark/>
          </w:tcPr>
          <w:p w:rsidR="009634B9" w:rsidRPr="009A1EB8" w:rsidRDefault="009634B9" w:rsidP="004F5770">
            <w:pPr>
              <w:jc w:val="center"/>
            </w:pPr>
            <w:r>
              <w:t>-</w:t>
            </w:r>
          </w:p>
        </w:tc>
        <w:tc>
          <w:tcPr>
            <w:tcW w:w="1560" w:type="dxa"/>
            <w:shd w:val="clear" w:color="auto" w:fill="auto"/>
            <w:hideMark/>
          </w:tcPr>
          <w:p w:rsidR="009634B9" w:rsidRPr="009A1EB8" w:rsidRDefault="009634B9" w:rsidP="004F5770">
            <w:pPr>
              <w:jc w:val="center"/>
            </w:pPr>
            <w:r>
              <w:t>5</w:t>
            </w:r>
            <w:r w:rsidRPr="009A1EB8">
              <w:t> 0</w:t>
            </w:r>
          </w:p>
        </w:tc>
        <w:tc>
          <w:tcPr>
            <w:tcW w:w="3197" w:type="dxa"/>
            <w:shd w:val="clear" w:color="auto" w:fill="auto"/>
            <w:noWrap/>
          </w:tcPr>
          <w:p w:rsidR="009634B9" w:rsidRPr="009A1EB8" w:rsidRDefault="009634B9" w:rsidP="004F5770">
            <w:pPr>
              <w:jc w:val="both"/>
            </w:pPr>
            <w:r>
              <w:t xml:space="preserve">Открытый рынок </w:t>
            </w:r>
            <w:proofErr w:type="gramStart"/>
            <w:r>
              <w:t>в</w:t>
            </w:r>
            <w:proofErr w:type="gramEnd"/>
            <w:r>
              <w:t xml:space="preserve"> с. </w:t>
            </w:r>
            <w:proofErr w:type="spellStart"/>
            <w:r>
              <w:t>Сандогора</w:t>
            </w:r>
            <w:proofErr w:type="spellEnd"/>
            <w:r>
              <w:t xml:space="preserve"> на расчетный срок</w:t>
            </w:r>
          </w:p>
        </w:tc>
      </w:tr>
      <w:tr w:rsidR="009634B9" w:rsidRPr="009A1EB8" w:rsidTr="004F5770">
        <w:trPr>
          <w:trHeight w:val="543"/>
          <w:jc w:val="center"/>
        </w:trPr>
        <w:tc>
          <w:tcPr>
            <w:tcW w:w="2235" w:type="dxa"/>
            <w:shd w:val="clear" w:color="auto" w:fill="auto"/>
            <w:hideMark/>
          </w:tcPr>
          <w:p w:rsidR="009634B9" w:rsidRPr="009A1EB8" w:rsidRDefault="009634B9" w:rsidP="004F5770">
            <w:r w:rsidRPr="009A1EB8">
              <w:t>Предприятия общепита</w:t>
            </w:r>
          </w:p>
        </w:tc>
        <w:tc>
          <w:tcPr>
            <w:tcW w:w="1559" w:type="dxa"/>
            <w:shd w:val="clear" w:color="auto" w:fill="auto"/>
            <w:hideMark/>
          </w:tcPr>
          <w:p w:rsidR="009634B9" w:rsidRPr="009A1EB8" w:rsidRDefault="009634B9" w:rsidP="004F5770">
            <w:r w:rsidRPr="009A1EB8">
              <w:t>место</w:t>
            </w:r>
          </w:p>
        </w:tc>
        <w:tc>
          <w:tcPr>
            <w:tcW w:w="1559" w:type="dxa"/>
          </w:tcPr>
          <w:p w:rsidR="009634B9" w:rsidRPr="009A1EB8" w:rsidRDefault="009634B9" w:rsidP="004F5770">
            <w:pPr>
              <w:jc w:val="center"/>
            </w:pPr>
            <w:r>
              <w:t>0</w:t>
            </w:r>
          </w:p>
        </w:tc>
        <w:tc>
          <w:tcPr>
            <w:tcW w:w="1559" w:type="dxa"/>
            <w:shd w:val="clear" w:color="auto" w:fill="auto"/>
            <w:hideMark/>
          </w:tcPr>
          <w:p w:rsidR="009634B9" w:rsidRPr="009A1EB8" w:rsidRDefault="009634B9" w:rsidP="004F5770">
            <w:pPr>
              <w:jc w:val="center"/>
            </w:pPr>
            <w:r w:rsidRPr="009A1EB8">
              <w:t>40</w:t>
            </w:r>
          </w:p>
        </w:tc>
        <w:tc>
          <w:tcPr>
            <w:tcW w:w="1134" w:type="dxa"/>
            <w:shd w:val="clear" w:color="auto" w:fill="auto"/>
            <w:noWrap/>
            <w:hideMark/>
          </w:tcPr>
          <w:p w:rsidR="009634B9" w:rsidRPr="009A1EB8" w:rsidRDefault="009634B9" w:rsidP="004F5770">
            <w:pPr>
              <w:jc w:val="center"/>
            </w:pPr>
            <w:r>
              <w:t>65</w:t>
            </w:r>
          </w:p>
        </w:tc>
        <w:tc>
          <w:tcPr>
            <w:tcW w:w="1701" w:type="dxa"/>
            <w:shd w:val="clear" w:color="auto" w:fill="auto"/>
          </w:tcPr>
          <w:p w:rsidR="009634B9" w:rsidRPr="009A1EB8" w:rsidRDefault="009634B9" w:rsidP="004F5770">
            <w:pPr>
              <w:jc w:val="center"/>
            </w:pPr>
            <w:r>
              <w:t>80</w:t>
            </w:r>
          </w:p>
        </w:tc>
        <w:tc>
          <w:tcPr>
            <w:tcW w:w="1134" w:type="dxa"/>
            <w:shd w:val="clear" w:color="auto" w:fill="auto"/>
            <w:noWrap/>
            <w:hideMark/>
          </w:tcPr>
          <w:p w:rsidR="009634B9" w:rsidRPr="009A1EB8" w:rsidRDefault="009634B9" w:rsidP="004F5770">
            <w:pPr>
              <w:jc w:val="center"/>
            </w:pPr>
            <w:r>
              <w:t>40</w:t>
            </w:r>
          </w:p>
        </w:tc>
        <w:tc>
          <w:tcPr>
            <w:tcW w:w="1560" w:type="dxa"/>
            <w:shd w:val="clear" w:color="auto" w:fill="auto"/>
            <w:hideMark/>
          </w:tcPr>
          <w:p w:rsidR="009634B9" w:rsidRPr="009A1EB8" w:rsidRDefault="009634B9" w:rsidP="004F5770">
            <w:pPr>
              <w:jc w:val="center"/>
            </w:pPr>
            <w:r>
              <w:t>40</w:t>
            </w:r>
          </w:p>
        </w:tc>
        <w:tc>
          <w:tcPr>
            <w:tcW w:w="3197" w:type="dxa"/>
            <w:shd w:val="clear" w:color="auto" w:fill="auto"/>
            <w:noWrap/>
          </w:tcPr>
          <w:p w:rsidR="009634B9" w:rsidRPr="009A1EB8" w:rsidRDefault="009634B9" w:rsidP="004F5770">
            <w:pPr>
              <w:jc w:val="both"/>
            </w:pPr>
            <w:r>
              <w:t xml:space="preserve">Кафе </w:t>
            </w:r>
            <w:proofErr w:type="gramStart"/>
            <w:r>
              <w:t>в</w:t>
            </w:r>
            <w:proofErr w:type="gramEnd"/>
            <w:r>
              <w:t xml:space="preserve"> с. </w:t>
            </w:r>
            <w:proofErr w:type="spellStart"/>
            <w:r>
              <w:t>Сандогора</w:t>
            </w:r>
            <w:proofErr w:type="spellEnd"/>
            <w:r>
              <w:t xml:space="preserve">, п. </w:t>
            </w:r>
            <w:proofErr w:type="spellStart"/>
            <w:r>
              <w:t>Мисково</w:t>
            </w:r>
            <w:proofErr w:type="spellEnd"/>
            <w:r>
              <w:t xml:space="preserve"> к расчетному сроку</w:t>
            </w:r>
          </w:p>
        </w:tc>
      </w:tr>
      <w:tr w:rsidR="009634B9" w:rsidRPr="009A1EB8" w:rsidTr="004F5770">
        <w:trPr>
          <w:trHeight w:val="820"/>
          <w:jc w:val="center"/>
        </w:trPr>
        <w:tc>
          <w:tcPr>
            <w:tcW w:w="2235" w:type="dxa"/>
            <w:shd w:val="clear" w:color="auto" w:fill="auto"/>
            <w:hideMark/>
          </w:tcPr>
          <w:p w:rsidR="009634B9" w:rsidRPr="009A1EB8" w:rsidRDefault="009634B9" w:rsidP="004F5770">
            <w:r w:rsidRPr="009A1EB8">
              <w:t>Предприятия бытового  обслуживания</w:t>
            </w:r>
          </w:p>
        </w:tc>
        <w:tc>
          <w:tcPr>
            <w:tcW w:w="1559" w:type="dxa"/>
            <w:shd w:val="clear" w:color="auto" w:fill="auto"/>
            <w:hideMark/>
          </w:tcPr>
          <w:p w:rsidR="009634B9" w:rsidRPr="009A1EB8" w:rsidRDefault="009634B9" w:rsidP="004F5770">
            <w:proofErr w:type="spellStart"/>
            <w:r w:rsidRPr="009A1EB8">
              <w:t>раб</w:t>
            </w:r>
            <w:proofErr w:type="gramStart"/>
            <w:r w:rsidRPr="009A1EB8">
              <w:t>.м</w:t>
            </w:r>
            <w:proofErr w:type="gramEnd"/>
            <w:r w:rsidRPr="009A1EB8">
              <w:t>есто</w:t>
            </w:r>
            <w:proofErr w:type="spellEnd"/>
          </w:p>
        </w:tc>
        <w:tc>
          <w:tcPr>
            <w:tcW w:w="1559" w:type="dxa"/>
          </w:tcPr>
          <w:p w:rsidR="009634B9" w:rsidRPr="009A1EB8" w:rsidRDefault="009634B9" w:rsidP="004F5770">
            <w:pPr>
              <w:jc w:val="center"/>
            </w:pPr>
            <w:r>
              <w:t>1</w:t>
            </w:r>
          </w:p>
        </w:tc>
        <w:tc>
          <w:tcPr>
            <w:tcW w:w="1559" w:type="dxa"/>
            <w:shd w:val="clear" w:color="auto" w:fill="auto"/>
            <w:hideMark/>
          </w:tcPr>
          <w:p w:rsidR="009634B9" w:rsidRPr="009A1EB8" w:rsidRDefault="009634B9" w:rsidP="004F5770">
            <w:pPr>
              <w:jc w:val="center"/>
            </w:pPr>
            <w:r w:rsidRPr="009A1EB8">
              <w:t>4</w:t>
            </w:r>
          </w:p>
        </w:tc>
        <w:tc>
          <w:tcPr>
            <w:tcW w:w="1134" w:type="dxa"/>
            <w:shd w:val="clear" w:color="auto" w:fill="auto"/>
            <w:noWrap/>
            <w:hideMark/>
          </w:tcPr>
          <w:p w:rsidR="009634B9" w:rsidRPr="009A1EB8" w:rsidRDefault="009634B9" w:rsidP="004F5770">
            <w:pPr>
              <w:jc w:val="center"/>
            </w:pPr>
            <w:r>
              <w:t>7</w:t>
            </w:r>
          </w:p>
        </w:tc>
        <w:tc>
          <w:tcPr>
            <w:tcW w:w="1701" w:type="dxa"/>
            <w:shd w:val="clear" w:color="auto" w:fill="auto"/>
          </w:tcPr>
          <w:p w:rsidR="009634B9" w:rsidRPr="009A1EB8" w:rsidRDefault="009634B9" w:rsidP="004F5770">
            <w:pPr>
              <w:jc w:val="center"/>
            </w:pPr>
            <w:r>
              <w:t>8</w:t>
            </w:r>
          </w:p>
        </w:tc>
        <w:tc>
          <w:tcPr>
            <w:tcW w:w="1134" w:type="dxa"/>
            <w:shd w:val="clear" w:color="auto" w:fill="auto"/>
            <w:noWrap/>
            <w:hideMark/>
          </w:tcPr>
          <w:p w:rsidR="009634B9" w:rsidRPr="009A1EB8" w:rsidRDefault="009634B9" w:rsidP="004F5770">
            <w:pPr>
              <w:jc w:val="center"/>
            </w:pPr>
            <w:r>
              <w:t>3</w:t>
            </w:r>
          </w:p>
        </w:tc>
        <w:tc>
          <w:tcPr>
            <w:tcW w:w="1560" w:type="dxa"/>
            <w:shd w:val="clear" w:color="auto" w:fill="auto"/>
            <w:hideMark/>
          </w:tcPr>
          <w:p w:rsidR="009634B9" w:rsidRPr="009A1EB8" w:rsidRDefault="009634B9" w:rsidP="004F5770">
            <w:pPr>
              <w:jc w:val="center"/>
            </w:pPr>
            <w:r>
              <w:t>5</w:t>
            </w:r>
          </w:p>
        </w:tc>
        <w:tc>
          <w:tcPr>
            <w:tcW w:w="3197" w:type="dxa"/>
            <w:shd w:val="clear" w:color="auto" w:fill="auto"/>
            <w:noWrap/>
          </w:tcPr>
          <w:p w:rsidR="009634B9" w:rsidRPr="009A1EB8" w:rsidRDefault="009634B9" w:rsidP="004F5770">
            <w:pPr>
              <w:jc w:val="both"/>
            </w:pPr>
            <w:r>
              <w:t xml:space="preserve">В с. </w:t>
            </w:r>
            <w:proofErr w:type="spellStart"/>
            <w:r>
              <w:t>Сандогора</w:t>
            </w:r>
            <w:proofErr w:type="spellEnd"/>
            <w:r>
              <w:t xml:space="preserve"> на 1 очередь, п. </w:t>
            </w:r>
            <w:proofErr w:type="spellStart"/>
            <w:r>
              <w:t>Мисково</w:t>
            </w:r>
            <w:proofErr w:type="gramStart"/>
            <w:r>
              <w:t>,с</w:t>
            </w:r>
            <w:proofErr w:type="spellEnd"/>
            <w:proofErr w:type="gramEnd"/>
            <w:r>
              <w:t xml:space="preserve">. </w:t>
            </w:r>
            <w:proofErr w:type="spellStart"/>
            <w:r>
              <w:t>Фоминское</w:t>
            </w:r>
            <w:proofErr w:type="spellEnd"/>
            <w:r>
              <w:t>- на расчетный срок</w:t>
            </w:r>
          </w:p>
        </w:tc>
      </w:tr>
      <w:tr w:rsidR="009634B9" w:rsidRPr="009A1EB8" w:rsidTr="004F5770">
        <w:trPr>
          <w:trHeight w:val="324"/>
          <w:jc w:val="center"/>
        </w:trPr>
        <w:tc>
          <w:tcPr>
            <w:tcW w:w="2235" w:type="dxa"/>
            <w:shd w:val="clear" w:color="auto" w:fill="auto"/>
            <w:hideMark/>
          </w:tcPr>
          <w:p w:rsidR="009634B9" w:rsidRPr="009A1EB8" w:rsidRDefault="009634B9" w:rsidP="004F5770">
            <w:r w:rsidRPr="009A1EB8">
              <w:lastRenderedPageBreak/>
              <w:t>Химчистки</w:t>
            </w:r>
          </w:p>
        </w:tc>
        <w:tc>
          <w:tcPr>
            <w:tcW w:w="1559" w:type="dxa"/>
            <w:shd w:val="clear" w:color="auto" w:fill="auto"/>
            <w:hideMark/>
          </w:tcPr>
          <w:p w:rsidR="009634B9" w:rsidRPr="009A1EB8" w:rsidRDefault="009634B9" w:rsidP="004F5770">
            <w:proofErr w:type="gramStart"/>
            <w:r w:rsidRPr="009A1EB8">
              <w:t>кг</w:t>
            </w:r>
            <w:proofErr w:type="gramEnd"/>
            <w:r w:rsidRPr="009A1EB8">
              <w:t xml:space="preserve"> в смену</w:t>
            </w:r>
          </w:p>
        </w:tc>
        <w:tc>
          <w:tcPr>
            <w:tcW w:w="1559" w:type="dxa"/>
          </w:tcPr>
          <w:p w:rsidR="009634B9" w:rsidRPr="009A1EB8" w:rsidRDefault="009634B9" w:rsidP="004F5770">
            <w:pPr>
              <w:jc w:val="center"/>
            </w:pPr>
            <w:r>
              <w:t>0</w:t>
            </w:r>
          </w:p>
        </w:tc>
        <w:tc>
          <w:tcPr>
            <w:tcW w:w="1559" w:type="dxa"/>
            <w:shd w:val="clear" w:color="auto" w:fill="auto"/>
            <w:hideMark/>
          </w:tcPr>
          <w:p w:rsidR="009634B9" w:rsidRPr="009A1EB8" w:rsidRDefault="009634B9" w:rsidP="004F5770">
            <w:pPr>
              <w:jc w:val="center"/>
            </w:pPr>
            <w:r w:rsidRPr="009A1EB8">
              <w:t>2,3</w:t>
            </w:r>
          </w:p>
        </w:tc>
        <w:tc>
          <w:tcPr>
            <w:tcW w:w="1134" w:type="dxa"/>
            <w:shd w:val="clear" w:color="auto" w:fill="auto"/>
            <w:noWrap/>
            <w:hideMark/>
          </w:tcPr>
          <w:p w:rsidR="009634B9" w:rsidRPr="009A1EB8" w:rsidRDefault="009634B9" w:rsidP="004F5770">
            <w:pPr>
              <w:jc w:val="center"/>
            </w:pPr>
            <w:r>
              <w:t>4</w:t>
            </w:r>
          </w:p>
        </w:tc>
        <w:tc>
          <w:tcPr>
            <w:tcW w:w="1701" w:type="dxa"/>
            <w:shd w:val="clear" w:color="auto" w:fill="auto"/>
          </w:tcPr>
          <w:p w:rsidR="009634B9" w:rsidRPr="009A1EB8" w:rsidRDefault="009634B9" w:rsidP="004F5770">
            <w:pPr>
              <w:jc w:val="center"/>
            </w:pPr>
            <w:r>
              <w:t>5</w:t>
            </w:r>
          </w:p>
        </w:tc>
        <w:tc>
          <w:tcPr>
            <w:tcW w:w="1134" w:type="dxa"/>
            <w:shd w:val="clear" w:color="auto" w:fill="auto"/>
            <w:noWrap/>
            <w:hideMark/>
          </w:tcPr>
          <w:p w:rsidR="009634B9" w:rsidRPr="009A1EB8" w:rsidRDefault="009634B9" w:rsidP="004F5770">
            <w:pPr>
              <w:jc w:val="center"/>
            </w:pPr>
            <w:r>
              <w:t>0</w:t>
            </w:r>
          </w:p>
        </w:tc>
        <w:tc>
          <w:tcPr>
            <w:tcW w:w="1560" w:type="dxa"/>
            <w:shd w:val="clear" w:color="auto" w:fill="auto"/>
            <w:hideMark/>
          </w:tcPr>
          <w:p w:rsidR="009634B9" w:rsidRPr="009A1EB8" w:rsidRDefault="009634B9" w:rsidP="004F5770">
            <w:pPr>
              <w:jc w:val="center"/>
            </w:pPr>
            <w:r>
              <w:t>5</w:t>
            </w:r>
          </w:p>
        </w:tc>
        <w:tc>
          <w:tcPr>
            <w:tcW w:w="3197" w:type="dxa"/>
            <w:shd w:val="clear" w:color="auto" w:fill="auto"/>
            <w:noWrap/>
          </w:tcPr>
          <w:p w:rsidR="009634B9" w:rsidRDefault="009634B9" w:rsidP="004F5770">
            <w:pPr>
              <w:jc w:val="both"/>
            </w:pPr>
            <w:r>
              <w:t xml:space="preserve">Организовать пункты </w:t>
            </w:r>
            <w:proofErr w:type="spellStart"/>
            <w:r>
              <w:t>приемав</w:t>
            </w:r>
            <w:proofErr w:type="spellEnd"/>
            <w:r>
              <w:t xml:space="preserve"> с. </w:t>
            </w:r>
            <w:proofErr w:type="spellStart"/>
            <w:r>
              <w:t>Сандогора</w:t>
            </w:r>
            <w:proofErr w:type="spellEnd"/>
            <w:r>
              <w:t xml:space="preserve"> на расчетный срок</w:t>
            </w:r>
          </w:p>
          <w:p w:rsidR="009634B9" w:rsidRPr="009A1EB8" w:rsidRDefault="009634B9" w:rsidP="004F5770">
            <w:pPr>
              <w:jc w:val="both"/>
            </w:pPr>
          </w:p>
        </w:tc>
      </w:tr>
      <w:tr w:rsidR="009634B9" w:rsidRPr="009A1EB8" w:rsidTr="004F5770">
        <w:trPr>
          <w:trHeight w:val="324"/>
          <w:jc w:val="center"/>
        </w:trPr>
        <w:tc>
          <w:tcPr>
            <w:tcW w:w="2235" w:type="dxa"/>
            <w:shd w:val="clear" w:color="auto" w:fill="auto"/>
            <w:hideMark/>
          </w:tcPr>
          <w:p w:rsidR="009634B9" w:rsidRPr="009A1EB8" w:rsidRDefault="009634B9" w:rsidP="004F5770">
            <w:r w:rsidRPr="009A1EB8">
              <w:t>Прачечные</w:t>
            </w:r>
          </w:p>
        </w:tc>
        <w:tc>
          <w:tcPr>
            <w:tcW w:w="1559" w:type="dxa"/>
            <w:shd w:val="clear" w:color="auto" w:fill="auto"/>
            <w:hideMark/>
          </w:tcPr>
          <w:p w:rsidR="009634B9" w:rsidRPr="009A1EB8" w:rsidRDefault="009634B9" w:rsidP="004F5770">
            <w:proofErr w:type="gramStart"/>
            <w:r w:rsidRPr="009A1EB8">
              <w:t>кг</w:t>
            </w:r>
            <w:proofErr w:type="gramEnd"/>
            <w:r w:rsidRPr="009A1EB8">
              <w:t xml:space="preserve"> в смену</w:t>
            </w:r>
          </w:p>
        </w:tc>
        <w:tc>
          <w:tcPr>
            <w:tcW w:w="1559" w:type="dxa"/>
          </w:tcPr>
          <w:p w:rsidR="009634B9" w:rsidRPr="009A1EB8" w:rsidRDefault="009634B9" w:rsidP="004F5770">
            <w:pPr>
              <w:jc w:val="center"/>
            </w:pPr>
            <w:r>
              <w:t>0</w:t>
            </w:r>
          </w:p>
        </w:tc>
        <w:tc>
          <w:tcPr>
            <w:tcW w:w="1559" w:type="dxa"/>
            <w:shd w:val="clear" w:color="auto" w:fill="auto"/>
            <w:hideMark/>
          </w:tcPr>
          <w:p w:rsidR="009634B9" w:rsidRPr="009A1EB8" w:rsidRDefault="009634B9" w:rsidP="004F5770">
            <w:pPr>
              <w:jc w:val="center"/>
            </w:pPr>
            <w:r w:rsidRPr="009A1EB8">
              <w:t>40</w:t>
            </w:r>
          </w:p>
        </w:tc>
        <w:tc>
          <w:tcPr>
            <w:tcW w:w="1134" w:type="dxa"/>
            <w:shd w:val="clear" w:color="auto" w:fill="auto"/>
            <w:noWrap/>
            <w:hideMark/>
          </w:tcPr>
          <w:p w:rsidR="009634B9" w:rsidRPr="009A1EB8" w:rsidRDefault="009634B9" w:rsidP="004F5770">
            <w:pPr>
              <w:jc w:val="center"/>
            </w:pPr>
            <w:r>
              <w:t>68</w:t>
            </w:r>
          </w:p>
        </w:tc>
        <w:tc>
          <w:tcPr>
            <w:tcW w:w="1701" w:type="dxa"/>
            <w:shd w:val="clear" w:color="auto" w:fill="auto"/>
          </w:tcPr>
          <w:p w:rsidR="009634B9" w:rsidRPr="009A1EB8" w:rsidRDefault="009634B9" w:rsidP="004F5770">
            <w:pPr>
              <w:jc w:val="center"/>
            </w:pPr>
            <w:r>
              <w:t>80</w:t>
            </w:r>
          </w:p>
        </w:tc>
        <w:tc>
          <w:tcPr>
            <w:tcW w:w="1134" w:type="dxa"/>
            <w:shd w:val="clear" w:color="auto" w:fill="auto"/>
            <w:noWrap/>
            <w:hideMark/>
          </w:tcPr>
          <w:p w:rsidR="009634B9" w:rsidRPr="009A1EB8" w:rsidRDefault="009634B9" w:rsidP="004F5770">
            <w:pPr>
              <w:jc w:val="center"/>
            </w:pPr>
            <w:r>
              <w:t>20</w:t>
            </w:r>
          </w:p>
        </w:tc>
        <w:tc>
          <w:tcPr>
            <w:tcW w:w="1560" w:type="dxa"/>
            <w:shd w:val="clear" w:color="auto" w:fill="auto"/>
            <w:hideMark/>
          </w:tcPr>
          <w:p w:rsidR="009634B9" w:rsidRPr="009A1EB8" w:rsidRDefault="009634B9" w:rsidP="004F5770">
            <w:pPr>
              <w:jc w:val="center"/>
            </w:pPr>
            <w:r>
              <w:t>60</w:t>
            </w:r>
          </w:p>
        </w:tc>
        <w:tc>
          <w:tcPr>
            <w:tcW w:w="3197" w:type="dxa"/>
            <w:shd w:val="clear" w:color="auto" w:fill="auto"/>
            <w:noWrap/>
          </w:tcPr>
          <w:p w:rsidR="009634B9" w:rsidRDefault="009634B9" w:rsidP="004F5770">
            <w:pPr>
              <w:jc w:val="both"/>
            </w:pPr>
            <w:r w:rsidRPr="006472BF">
              <w:t xml:space="preserve">Организовать пункты </w:t>
            </w:r>
            <w:proofErr w:type="spellStart"/>
            <w:r w:rsidRPr="006472BF">
              <w:t>приемав</w:t>
            </w:r>
            <w:proofErr w:type="spellEnd"/>
            <w:r w:rsidRPr="006472BF">
              <w:t xml:space="preserve"> с. </w:t>
            </w:r>
            <w:proofErr w:type="spellStart"/>
            <w:r w:rsidRPr="006472BF">
              <w:t>Сандогора</w:t>
            </w:r>
            <w:proofErr w:type="spellEnd"/>
            <w:r>
              <w:t xml:space="preserve">, п. </w:t>
            </w:r>
            <w:proofErr w:type="spellStart"/>
            <w:r>
              <w:t>Мисково</w:t>
            </w:r>
            <w:proofErr w:type="spellEnd"/>
            <w:r>
              <w:t xml:space="preserve"> </w:t>
            </w:r>
            <w:r w:rsidRPr="006472BF">
              <w:t xml:space="preserve"> на </w:t>
            </w:r>
            <w:r>
              <w:t>1 очередь</w:t>
            </w:r>
          </w:p>
          <w:p w:rsidR="009634B9" w:rsidRPr="009A1EB8" w:rsidRDefault="009634B9" w:rsidP="004F5770">
            <w:pPr>
              <w:jc w:val="both"/>
            </w:pPr>
          </w:p>
        </w:tc>
      </w:tr>
      <w:tr w:rsidR="009634B9" w:rsidRPr="009A1EB8" w:rsidTr="004F5770">
        <w:trPr>
          <w:trHeight w:val="324"/>
          <w:jc w:val="center"/>
        </w:trPr>
        <w:tc>
          <w:tcPr>
            <w:tcW w:w="2235" w:type="dxa"/>
            <w:shd w:val="clear" w:color="auto" w:fill="auto"/>
            <w:hideMark/>
          </w:tcPr>
          <w:p w:rsidR="009634B9" w:rsidRPr="009A1EB8" w:rsidRDefault="009634B9" w:rsidP="004F5770">
            <w:r w:rsidRPr="009A1EB8">
              <w:t>Бани</w:t>
            </w:r>
          </w:p>
        </w:tc>
        <w:tc>
          <w:tcPr>
            <w:tcW w:w="1559" w:type="dxa"/>
            <w:shd w:val="clear" w:color="auto" w:fill="auto"/>
            <w:hideMark/>
          </w:tcPr>
          <w:p w:rsidR="009634B9" w:rsidRPr="009A1EB8" w:rsidRDefault="009634B9" w:rsidP="004F5770">
            <w:r w:rsidRPr="009A1EB8">
              <w:t>место</w:t>
            </w:r>
          </w:p>
        </w:tc>
        <w:tc>
          <w:tcPr>
            <w:tcW w:w="1559" w:type="dxa"/>
          </w:tcPr>
          <w:p w:rsidR="009634B9" w:rsidRPr="009A1EB8" w:rsidRDefault="009634B9" w:rsidP="004F5770">
            <w:pPr>
              <w:jc w:val="center"/>
            </w:pPr>
            <w:r>
              <w:t>0</w:t>
            </w:r>
          </w:p>
        </w:tc>
        <w:tc>
          <w:tcPr>
            <w:tcW w:w="1559" w:type="dxa"/>
            <w:shd w:val="clear" w:color="auto" w:fill="auto"/>
            <w:hideMark/>
          </w:tcPr>
          <w:p w:rsidR="009634B9" w:rsidRPr="009A1EB8" w:rsidRDefault="009634B9" w:rsidP="004F5770">
            <w:pPr>
              <w:jc w:val="center"/>
            </w:pPr>
            <w:r w:rsidRPr="009A1EB8">
              <w:t>7</w:t>
            </w:r>
          </w:p>
        </w:tc>
        <w:tc>
          <w:tcPr>
            <w:tcW w:w="1134" w:type="dxa"/>
            <w:shd w:val="clear" w:color="auto" w:fill="auto"/>
            <w:noWrap/>
            <w:hideMark/>
          </w:tcPr>
          <w:p w:rsidR="009634B9" w:rsidRPr="009A1EB8" w:rsidRDefault="009634B9" w:rsidP="004F5770">
            <w:pPr>
              <w:jc w:val="center"/>
            </w:pPr>
            <w:r>
              <w:t>12</w:t>
            </w:r>
          </w:p>
        </w:tc>
        <w:tc>
          <w:tcPr>
            <w:tcW w:w="1701" w:type="dxa"/>
            <w:shd w:val="clear" w:color="auto" w:fill="auto"/>
          </w:tcPr>
          <w:p w:rsidR="009634B9" w:rsidRPr="009A1EB8" w:rsidRDefault="009634B9" w:rsidP="004F5770">
            <w:pPr>
              <w:jc w:val="center"/>
            </w:pPr>
            <w:r>
              <w:t>14</w:t>
            </w:r>
          </w:p>
        </w:tc>
        <w:tc>
          <w:tcPr>
            <w:tcW w:w="1134" w:type="dxa"/>
            <w:shd w:val="clear" w:color="auto" w:fill="auto"/>
            <w:noWrap/>
            <w:hideMark/>
          </w:tcPr>
          <w:p w:rsidR="009634B9" w:rsidRPr="009A1EB8" w:rsidRDefault="009634B9" w:rsidP="004F5770">
            <w:pPr>
              <w:jc w:val="center"/>
            </w:pPr>
            <w:r>
              <w:t>-</w:t>
            </w:r>
          </w:p>
        </w:tc>
        <w:tc>
          <w:tcPr>
            <w:tcW w:w="1560" w:type="dxa"/>
            <w:shd w:val="clear" w:color="auto" w:fill="auto"/>
            <w:hideMark/>
          </w:tcPr>
          <w:p w:rsidR="009634B9" w:rsidRPr="009A1EB8" w:rsidRDefault="009634B9" w:rsidP="004F5770">
            <w:pPr>
              <w:jc w:val="center"/>
            </w:pPr>
            <w:r>
              <w:t>-</w:t>
            </w:r>
          </w:p>
        </w:tc>
        <w:tc>
          <w:tcPr>
            <w:tcW w:w="3197" w:type="dxa"/>
            <w:shd w:val="clear" w:color="auto" w:fill="auto"/>
            <w:noWrap/>
          </w:tcPr>
          <w:p w:rsidR="009634B9" w:rsidRPr="009A1EB8" w:rsidRDefault="009634B9" w:rsidP="004F5770">
            <w:pPr>
              <w:jc w:val="center"/>
            </w:pPr>
          </w:p>
        </w:tc>
      </w:tr>
      <w:tr w:rsidR="009634B9" w:rsidRPr="009A1EB8" w:rsidTr="004F5770">
        <w:trPr>
          <w:trHeight w:val="324"/>
          <w:jc w:val="center"/>
        </w:trPr>
        <w:tc>
          <w:tcPr>
            <w:tcW w:w="2235" w:type="dxa"/>
            <w:shd w:val="clear" w:color="auto" w:fill="auto"/>
            <w:hideMark/>
          </w:tcPr>
          <w:p w:rsidR="009634B9" w:rsidRPr="009A1EB8" w:rsidRDefault="009634B9" w:rsidP="004F5770">
            <w:r w:rsidRPr="009A1EB8">
              <w:t>Отделения связи</w:t>
            </w:r>
          </w:p>
        </w:tc>
        <w:tc>
          <w:tcPr>
            <w:tcW w:w="1559" w:type="dxa"/>
            <w:shd w:val="clear" w:color="auto" w:fill="auto"/>
            <w:hideMark/>
          </w:tcPr>
          <w:p w:rsidR="009634B9" w:rsidRPr="009A1EB8" w:rsidRDefault="009634B9" w:rsidP="004F5770">
            <w:r w:rsidRPr="009A1EB8">
              <w:t>объект</w:t>
            </w:r>
          </w:p>
        </w:tc>
        <w:tc>
          <w:tcPr>
            <w:tcW w:w="1559" w:type="dxa"/>
          </w:tcPr>
          <w:p w:rsidR="009634B9" w:rsidRPr="009A1EB8" w:rsidRDefault="009634B9" w:rsidP="004F5770">
            <w:pPr>
              <w:jc w:val="center"/>
            </w:pPr>
            <w:r>
              <w:t>2</w:t>
            </w:r>
          </w:p>
        </w:tc>
        <w:tc>
          <w:tcPr>
            <w:tcW w:w="1559" w:type="dxa"/>
            <w:shd w:val="clear" w:color="auto" w:fill="auto"/>
            <w:hideMark/>
          </w:tcPr>
          <w:p w:rsidR="009634B9" w:rsidRPr="009A1EB8" w:rsidRDefault="009634B9" w:rsidP="004F5770">
            <w:pPr>
              <w:jc w:val="center"/>
            </w:pPr>
            <w:r w:rsidRPr="009A1EB8">
              <w:t>0,2</w:t>
            </w:r>
          </w:p>
        </w:tc>
        <w:tc>
          <w:tcPr>
            <w:tcW w:w="1134" w:type="dxa"/>
            <w:shd w:val="clear" w:color="auto" w:fill="auto"/>
            <w:noWrap/>
            <w:hideMark/>
          </w:tcPr>
          <w:p w:rsidR="009634B9" w:rsidRPr="009A1EB8" w:rsidRDefault="009634B9" w:rsidP="004F5770">
            <w:pPr>
              <w:jc w:val="center"/>
            </w:pPr>
            <w:r>
              <w:t>0</w:t>
            </w:r>
          </w:p>
        </w:tc>
        <w:tc>
          <w:tcPr>
            <w:tcW w:w="1701" w:type="dxa"/>
            <w:shd w:val="clear" w:color="auto" w:fill="auto"/>
          </w:tcPr>
          <w:p w:rsidR="009634B9" w:rsidRPr="009A1EB8" w:rsidRDefault="009634B9" w:rsidP="004F5770">
            <w:pPr>
              <w:jc w:val="center"/>
            </w:pPr>
            <w:r>
              <w:t>0</w:t>
            </w:r>
          </w:p>
        </w:tc>
        <w:tc>
          <w:tcPr>
            <w:tcW w:w="1134" w:type="dxa"/>
            <w:shd w:val="clear" w:color="auto" w:fill="auto"/>
            <w:noWrap/>
            <w:hideMark/>
          </w:tcPr>
          <w:p w:rsidR="009634B9" w:rsidRPr="009A1EB8" w:rsidRDefault="009634B9" w:rsidP="004F5770">
            <w:pPr>
              <w:jc w:val="center"/>
            </w:pPr>
            <w:r w:rsidRPr="00AF26AC">
              <w:t>Увеличение не требуется</w:t>
            </w:r>
          </w:p>
        </w:tc>
        <w:tc>
          <w:tcPr>
            <w:tcW w:w="1560" w:type="dxa"/>
            <w:shd w:val="clear" w:color="auto" w:fill="auto"/>
            <w:hideMark/>
          </w:tcPr>
          <w:p w:rsidR="009634B9" w:rsidRPr="009A1EB8" w:rsidRDefault="009634B9" w:rsidP="004F5770">
            <w:pPr>
              <w:jc w:val="center"/>
            </w:pPr>
            <w:r w:rsidRPr="00AF26AC">
              <w:t>Увеличение не требуется</w:t>
            </w:r>
          </w:p>
        </w:tc>
        <w:tc>
          <w:tcPr>
            <w:tcW w:w="3197" w:type="dxa"/>
            <w:shd w:val="clear" w:color="auto" w:fill="auto"/>
            <w:noWrap/>
          </w:tcPr>
          <w:p w:rsidR="009634B9" w:rsidRPr="009A1EB8" w:rsidRDefault="009634B9" w:rsidP="004F5770">
            <w:pPr>
              <w:jc w:val="center"/>
            </w:pPr>
          </w:p>
        </w:tc>
      </w:tr>
      <w:tr w:rsidR="009634B9" w:rsidRPr="009A1EB8" w:rsidTr="004F5770">
        <w:trPr>
          <w:trHeight w:val="441"/>
          <w:jc w:val="center"/>
        </w:trPr>
        <w:tc>
          <w:tcPr>
            <w:tcW w:w="2235" w:type="dxa"/>
            <w:shd w:val="clear" w:color="auto" w:fill="auto"/>
            <w:hideMark/>
          </w:tcPr>
          <w:p w:rsidR="009634B9" w:rsidRPr="009A1EB8" w:rsidRDefault="009634B9" w:rsidP="004F5770">
            <w:r w:rsidRPr="009A1EB8">
              <w:t>Отделения банков</w:t>
            </w:r>
          </w:p>
        </w:tc>
        <w:tc>
          <w:tcPr>
            <w:tcW w:w="1559" w:type="dxa"/>
            <w:shd w:val="clear" w:color="auto" w:fill="auto"/>
            <w:hideMark/>
          </w:tcPr>
          <w:p w:rsidR="009634B9" w:rsidRPr="009A1EB8" w:rsidRDefault="009634B9" w:rsidP="004F5770">
            <w:r w:rsidRPr="009A1EB8">
              <w:t>операционная касса</w:t>
            </w:r>
          </w:p>
        </w:tc>
        <w:tc>
          <w:tcPr>
            <w:tcW w:w="1559" w:type="dxa"/>
          </w:tcPr>
          <w:p w:rsidR="009634B9" w:rsidRPr="009A1EB8" w:rsidRDefault="009634B9" w:rsidP="004F5770">
            <w:pPr>
              <w:jc w:val="center"/>
            </w:pPr>
            <w:r>
              <w:t>2</w:t>
            </w:r>
          </w:p>
        </w:tc>
        <w:tc>
          <w:tcPr>
            <w:tcW w:w="1559" w:type="dxa"/>
            <w:shd w:val="clear" w:color="auto" w:fill="auto"/>
            <w:hideMark/>
          </w:tcPr>
          <w:p w:rsidR="009634B9" w:rsidRPr="009A1EB8" w:rsidRDefault="009634B9" w:rsidP="004F5770">
            <w:pPr>
              <w:jc w:val="center"/>
            </w:pPr>
            <w:r w:rsidRPr="009A1EB8">
              <w:t>0,1</w:t>
            </w:r>
          </w:p>
        </w:tc>
        <w:tc>
          <w:tcPr>
            <w:tcW w:w="1134" w:type="dxa"/>
            <w:shd w:val="clear" w:color="auto" w:fill="auto"/>
            <w:noWrap/>
            <w:hideMark/>
          </w:tcPr>
          <w:p w:rsidR="009634B9" w:rsidRPr="009A1EB8" w:rsidRDefault="009634B9" w:rsidP="004F5770">
            <w:pPr>
              <w:jc w:val="center"/>
            </w:pPr>
            <w:r>
              <w:t>0</w:t>
            </w:r>
          </w:p>
        </w:tc>
        <w:tc>
          <w:tcPr>
            <w:tcW w:w="1701" w:type="dxa"/>
            <w:shd w:val="clear" w:color="auto" w:fill="auto"/>
          </w:tcPr>
          <w:p w:rsidR="009634B9" w:rsidRPr="009A1EB8" w:rsidRDefault="009634B9" w:rsidP="004F5770">
            <w:pPr>
              <w:jc w:val="center"/>
            </w:pPr>
            <w:r>
              <w:t>0</w:t>
            </w:r>
          </w:p>
        </w:tc>
        <w:tc>
          <w:tcPr>
            <w:tcW w:w="1134" w:type="dxa"/>
            <w:shd w:val="clear" w:color="auto" w:fill="auto"/>
            <w:noWrap/>
            <w:hideMark/>
          </w:tcPr>
          <w:p w:rsidR="009634B9" w:rsidRPr="009A1EB8" w:rsidRDefault="009634B9" w:rsidP="004F5770">
            <w:pPr>
              <w:jc w:val="center"/>
            </w:pPr>
            <w:r w:rsidRPr="00AF26AC">
              <w:t>Увеличение не требуется</w:t>
            </w:r>
          </w:p>
        </w:tc>
        <w:tc>
          <w:tcPr>
            <w:tcW w:w="1560" w:type="dxa"/>
            <w:shd w:val="clear" w:color="auto" w:fill="auto"/>
            <w:hideMark/>
          </w:tcPr>
          <w:p w:rsidR="009634B9" w:rsidRPr="009A1EB8" w:rsidRDefault="009634B9" w:rsidP="004F5770">
            <w:pPr>
              <w:jc w:val="center"/>
            </w:pPr>
            <w:r w:rsidRPr="00AF26AC">
              <w:t>Увеличение не требуется</w:t>
            </w:r>
          </w:p>
        </w:tc>
        <w:tc>
          <w:tcPr>
            <w:tcW w:w="3197" w:type="dxa"/>
            <w:shd w:val="clear" w:color="auto" w:fill="auto"/>
            <w:noWrap/>
          </w:tcPr>
          <w:p w:rsidR="009634B9" w:rsidRPr="009A1EB8" w:rsidRDefault="009634B9" w:rsidP="004F5770">
            <w:pPr>
              <w:jc w:val="center"/>
            </w:pPr>
          </w:p>
        </w:tc>
      </w:tr>
      <w:tr w:rsidR="009634B9" w:rsidRPr="009A1EB8" w:rsidTr="004F5770">
        <w:trPr>
          <w:trHeight w:val="860"/>
          <w:jc w:val="center"/>
        </w:trPr>
        <w:tc>
          <w:tcPr>
            <w:tcW w:w="2235" w:type="dxa"/>
            <w:shd w:val="clear" w:color="auto" w:fill="auto"/>
            <w:hideMark/>
          </w:tcPr>
          <w:p w:rsidR="009634B9" w:rsidRPr="009A1EB8" w:rsidRDefault="009634B9" w:rsidP="004F5770">
            <w:r w:rsidRPr="009A1EB8">
              <w:t>Отделения и филиалы сберегательного банка</w:t>
            </w:r>
          </w:p>
        </w:tc>
        <w:tc>
          <w:tcPr>
            <w:tcW w:w="1559" w:type="dxa"/>
            <w:shd w:val="clear" w:color="auto" w:fill="auto"/>
            <w:hideMark/>
          </w:tcPr>
          <w:p w:rsidR="009634B9" w:rsidRPr="009A1EB8" w:rsidRDefault="009634B9" w:rsidP="004F5770">
            <w:r w:rsidRPr="009A1EB8">
              <w:t>операционное место</w:t>
            </w:r>
          </w:p>
        </w:tc>
        <w:tc>
          <w:tcPr>
            <w:tcW w:w="1559" w:type="dxa"/>
          </w:tcPr>
          <w:p w:rsidR="009634B9" w:rsidRPr="009A1EB8" w:rsidRDefault="009634B9" w:rsidP="004F5770">
            <w:pPr>
              <w:jc w:val="center"/>
            </w:pPr>
            <w:r>
              <w:t>2</w:t>
            </w:r>
          </w:p>
        </w:tc>
        <w:tc>
          <w:tcPr>
            <w:tcW w:w="1559" w:type="dxa"/>
            <w:shd w:val="clear" w:color="auto" w:fill="auto"/>
            <w:hideMark/>
          </w:tcPr>
          <w:p w:rsidR="009634B9" w:rsidRPr="009A1EB8" w:rsidRDefault="009634B9" w:rsidP="004F5770">
            <w:pPr>
              <w:jc w:val="center"/>
            </w:pPr>
            <w:r w:rsidRPr="009A1EB8">
              <w:t>0,5</w:t>
            </w:r>
          </w:p>
        </w:tc>
        <w:tc>
          <w:tcPr>
            <w:tcW w:w="1134" w:type="dxa"/>
            <w:shd w:val="clear" w:color="auto" w:fill="auto"/>
            <w:noWrap/>
            <w:hideMark/>
          </w:tcPr>
          <w:p w:rsidR="009634B9" w:rsidRPr="009A1EB8" w:rsidRDefault="009634B9" w:rsidP="004F5770">
            <w:pPr>
              <w:jc w:val="center"/>
            </w:pPr>
            <w:r>
              <w:t>1</w:t>
            </w:r>
          </w:p>
        </w:tc>
        <w:tc>
          <w:tcPr>
            <w:tcW w:w="1701" w:type="dxa"/>
            <w:shd w:val="clear" w:color="auto" w:fill="auto"/>
          </w:tcPr>
          <w:p w:rsidR="009634B9" w:rsidRPr="009A1EB8" w:rsidRDefault="009634B9" w:rsidP="004F5770">
            <w:pPr>
              <w:jc w:val="center"/>
            </w:pPr>
            <w:r>
              <w:t>1</w:t>
            </w:r>
          </w:p>
        </w:tc>
        <w:tc>
          <w:tcPr>
            <w:tcW w:w="1134" w:type="dxa"/>
            <w:shd w:val="clear" w:color="auto" w:fill="auto"/>
            <w:noWrap/>
            <w:hideMark/>
          </w:tcPr>
          <w:p w:rsidR="009634B9" w:rsidRPr="009A1EB8" w:rsidRDefault="009634B9" w:rsidP="004F5770">
            <w:pPr>
              <w:jc w:val="center"/>
            </w:pPr>
            <w:r>
              <w:t>0</w:t>
            </w:r>
          </w:p>
        </w:tc>
        <w:tc>
          <w:tcPr>
            <w:tcW w:w="1560" w:type="dxa"/>
            <w:shd w:val="clear" w:color="auto" w:fill="auto"/>
            <w:hideMark/>
          </w:tcPr>
          <w:p w:rsidR="009634B9" w:rsidRPr="009A1EB8" w:rsidRDefault="009634B9" w:rsidP="004F5770">
            <w:pPr>
              <w:jc w:val="center"/>
            </w:pPr>
            <w:r>
              <w:t>1</w:t>
            </w:r>
          </w:p>
        </w:tc>
        <w:tc>
          <w:tcPr>
            <w:tcW w:w="3197" w:type="dxa"/>
            <w:shd w:val="clear" w:color="auto" w:fill="auto"/>
            <w:noWrap/>
          </w:tcPr>
          <w:p w:rsidR="009634B9" w:rsidRPr="009A1EB8" w:rsidRDefault="009634B9" w:rsidP="004F5770">
            <w:pPr>
              <w:jc w:val="both"/>
            </w:pPr>
            <w:proofErr w:type="gramStart"/>
            <w:r>
              <w:t>В</w:t>
            </w:r>
            <w:proofErr w:type="gramEnd"/>
            <w:r>
              <w:t xml:space="preserve"> с. </w:t>
            </w:r>
            <w:proofErr w:type="spellStart"/>
            <w:r>
              <w:t>Фоминское</w:t>
            </w:r>
            <w:proofErr w:type="spellEnd"/>
            <w:r>
              <w:t xml:space="preserve"> на расчетный срок</w:t>
            </w:r>
          </w:p>
        </w:tc>
      </w:tr>
      <w:tr w:rsidR="009634B9" w:rsidRPr="009A1EB8" w:rsidTr="004F5770">
        <w:trPr>
          <w:trHeight w:val="720"/>
          <w:jc w:val="center"/>
        </w:trPr>
        <w:tc>
          <w:tcPr>
            <w:tcW w:w="2235" w:type="dxa"/>
            <w:shd w:val="clear" w:color="auto" w:fill="auto"/>
            <w:hideMark/>
          </w:tcPr>
          <w:p w:rsidR="009634B9" w:rsidRPr="009A1EB8" w:rsidRDefault="009634B9" w:rsidP="004F5770">
            <w:r w:rsidRPr="009A1EB8">
              <w:t>Жилищно-эксплуатационные организации</w:t>
            </w:r>
          </w:p>
        </w:tc>
        <w:tc>
          <w:tcPr>
            <w:tcW w:w="1559" w:type="dxa"/>
            <w:shd w:val="clear" w:color="auto" w:fill="auto"/>
            <w:hideMark/>
          </w:tcPr>
          <w:p w:rsidR="009634B9" w:rsidRPr="009A1EB8" w:rsidRDefault="009634B9" w:rsidP="004F5770">
            <w:r w:rsidRPr="009A1EB8">
              <w:t>объект</w:t>
            </w:r>
          </w:p>
        </w:tc>
        <w:tc>
          <w:tcPr>
            <w:tcW w:w="1559" w:type="dxa"/>
          </w:tcPr>
          <w:p w:rsidR="009634B9" w:rsidRPr="009A1EB8" w:rsidRDefault="009634B9" w:rsidP="004F5770">
            <w:pPr>
              <w:jc w:val="center"/>
            </w:pPr>
            <w:r>
              <w:t>0</w:t>
            </w:r>
          </w:p>
        </w:tc>
        <w:tc>
          <w:tcPr>
            <w:tcW w:w="1559" w:type="dxa"/>
            <w:shd w:val="clear" w:color="auto" w:fill="auto"/>
            <w:hideMark/>
          </w:tcPr>
          <w:p w:rsidR="009634B9" w:rsidRPr="009A1EB8" w:rsidRDefault="009634B9" w:rsidP="004F5770">
            <w:pPr>
              <w:jc w:val="center"/>
            </w:pPr>
            <w:r w:rsidRPr="009A1EB8">
              <w:t>0,05</w:t>
            </w:r>
          </w:p>
        </w:tc>
        <w:tc>
          <w:tcPr>
            <w:tcW w:w="1134" w:type="dxa"/>
            <w:shd w:val="clear" w:color="auto" w:fill="auto"/>
            <w:noWrap/>
            <w:hideMark/>
          </w:tcPr>
          <w:p w:rsidR="009634B9" w:rsidRPr="009A1EB8" w:rsidRDefault="009634B9" w:rsidP="004F5770">
            <w:pPr>
              <w:jc w:val="center"/>
            </w:pPr>
            <w:r>
              <w:t>0</w:t>
            </w:r>
          </w:p>
        </w:tc>
        <w:tc>
          <w:tcPr>
            <w:tcW w:w="1701" w:type="dxa"/>
            <w:shd w:val="clear" w:color="auto" w:fill="auto"/>
          </w:tcPr>
          <w:p w:rsidR="009634B9" w:rsidRPr="009A1EB8" w:rsidRDefault="009634B9" w:rsidP="004F5770">
            <w:pPr>
              <w:jc w:val="center"/>
            </w:pPr>
            <w:r>
              <w:t>0</w:t>
            </w:r>
          </w:p>
        </w:tc>
        <w:tc>
          <w:tcPr>
            <w:tcW w:w="1134" w:type="dxa"/>
            <w:shd w:val="clear" w:color="auto" w:fill="auto"/>
            <w:noWrap/>
            <w:hideMark/>
          </w:tcPr>
          <w:p w:rsidR="009634B9" w:rsidRPr="009A1EB8" w:rsidRDefault="009634B9" w:rsidP="004F5770">
            <w:pPr>
              <w:jc w:val="center"/>
            </w:pPr>
            <w:r w:rsidRPr="00AF26AC">
              <w:t>Увеличение не требуется</w:t>
            </w:r>
          </w:p>
        </w:tc>
        <w:tc>
          <w:tcPr>
            <w:tcW w:w="1560" w:type="dxa"/>
            <w:shd w:val="clear" w:color="auto" w:fill="auto"/>
            <w:hideMark/>
          </w:tcPr>
          <w:p w:rsidR="009634B9" w:rsidRPr="009A1EB8" w:rsidRDefault="009634B9" w:rsidP="004F5770">
            <w:pPr>
              <w:jc w:val="center"/>
            </w:pPr>
            <w:r w:rsidRPr="00AF26AC">
              <w:t>Увеличение не требуется</w:t>
            </w:r>
          </w:p>
        </w:tc>
        <w:tc>
          <w:tcPr>
            <w:tcW w:w="3197" w:type="dxa"/>
            <w:shd w:val="clear" w:color="auto" w:fill="auto"/>
            <w:noWrap/>
          </w:tcPr>
          <w:p w:rsidR="009634B9" w:rsidRPr="009A1EB8" w:rsidRDefault="009634B9" w:rsidP="004F5770">
            <w:pPr>
              <w:jc w:val="both"/>
            </w:pPr>
          </w:p>
        </w:tc>
      </w:tr>
      <w:tr w:rsidR="009634B9" w:rsidRPr="009A1EB8" w:rsidTr="004F5770">
        <w:trPr>
          <w:trHeight w:val="165"/>
          <w:jc w:val="center"/>
        </w:trPr>
        <w:tc>
          <w:tcPr>
            <w:tcW w:w="2235" w:type="dxa"/>
            <w:shd w:val="clear" w:color="auto" w:fill="auto"/>
            <w:hideMark/>
          </w:tcPr>
          <w:p w:rsidR="009634B9" w:rsidRPr="009A1EB8" w:rsidRDefault="009634B9" w:rsidP="004F5770">
            <w:r w:rsidRPr="009A1EB8">
              <w:t>Гостиницы</w:t>
            </w:r>
          </w:p>
        </w:tc>
        <w:tc>
          <w:tcPr>
            <w:tcW w:w="1559" w:type="dxa"/>
            <w:shd w:val="clear" w:color="auto" w:fill="auto"/>
            <w:hideMark/>
          </w:tcPr>
          <w:p w:rsidR="009634B9" w:rsidRPr="009A1EB8" w:rsidRDefault="009634B9" w:rsidP="004F5770">
            <w:r w:rsidRPr="009A1EB8">
              <w:t>место</w:t>
            </w:r>
          </w:p>
        </w:tc>
        <w:tc>
          <w:tcPr>
            <w:tcW w:w="1559" w:type="dxa"/>
          </w:tcPr>
          <w:p w:rsidR="009634B9" w:rsidRPr="009A1EB8" w:rsidRDefault="009634B9" w:rsidP="004F5770">
            <w:pPr>
              <w:jc w:val="center"/>
            </w:pPr>
            <w:r>
              <w:t>0</w:t>
            </w:r>
          </w:p>
        </w:tc>
        <w:tc>
          <w:tcPr>
            <w:tcW w:w="1559" w:type="dxa"/>
            <w:shd w:val="clear" w:color="auto" w:fill="auto"/>
            <w:hideMark/>
          </w:tcPr>
          <w:p w:rsidR="009634B9" w:rsidRPr="009A1EB8" w:rsidRDefault="009634B9" w:rsidP="004F5770">
            <w:pPr>
              <w:jc w:val="center"/>
            </w:pPr>
            <w:r w:rsidRPr="009A1EB8">
              <w:t>6</w:t>
            </w:r>
          </w:p>
        </w:tc>
        <w:tc>
          <w:tcPr>
            <w:tcW w:w="1134" w:type="dxa"/>
            <w:shd w:val="clear" w:color="auto" w:fill="auto"/>
            <w:noWrap/>
            <w:hideMark/>
          </w:tcPr>
          <w:p w:rsidR="009634B9" w:rsidRPr="009A1EB8" w:rsidRDefault="009634B9" w:rsidP="004F5770">
            <w:pPr>
              <w:jc w:val="center"/>
            </w:pPr>
            <w:r>
              <w:t>10</w:t>
            </w:r>
          </w:p>
        </w:tc>
        <w:tc>
          <w:tcPr>
            <w:tcW w:w="1701" w:type="dxa"/>
            <w:shd w:val="clear" w:color="auto" w:fill="auto"/>
          </w:tcPr>
          <w:p w:rsidR="009634B9" w:rsidRPr="009A1EB8" w:rsidRDefault="009634B9" w:rsidP="004F5770">
            <w:pPr>
              <w:jc w:val="center"/>
            </w:pPr>
            <w:r>
              <w:t>12</w:t>
            </w:r>
          </w:p>
        </w:tc>
        <w:tc>
          <w:tcPr>
            <w:tcW w:w="1134" w:type="dxa"/>
            <w:shd w:val="clear" w:color="auto" w:fill="auto"/>
            <w:noWrap/>
            <w:hideMark/>
          </w:tcPr>
          <w:p w:rsidR="009634B9" w:rsidRPr="009A1EB8" w:rsidRDefault="009634B9" w:rsidP="004F5770">
            <w:pPr>
              <w:jc w:val="center"/>
            </w:pPr>
            <w:r>
              <w:t>0</w:t>
            </w:r>
          </w:p>
        </w:tc>
        <w:tc>
          <w:tcPr>
            <w:tcW w:w="1560" w:type="dxa"/>
            <w:shd w:val="clear" w:color="auto" w:fill="auto"/>
            <w:hideMark/>
          </w:tcPr>
          <w:p w:rsidR="009634B9" w:rsidRPr="009A1EB8" w:rsidRDefault="009634B9" w:rsidP="004F5770">
            <w:pPr>
              <w:jc w:val="center"/>
            </w:pPr>
            <w:r>
              <w:t>12</w:t>
            </w:r>
          </w:p>
        </w:tc>
        <w:tc>
          <w:tcPr>
            <w:tcW w:w="3197" w:type="dxa"/>
            <w:shd w:val="clear" w:color="auto" w:fill="auto"/>
            <w:noWrap/>
          </w:tcPr>
          <w:p w:rsidR="009634B9" w:rsidRDefault="009634B9" w:rsidP="004F5770">
            <w:pPr>
              <w:jc w:val="both"/>
            </w:pPr>
            <w:proofErr w:type="gramStart"/>
            <w:r w:rsidRPr="006472BF">
              <w:t>В</w:t>
            </w:r>
            <w:proofErr w:type="gramEnd"/>
            <w:r w:rsidRPr="006472BF">
              <w:t xml:space="preserve"> с. </w:t>
            </w:r>
            <w:proofErr w:type="spellStart"/>
            <w:r>
              <w:t>Сандогора</w:t>
            </w:r>
            <w:proofErr w:type="spellEnd"/>
            <w:r w:rsidRPr="006472BF">
              <w:t xml:space="preserve"> на расчетный срок</w:t>
            </w:r>
          </w:p>
          <w:p w:rsidR="009634B9" w:rsidRPr="009A1EB8" w:rsidRDefault="009634B9" w:rsidP="004F5770">
            <w:pPr>
              <w:jc w:val="both"/>
            </w:pPr>
          </w:p>
        </w:tc>
      </w:tr>
      <w:tr w:rsidR="009634B9" w:rsidRPr="009A1EB8" w:rsidTr="004F5770">
        <w:trPr>
          <w:trHeight w:val="525"/>
          <w:jc w:val="center"/>
        </w:trPr>
        <w:tc>
          <w:tcPr>
            <w:tcW w:w="2235" w:type="dxa"/>
            <w:shd w:val="clear" w:color="auto" w:fill="auto"/>
            <w:hideMark/>
          </w:tcPr>
          <w:p w:rsidR="009634B9" w:rsidRPr="009A1EB8" w:rsidRDefault="009634B9" w:rsidP="004F5770">
            <w:r w:rsidRPr="009A1EB8">
              <w:t>Бюро похоронного обслуживания</w:t>
            </w:r>
          </w:p>
        </w:tc>
        <w:tc>
          <w:tcPr>
            <w:tcW w:w="1559" w:type="dxa"/>
            <w:shd w:val="clear" w:color="auto" w:fill="auto"/>
            <w:hideMark/>
          </w:tcPr>
          <w:p w:rsidR="009634B9" w:rsidRPr="009A1EB8" w:rsidRDefault="009634B9" w:rsidP="004F5770">
            <w:r w:rsidRPr="009A1EB8">
              <w:t>объект</w:t>
            </w:r>
          </w:p>
        </w:tc>
        <w:tc>
          <w:tcPr>
            <w:tcW w:w="1559" w:type="dxa"/>
          </w:tcPr>
          <w:p w:rsidR="009634B9" w:rsidRPr="009A1EB8" w:rsidRDefault="009634B9" w:rsidP="004F5770">
            <w:pPr>
              <w:jc w:val="center"/>
            </w:pPr>
            <w:r>
              <w:t>0</w:t>
            </w:r>
          </w:p>
        </w:tc>
        <w:tc>
          <w:tcPr>
            <w:tcW w:w="1559" w:type="dxa"/>
            <w:shd w:val="clear" w:color="auto" w:fill="auto"/>
            <w:hideMark/>
          </w:tcPr>
          <w:p w:rsidR="009634B9" w:rsidRPr="009A1EB8" w:rsidRDefault="009634B9" w:rsidP="004F5770">
            <w:pPr>
              <w:jc w:val="center"/>
            </w:pPr>
            <w:r w:rsidRPr="009A1EB8">
              <w:t>0,1</w:t>
            </w:r>
          </w:p>
        </w:tc>
        <w:tc>
          <w:tcPr>
            <w:tcW w:w="1134" w:type="dxa"/>
            <w:shd w:val="clear" w:color="auto" w:fill="auto"/>
            <w:noWrap/>
            <w:hideMark/>
          </w:tcPr>
          <w:p w:rsidR="009634B9" w:rsidRPr="009A1EB8" w:rsidRDefault="009634B9" w:rsidP="004F5770">
            <w:pPr>
              <w:jc w:val="center"/>
            </w:pPr>
            <w:r>
              <w:t>0</w:t>
            </w:r>
          </w:p>
        </w:tc>
        <w:tc>
          <w:tcPr>
            <w:tcW w:w="1701" w:type="dxa"/>
            <w:shd w:val="clear" w:color="auto" w:fill="auto"/>
          </w:tcPr>
          <w:p w:rsidR="009634B9" w:rsidRPr="009A1EB8" w:rsidRDefault="009634B9" w:rsidP="004F5770">
            <w:pPr>
              <w:jc w:val="center"/>
            </w:pPr>
            <w:r>
              <w:t>0</w:t>
            </w:r>
          </w:p>
        </w:tc>
        <w:tc>
          <w:tcPr>
            <w:tcW w:w="1134" w:type="dxa"/>
            <w:shd w:val="clear" w:color="auto" w:fill="auto"/>
            <w:noWrap/>
            <w:hideMark/>
          </w:tcPr>
          <w:p w:rsidR="009634B9" w:rsidRPr="009A1EB8" w:rsidRDefault="009634B9" w:rsidP="004F5770">
            <w:pPr>
              <w:jc w:val="center"/>
            </w:pPr>
            <w:r w:rsidRPr="009A1EB8">
              <w:t>0</w:t>
            </w:r>
          </w:p>
        </w:tc>
        <w:tc>
          <w:tcPr>
            <w:tcW w:w="1560" w:type="dxa"/>
            <w:shd w:val="clear" w:color="auto" w:fill="auto"/>
            <w:hideMark/>
          </w:tcPr>
          <w:p w:rsidR="009634B9" w:rsidRPr="009A1EB8" w:rsidRDefault="009634B9" w:rsidP="004F5770">
            <w:pPr>
              <w:jc w:val="center"/>
            </w:pPr>
            <w:r w:rsidRPr="009A1EB8">
              <w:t>0</w:t>
            </w:r>
          </w:p>
        </w:tc>
        <w:tc>
          <w:tcPr>
            <w:tcW w:w="3197" w:type="dxa"/>
            <w:shd w:val="clear" w:color="auto" w:fill="auto"/>
            <w:noWrap/>
          </w:tcPr>
          <w:p w:rsidR="009634B9" w:rsidRPr="009A1EB8" w:rsidRDefault="009634B9" w:rsidP="004F5770">
            <w:pPr>
              <w:jc w:val="center"/>
            </w:pPr>
          </w:p>
        </w:tc>
      </w:tr>
      <w:tr w:rsidR="009634B9" w:rsidRPr="009A1EB8" w:rsidTr="004F5770">
        <w:trPr>
          <w:trHeight w:val="151"/>
          <w:jc w:val="center"/>
        </w:trPr>
        <w:tc>
          <w:tcPr>
            <w:tcW w:w="2235" w:type="dxa"/>
            <w:shd w:val="clear" w:color="auto" w:fill="auto"/>
            <w:hideMark/>
          </w:tcPr>
          <w:p w:rsidR="009634B9" w:rsidRPr="009A1EB8" w:rsidRDefault="009634B9" w:rsidP="004F5770">
            <w:r w:rsidRPr="009A1EB8">
              <w:lastRenderedPageBreak/>
              <w:t>Кладбища</w:t>
            </w:r>
          </w:p>
        </w:tc>
        <w:tc>
          <w:tcPr>
            <w:tcW w:w="1559" w:type="dxa"/>
            <w:shd w:val="clear" w:color="auto" w:fill="auto"/>
            <w:hideMark/>
          </w:tcPr>
          <w:p w:rsidR="009634B9" w:rsidRPr="009A1EB8" w:rsidRDefault="009634B9" w:rsidP="004F5770">
            <w:r w:rsidRPr="009A1EB8">
              <w:t>га</w:t>
            </w:r>
          </w:p>
        </w:tc>
        <w:tc>
          <w:tcPr>
            <w:tcW w:w="1559" w:type="dxa"/>
          </w:tcPr>
          <w:p w:rsidR="009634B9" w:rsidRPr="009A1EB8" w:rsidRDefault="009634B9" w:rsidP="004F5770">
            <w:pPr>
              <w:jc w:val="center"/>
            </w:pPr>
            <w:r>
              <w:t>4,48</w:t>
            </w:r>
          </w:p>
        </w:tc>
        <w:tc>
          <w:tcPr>
            <w:tcW w:w="1559" w:type="dxa"/>
            <w:shd w:val="clear" w:color="auto" w:fill="auto"/>
            <w:hideMark/>
          </w:tcPr>
          <w:p w:rsidR="009634B9" w:rsidRPr="009A1EB8" w:rsidRDefault="009634B9" w:rsidP="004F5770">
            <w:pPr>
              <w:jc w:val="center"/>
            </w:pPr>
            <w:r w:rsidRPr="009A1EB8">
              <w:t>0,24</w:t>
            </w:r>
          </w:p>
        </w:tc>
        <w:tc>
          <w:tcPr>
            <w:tcW w:w="1134" w:type="dxa"/>
            <w:shd w:val="clear" w:color="auto" w:fill="auto"/>
            <w:noWrap/>
            <w:hideMark/>
          </w:tcPr>
          <w:p w:rsidR="009634B9" w:rsidRPr="009A1EB8" w:rsidRDefault="009634B9" w:rsidP="004F5770">
            <w:pPr>
              <w:jc w:val="center"/>
            </w:pPr>
            <w:r>
              <w:t>0,4</w:t>
            </w:r>
          </w:p>
        </w:tc>
        <w:tc>
          <w:tcPr>
            <w:tcW w:w="1701" w:type="dxa"/>
            <w:shd w:val="clear" w:color="auto" w:fill="auto"/>
          </w:tcPr>
          <w:p w:rsidR="009634B9" w:rsidRPr="009A1EB8" w:rsidRDefault="009634B9" w:rsidP="004F5770">
            <w:pPr>
              <w:jc w:val="center"/>
            </w:pPr>
            <w:r>
              <w:t>0,5</w:t>
            </w:r>
          </w:p>
        </w:tc>
        <w:tc>
          <w:tcPr>
            <w:tcW w:w="1134" w:type="dxa"/>
            <w:shd w:val="clear" w:color="auto" w:fill="auto"/>
            <w:noWrap/>
            <w:hideMark/>
          </w:tcPr>
          <w:p w:rsidR="009634B9" w:rsidRPr="009A1EB8" w:rsidRDefault="009634B9" w:rsidP="004F5770">
            <w:pPr>
              <w:jc w:val="center"/>
            </w:pPr>
            <w:r w:rsidRPr="00AF26AC">
              <w:t>Увеличение не требуется</w:t>
            </w:r>
          </w:p>
        </w:tc>
        <w:tc>
          <w:tcPr>
            <w:tcW w:w="1560" w:type="dxa"/>
            <w:shd w:val="clear" w:color="auto" w:fill="auto"/>
            <w:hideMark/>
          </w:tcPr>
          <w:p w:rsidR="009634B9" w:rsidRPr="009A1EB8" w:rsidRDefault="009634B9" w:rsidP="004F5770">
            <w:pPr>
              <w:jc w:val="center"/>
            </w:pPr>
            <w:r w:rsidRPr="00AF26AC">
              <w:t>Увеличение не требуется</w:t>
            </w:r>
          </w:p>
        </w:tc>
        <w:tc>
          <w:tcPr>
            <w:tcW w:w="3197" w:type="dxa"/>
            <w:shd w:val="clear" w:color="auto" w:fill="auto"/>
            <w:noWrap/>
          </w:tcPr>
          <w:p w:rsidR="009634B9" w:rsidRPr="009A1EB8" w:rsidRDefault="009634B9" w:rsidP="004F5770">
            <w:pPr>
              <w:jc w:val="center"/>
            </w:pPr>
          </w:p>
        </w:tc>
      </w:tr>
      <w:tr w:rsidR="009634B9" w:rsidRPr="009A1EB8" w:rsidTr="004F5770">
        <w:trPr>
          <w:trHeight w:val="525"/>
          <w:jc w:val="center"/>
        </w:trPr>
        <w:tc>
          <w:tcPr>
            <w:tcW w:w="2235" w:type="dxa"/>
            <w:shd w:val="clear" w:color="auto" w:fill="auto"/>
            <w:hideMark/>
          </w:tcPr>
          <w:p w:rsidR="009634B9" w:rsidRPr="009A1EB8" w:rsidRDefault="009634B9" w:rsidP="004F5770">
            <w:proofErr w:type="spellStart"/>
            <w:r w:rsidRPr="009A1EB8">
              <w:t>Пождепо</w:t>
            </w:r>
            <w:proofErr w:type="spellEnd"/>
          </w:p>
        </w:tc>
        <w:tc>
          <w:tcPr>
            <w:tcW w:w="1559" w:type="dxa"/>
            <w:shd w:val="clear" w:color="auto" w:fill="auto"/>
            <w:hideMark/>
          </w:tcPr>
          <w:p w:rsidR="009634B9" w:rsidRPr="009A1EB8" w:rsidRDefault="009634B9" w:rsidP="004F5770">
            <w:r w:rsidRPr="009A1EB8">
              <w:t>объектов / машин</w:t>
            </w:r>
          </w:p>
        </w:tc>
        <w:tc>
          <w:tcPr>
            <w:tcW w:w="1559" w:type="dxa"/>
          </w:tcPr>
          <w:p w:rsidR="009634B9" w:rsidRPr="009A1EB8" w:rsidRDefault="009634B9" w:rsidP="004F5770">
            <w:pPr>
              <w:jc w:val="center"/>
            </w:pPr>
            <w:r>
              <w:t>0</w:t>
            </w:r>
          </w:p>
        </w:tc>
        <w:tc>
          <w:tcPr>
            <w:tcW w:w="1559" w:type="dxa"/>
            <w:shd w:val="clear" w:color="auto" w:fill="auto"/>
            <w:hideMark/>
          </w:tcPr>
          <w:p w:rsidR="009634B9" w:rsidRPr="009A1EB8" w:rsidRDefault="009634B9" w:rsidP="004F5770">
            <w:pPr>
              <w:jc w:val="center"/>
            </w:pPr>
          </w:p>
        </w:tc>
        <w:tc>
          <w:tcPr>
            <w:tcW w:w="1134" w:type="dxa"/>
            <w:shd w:val="clear" w:color="auto" w:fill="auto"/>
            <w:noWrap/>
            <w:hideMark/>
          </w:tcPr>
          <w:p w:rsidR="009634B9" w:rsidRPr="009A1EB8" w:rsidRDefault="009634B9" w:rsidP="004F5770">
            <w:pPr>
              <w:jc w:val="center"/>
            </w:pPr>
          </w:p>
        </w:tc>
        <w:tc>
          <w:tcPr>
            <w:tcW w:w="1701" w:type="dxa"/>
            <w:shd w:val="clear" w:color="auto" w:fill="auto"/>
          </w:tcPr>
          <w:p w:rsidR="009634B9" w:rsidRPr="009A1EB8" w:rsidRDefault="009634B9" w:rsidP="004F5770">
            <w:pPr>
              <w:jc w:val="center"/>
            </w:pPr>
          </w:p>
        </w:tc>
        <w:tc>
          <w:tcPr>
            <w:tcW w:w="1134" w:type="dxa"/>
            <w:shd w:val="clear" w:color="auto" w:fill="auto"/>
            <w:noWrap/>
            <w:hideMark/>
          </w:tcPr>
          <w:p w:rsidR="009634B9" w:rsidRPr="009A1EB8" w:rsidRDefault="009634B9" w:rsidP="004F5770">
            <w:pPr>
              <w:jc w:val="center"/>
            </w:pPr>
            <w:r w:rsidRPr="009A1EB8">
              <w:t>1*2</w:t>
            </w:r>
          </w:p>
        </w:tc>
        <w:tc>
          <w:tcPr>
            <w:tcW w:w="1560" w:type="dxa"/>
            <w:shd w:val="clear" w:color="auto" w:fill="auto"/>
            <w:hideMark/>
          </w:tcPr>
          <w:p w:rsidR="009634B9" w:rsidRPr="009A1EB8" w:rsidRDefault="009634B9" w:rsidP="004F5770">
            <w:pPr>
              <w:jc w:val="center"/>
            </w:pPr>
            <w:r>
              <w:t>1*2</w:t>
            </w:r>
          </w:p>
        </w:tc>
        <w:tc>
          <w:tcPr>
            <w:tcW w:w="3197" w:type="dxa"/>
            <w:shd w:val="clear" w:color="auto" w:fill="auto"/>
            <w:noWrap/>
          </w:tcPr>
          <w:p w:rsidR="009634B9" w:rsidRPr="009A1EB8" w:rsidRDefault="009634B9" w:rsidP="004F5770">
            <w:pPr>
              <w:jc w:val="both"/>
            </w:pPr>
            <w:r>
              <w:t xml:space="preserve">ПД </w:t>
            </w:r>
            <w:proofErr w:type="gramStart"/>
            <w:r>
              <w:t>в</w:t>
            </w:r>
            <w:proofErr w:type="gramEnd"/>
            <w:r>
              <w:t xml:space="preserve"> с. </w:t>
            </w:r>
            <w:proofErr w:type="spellStart"/>
            <w:r>
              <w:t>Сандогора</w:t>
            </w:r>
            <w:proofErr w:type="spellEnd"/>
            <w:r>
              <w:t xml:space="preserve"> на расчетный срок</w:t>
            </w:r>
          </w:p>
        </w:tc>
      </w:tr>
      <w:tr w:rsidR="009634B9" w:rsidRPr="009A1EB8" w:rsidTr="004F5770">
        <w:trPr>
          <w:trHeight w:val="377"/>
          <w:jc w:val="center"/>
        </w:trPr>
        <w:tc>
          <w:tcPr>
            <w:tcW w:w="2235" w:type="dxa"/>
            <w:shd w:val="clear" w:color="auto" w:fill="auto"/>
            <w:hideMark/>
          </w:tcPr>
          <w:p w:rsidR="009634B9" w:rsidRPr="009A1EB8" w:rsidRDefault="009634B9" w:rsidP="004F5770">
            <w:r w:rsidRPr="009A1EB8">
              <w:t xml:space="preserve">Пункт приема </w:t>
            </w:r>
            <w:proofErr w:type="spellStart"/>
            <w:r w:rsidRPr="009A1EB8">
              <w:t>втор</w:t>
            </w:r>
            <w:proofErr w:type="gramStart"/>
            <w:r w:rsidRPr="009A1EB8">
              <w:t>.с</w:t>
            </w:r>
            <w:proofErr w:type="gramEnd"/>
            <w:r w:rsidRPr="009A1EB8">
              <w:t>ырья</w:t>
            </w:r>
            <w:proofErr w:type="spellEnd"/>
          </w:p>
        </w:tc>
        <w:tc>
          <w:tcPr>
            <w:tcW w:w="1559" w:type="dxa"/>
            <w:shd w:val="clear" w:color="auto" w:fill="auto"/>
            <w:hideMark/>
          </w:tcPr>
          <w:p w:rsidR="009634B9" w:rsidRPr="009A1EB8" w:rsidRDefault="009634B9" w:rsidP="004F5770">
            <w:r w:rsidRPr="009A1EB8">
              <w:t>объект</w:t>
            </w:r>
          </w:p>
        </w:tc>
        <w:tc>
          <w:tcPr>
            <w:tcW w:w="1559" w:type="dxa"/>
          </w:tcPr>
          <w:p w:rsidR="009634B9" w:rsidRPr="009A1EB8" w:rsidRDefault="009634B9" w:rsidP="004F5770">
            <w:pPr>
              <w:jc w:val="center"/>
            </w:pPr>
            <w:r>
              <w:t>0</w:t>
            </w:r>
          </w:p>
        </w:tc>
        <w:tc>
          <w:tcPr>
            <w:tcW w:w="1559" w:type="dxa"/>
            <w:shd w:val="clear" w:color="auto" w:fill="auto"/>
            <w:hideMark/>
          </w:tcPr>
          <w:p w:rsidR="009634B9" w:rsidRPr="009A1EB8" w:rsidRDefault="009634B9" w:rsidP="004F5770">
            <w:pPr>
              <w:jc w:val="center"/>
            </w:pPr>
            <w:r w:rsidRPr="009A1EB8">
              <w:t>0,05</w:t>
            </w:r>
          </w:p>
        </w:tc>
        <w:tc>
          <w:tcPr>
            <w:tcW w:w="1134" w:type="dxa"/>
            <w:shd w:val="clear" w:color="auto" w:fill="auto"/>
            <w:noWrap/>
            <w:hideMark/>
          </w:tcPr>
          <w:p w:rsidR="009634B9" w:rsidRPr="009A1EB8" w:rsidRDefault="009634B9" w:rsidP="004F5770">
            <w:pPr>
              <w:jc w:val="center"/>
            </w:pPr>
            <w:r>
              <w:t>0</w:t>
            </w:r>
          </w:p>
        </w:tc>
        <w:tc>
          <w:tcPr>
            <w:tcW w:w="1701" w:type="dxa"/>
            <w:shd w:val="clear" w:color="auto" w:fill="auto"/>
          </w:tcPr>
          <w:p w:rsidR="009634B9" w:rsidRPr="009A1EB8" w:rsidRDefault="009634B9" w:rsidP="004F5770">
            <w:pPr>
              <w:jc w:val="center"/>
            </w:pPr>
            <w:r>
              <w:t>0</w:t>
            </w:r>
          </w:p>
        </w:tc>
        <w:tc>
          <w:tcPr>
            <w:tcW w:w="1134" w:type="dxa"/>
            <w:shd w:val="clear" w:color="auto" w:fill="auto"/>
            <w:noWrap/>
            <w:hideMark/>
          </w:tcPr>
          <w:p w:rsidR="009634B9" w:rsidRPr="009A1EB8" w:rsidRDefault="009634B9" w:rsidP="004F5770">
            <w:pPr>
              <w:jc w:val="center"/>
            </w:pPr>
            <w:r w:rsidRPr="009A1EB8">
              <w:t>0</w:t>
            </w:r>
          </w:p>
        </w:tc>
        <w:tc>
          <w:tcPr>
            <w:tcW w:w="1560" w:type="dxa"/>
            <w:shd w:val="clear" w:color="auto" w:fill="auto"/>
            <w:hideMark/>
          </w:tcPr>
          <w:p w:rsidR="009634B9" w:rsidRPr="009A1EB8" w:rsidRDefault="009634B9" w:rsidP="004F5770">
            <w:pPr>
              <w:jc w:val="center"/>
            </w:pPr>
            <w:r w:rsidRPr="009A1EB8">
              <w:t>0</w:t>
            </w:r>
          </w:p>
        </w:tc>
        <w:tc>
          <w:tcPr>
            <w:tcW w:w="3197" w:type="dxa"/>
            <w:shd w:val="clear" w:color="auto" w:fill="auto"/>
            <w:noWrap/>
          </w:tcPr>
          <w:p w:rsidR="009634B9" w:rsidRPr="009A1EB8" w:rsidRDefault="009634B9" w:rsidP="004F5770">
            <w:pPr>
              <w:jc w:val="center"/>
            </w:pPr>
          </w:p>
        </w:tc>
      </w:tr>
      <w:tr w:rsidR="009634B9" w:rsidRPr="009A1EB8" w:rsidTr="004F5770">
        <w:trPr>
          <w:trHeight w:val="656"/>
          <w:jc w:val="center"/>
        </w:trPr>
        <w:tc>
          <w:tcPr>
            <w:tcW w:w="2235" w:type="dxa"/>
            <w:shd w:val="clear" w:color="auto" w:fill="auto"/>
            <w:hideMark/>
          </w:tcPr>
          <w:p w:rsidR="009634B9" w:rsidRPr="009A1EB8" w:rsidRDefault="009634B9" w:rsidP="004F5770">
            <w:r w:rsidRPr="009A1EB8">
              <w:t>Общественные</w:t>
            </w:r>
          </w:p>
          <w:p w:rsidR="009634B9" w:rsidRPr="009A1EB8" w:rsidRDefault="009634B9" w:rsidP="004F5770">
            <w:r w:rsidRPr="009A1EB8">
              <w:t>туалеты</w:t>
            </w:r>
          </w:p>
        </w:tc>
        <w:tc>
          <w:tcPr>
            <w:tcW w:w="1559" w:type="dxa"/>
            <w:shd w:val="clear" w:color="auto" w:fill="auto"/>
            <w:hideMark/>
          </w:tcPr>
          <w:p w:rsidR="009634B9" w:rsidRPr="009A1EB8" w:rsidRDefault="009634B9" w:rsidP="004F5770">
            <w:r w:rsidRPr="009A1EB8">
              <w:t>кол-во приборов</w:t>
            </w:r>
          </w:p>
        </w:tc>
        <w:tc>
          <w:tcPr>
            <w:tcW w:w="1559" w:type="dxa"/>
          </w:tcPr>
          <w:p w:rsidR="009634B9" w:rsidRPr="009A1EB8" w:rsidRDefault="009634B9" w:rsidP="004F5770">
            <w:pPr>
              <w:jc w:val="center"/>
            </w:pPr>
            <w:r>
              <w:t>0</w:t>
            </w:r>
          </w:p>
        </w:tc>
        <w:tc>
          <w:tcPr>
            <w:tcW w:w="1559" w:type="dxa"/>
            <w:shd w:val="clear" w:color="auto" w:fill="auto"/>
            <w:hideMark/>
          </w:tcPr>
          <w:p w:rsidR="009634B9" w:rsidRPr="009A1EB8" w:rsidRDefault="009634B9" w:rsidP="004F5770">
            <w:pPr>
              <w:jc w:val="center"/>
            </w:pPr>
            <w:r w:rsidRPr="009A1EB8">
              <w:t>1</w:t>
            </w:r>
          </w:p>
        </w:tc>
        <w:tc>
          <w:tcPr>
            <w:tcW w:w="1134" w:type="dxa"/>
            <w:shd w:val="clear" w:color="auto" w:fill="auto"/>
            <w:noWrap/>
            <w:hideMark/>
          </w:tcPr>
          <w:p w:rsidR="009634B9" w:rsidRPr="009A1EB8" w:rsidRDefault="009634B9" w:rsidP="004F5770">
            <w:pPr>
              <w:jc w:val="center"/>
            </w:pPr>
            <w:r>
              <w:t>1</w:t>
            </w:r>
          </w:p>
        </w:tc>
        <w:tc>
          <w:tcPr>
            <w:tcW w:w="1701" w:type="dxa"/>
            <w:shd w:val="clear" w:color="auto" w:fill="auto"/>
          </w:tcPr>
          <w:p w:rsidR="009634B9" w:rsidRPr="009A1EB8" w:rsidRDefault="009634B9" w:rsidP="004F5770">
            <w:pPr>
              <w:jc w:val="center"/>
            </w:pPr>
            <w:r>
              <w:t>2</w:t>
            </w:r>
          </w:p>
        </w:tc>
        <w:tc>
          <w:tcPr>
            <w:tcW w:w="1134" w:type="dxa"/>
            <w:shd w:val="clear" w:color="auto" w:fill="auto"/>
            <w:noWrap/>
            <w:hideMark/>
          </w:tcPr>
          <w:p w:rsidR="009634B9" w:rsidRPr="009A1EB8" w:rsidRDefault="009634B9" w:rsidP="004F5770">
            <w:pPr>
              <w:jc w:val="center"/>
            </w:pPr>
            <w:r>
              <w:t>1</w:t>
            </w:r>
          </w:p>
        </w:tc>
        <w:tc>
          <w:tcPr>
            <w:tcW w:w="1560" w:type="dxa"/>
            <w:shd w:val="clear" w:color="auto" w:fill="auto"/>
            <w:hideMark/>
          </w:tcPr>
          <w:p w:rsidR="009634B9" w:rsidRPr="009A1EB8" w:rsidRDefault="009634B9" w:rsidP="004F5770">
            <w:pPr>
              <w:jc w:val="center"/>
            </w:pPr>
            <w:r>
              <w:t>1</w:t>
            </w:r>
          </w:p>
        </w:tc>
        <w:tc>
          <w:tcPr>
            <w:tcW w:w="3197" w:type="dxa"/>
            <w:shd w:val="clear" w:color="auto" w:fill="auto"/>
            <w:noWrap/>
            <w:hideMark/>
          </w:tcPr>
          <w:p w:rsidR="009634B9" w:rsidRPr="009A1EB8" w:rsidRDefault="009634B9" w:rsidP="004F5770">
            <w:pPr>
              <w:jc w:val="both"/>
            </w:pPr>
            <w:r>
              <w:t xml:space="preserve">В составе предприятия общественного питания </w:t>
            </w:r>
            <w:proofErr w:type="gramStart"/>
            <w:r>
              <w:t>в</w:t>
            </w:r>
            <w:proofErr w:type="gramEnd"/>
            <w:r>
              <w:t xml:space="preserve"> с. </w:t>
            </w:r>
            <w:proofErr w:type="spellStart"/>
            <w:r>
              <w:t>Сандогора</w:t>
            </w:r>
            <w:proofErr w:type="spellEnd"/>
            <w:r>
              <w:t xml:space="preserve"> и п. </w:t>
            </w:r>
            <w:proofErr w:type="spellStart"/>
            <w:r>
              <w:t>Мисково</w:t>
            </w:r>
            <w:proofErr w:type="spellEnd"/>
            <w:r>
              <w:t xml:space="preserve"> на расчетный срок</w:t>
            </w:r>
          </w:p>
        </w:tc>
      </w:tr>
    </w:tbl>
    <w:p w:rsidR="002D6B57" w:rsidRPr="009A1EB8" w:rsidRDefault="002D6B57" w:rsidP="002D6B57">
      <w:pPr>
        <w:tabs>
          <w:tab w:val="left" w:pos="2758"/>
          <w:tab w:val="left" w:pos="4358"/>
          <w:tab w:val="left" w:pos="9158"/>
          <w:tab w:val="left" w:pos="11078"/>
          <w:tab w:val="left" w:pos="13458"/>
        </w:tabs>
        <w:ind w:left="98"/>
        <w:jc w:val="right"/>
        <w:rPr>
          <w:b/>
          <w:sz w:val="28"/>
          <w:szCs w:val="28"/>
        </w:rPr>
      </w:pPr>
    </w:p>
    <w:p w:rsidR="002D6B57" w:rsidRPr="009A1EB8" w:rsidRDefault="002D6B57" w:rsidP="002D6B57">
      <w:pPr>
        <w:rPr>
          <w:b/>
          <w:sz w:val="28"/>
          <w:szCs w:val="28"/>
        </w:rPr>
      </w:pPr>
      <w:r w:rsidRPr="009A1EB8">
        <w:rPr>
          <w:b/>
          <w:sz w:val="28"/>
          <w:szCs w:val="28"/>
        </w:rPr>
        <w:br w:type="page"/>
      </w:r>
    </w:p>
    <w:p w:rsidR="00145DC7" w:rsidRPr="009A1EB8" w:rsidRDefault="00145DC7" w:rsidP="00145DC7">
      <w:pPr>
        <w:tabs>
          <w:tab w:val="left" w:pos="2504"/>
          <w:tab w:val="left" w:pos="4042"/>
          <w:tab w:val="left" w:pos="5719"/>
          <w:tab w:val="left" w:pos="9884"/>
          <w:tab w:val="left" w:pos="12997"/>
          <w:tab w:val="left" w:pos="15174"/>
          <w:tab w:val="left" w:pos="17112"/>
          <w:tab w:val="left" w:pos="19798"/>
        </w:tabs>
        <w:ind w:left="98"/>
        <w:jc w:val="right"/>
        <w:rPr>
          <w:b/>
          <w:sz w:val="28"/>
          <w:szCs w:val="28"/>
        </w:rPr>
        <w:sectPr w:rsidR="00145DC7" w:rsidRPr="009A1EB8" w:rsidSect="00200569">
          <w:type w:val="oddPage"/>
          <w:pgSz w:w="16840" w:h="11907" w:orient="landscape" w:code="9"/>
          <w:pgMar w:top="1418" w:right="851" w:bottom="851" w:left="567" w:header="720" w:footer="720" w:gutter="0"/>
          <w:cols w:space="720"/>
        </w:sectPr>
      </w:pPr>
    </w:p>
    <w:p w:rsidR="00147023" w:rsidRPr="009A1EB8" w:rsidRDefault="00075F31" w:rsidP="00147023">
      <w:pPr>
        <w:pStyle w:val="ae"/>
        <w:spacing w:line="360" w:lineRule="auto"/>
        <w:jc w:val="center"/>
        <w:outlineLvl w:val="1"/>
        <w:rPr>
          <w:b/>
          <w:sz w:val="28"/>
          <w:szCs w:val="28"/>
          <w:lang w:eastAsia="ar-SA"/>
        </w:rPr>
      </w:pPr>
      <w:bookmarkStart w:id="42" w:name="_Toc263072525"/>
      <w:bookmarkStart w:id="43" w:name="_Toc265153018"/>
      <w:r>
        <w:rPr>
          <w:b/>
          <w:sz w:val="28"/>
          <w:szCs w:val="28"/>
          <w:lang w:eastAsia="ar-SA"/>
        </w:rPr>
        <w:lastRenderedPageBreak/>
        <w:t>4</w:t>
      </w:r>
      <w:r w:rsidR="00147023" w:rsidRPr="009A1EB8">
        <w:rPr>
          <w:b/>
          <w:sz w:val="28"/>
          <w:szCs w:val="28"/>
          <w:lang w:eastAsia="ar-SA"/>
        </w:rPr>
        <w:t>.5. Расчеты объектов инженерной инфраструктуры</w:t>
      </w:r>
      <w:bookmarkEnd w:id="42"/>
      <w:bookmarkEnd w:id="43"/>
    </w:p>
    <w:p w:rsidR="00147023" w:rsidRPr="009A1EB8" w:rsidRDefault="00147023" w:rsidP="00147023">
      <w:pPr>
        <w:pStyle w:val="1f2"/>
        <w:spacing w:line="360" w:lineRule="auto"/>
        <w:rPr>
          <w:rFonts w:ascii="Times New Roman" w:hAnsi="Times New Roman"/>
          <w:sz w:val="26"/>
          <w:szCs w:val="26"/>
        </w:rPr>
      </w:pPr>
    </w:p>
    <w:p w:rsidR="00147023" w:rsidRPr="009A1EB8" w:rsidRDefault="00075F31" w:rsidP="00147023">
      <w:pPr>
        <w:tabs>
          <w:tab w:val="left" w:pos="5040"/>
        </w:tabs>
        <w:spacing w:line="360" w:lineRule="auto"/>
        <w:ind w:right="210"/>
        <w:jc w:val="center"/>
        <w:outlineLvl w:val="2"/>
        <w:rPr>
          <w:b/>
          <w:i/>
          <w:sz w:val="28"/>
          <w:szCs w:val="28"/>
          <w:lang w:eastAsia="ar-SA"/>
        </w:rPr>
      </w:pPr>
      <w:bookmarkStart w:id="44" w:name="_Toc263072526"/>
      <w:bookmarkStart w:id="45" w:name="_Toc265153019"/>
      <w:r>
        <w:rPr>
          <w:b/>
          <w:i/>
          <w:sz w:val="28"/>
          <w:szCs w:val="28"/>
          <w:lang w:eastAsia="ar-SA"/>
        </w:rPr>
        <w:t>4</w:t>
      </w:r>
      <w:r w:rsidR="00147023" w:rsidRPr="009A1EB8">
        <w:rPr>
          <w:b/>
          <w:i/>
          <w:sz w:val="28"/>
          <w:szCs w:val="28"/>
          <w:lang w:eastAsia="ar-SA"/>
        </w:rPr>
        <w:t>.5.1. Водоснабжение</w:t>
      </w:r>
      <w:bookmarkEnd w:id="44"/>
      <w:bookmarkEnd w:id="45"/>
    </w:p>
    <w:p w:rsidR="00147023" w:rsidRPr="009A1EB8" w:rsidRDefault="00147023" w:rsidP="00147023">
      <w:pPr>
        <w:pStyle w:val="af3"/>
        <w:spacing w:after="0" w:line="276" w:lineRule="auto"/>
        <w:ind w:right="-1" w:firstLine="709"/>
        <w:jc w:val="both"/>
        <w:rPr>
          <w:spacing w:val="-10"/>
          <w:sz w:val="26"/>
          <w:szCs w:val="26"/>
        </w:rPr>
      </w:pP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Настоящий раздел выполнен в соответствии с СНиП 2.04.02-84* «Водоснабжение. Наружные сети и сооружения» и СНиП 2.07.01-89* «Градостроительство. Планировка и застройка городских и сельских поселений».</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Характеристика централизованной системы водоснабжения, а также состояние водопотребления населением по населенным пунктам представлены в таблицах </w:t>
      </w:r>
      <w:r w:rsidR="00950BCF">
        <w:rPr>
          <w:spacing w:val="-10"/>
          <w:sz w:val="26"/>
          <w:szCs w:val="26"/>
        </w:rPr>
        <w:t>8</w:t>
      </w:r>
      <w:r w:rsidRPr="009A1EB8">
        <w:rPr>
          <w:spacing w:val="-10"/>
          <w:sz w:val="26"/>
          <w:szCs w:val="26"/>
        </w:rPr>
        <w:t>-</w:t>
      </w:r>
      <w:r w:rsidR="00950BCF">
        <w:rPr>
          <w:spacing w:val="-10"/>
          <w:sz w:val="26"/>
          <w:szCs w:val="26"/>
        </w:rPr>
        <w:t>9</w:t>
      </w:r>
      <w:r w:rsidRPr="009A1EB8">
        <w:rPr>
          <w:spacing w:val="-10"/>
          <w:sz w:val="26"/>
          <w:szCs w:val="26"/>
        </w:rPr>
        <w:t>.</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Таблица </w:t>
      </w:r>
      <w:r w:rsidR="00950BCF">
        <w:rPr>
          <w:spacing w:val="-10"/>
          <w:sz w:val="26"/>
          <w:szCs w:val="26"/>
        </w:rPr>
        <w:t>8</w:t>
      </w:r>
      <w:r w:rsidRPr="009A1EB8">
        <w:rPr>
          <w:spacing w:val="-10"/>
          <w:sz w:val="26"/>
          <w:szCs w:val="26"/>
        </w:rPr>
        <w:t>. Современное состояние и прогноз водопотребления населением на питьевые и хозяйственно-бытовые нужды по отдельным населенным пунктам.</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84"/>
        <w:gridCol w:w="992"/>
        <w:gridCol w:w="993"/>
        <w:gridCol w:w="2265"/>
        <w:gridCol w:w="2340"/>
      </w:tblGrid>
      <w:tr w:rsidR="00147023" w:rsidRPr="009A1EB8" w:rsidTr="00257938">
        <w:trPr>
          <w:trHeight w:val="398"/>
          <w:tblHeader/>
        </w:trPr>
        <w:tc>
          <w:tcPr>
            <w:tcW w:w="534" w:type="dxa"/>
            <w:vMerge w:val="restart"/>
            <w:shd w:val="clear" w:color="auto" w:fill="auto"/>
          </w:tcPr>
          <w:p w:rsidR="00147023" w:rsidRPr="009A1EB8" w:rsidRDefault="00147023" w:rsidP="00257938">
            <w:pPr>
              <w:jc w:val="center"/>
              <w:rPr>
                <w:b/>
                <w:sz w:val="22"/>
                <w:szCs w:val="22"/>
              </w:rPr>
            </w:pPr>
            <w:r w:rsidRPr="009A1EB8">
              <w:rPr>
                <w:b/>
                <w:sz w:val="22"/>
                <w:szCs w:val="22"/>
              </w:rPr>
              <w:t>№</w:t>
            </w:r>
            <w:proofErr w:type="spellStart"/>
            <w:r w:rsidRPr="009A1EB8">
              <w:rPr>
                <w:b/>
                <w:sz w:val="22"/>
                <w:szCs w:val="22"/>
              </w:rPr>
              <w:t>пп</w:t>
            </w:r>
            <w:proofErr w:type="spellEnd"/>
          </w:p>
        </w:tc>
        <w:tc>
          <w:tcPr>
            <w:tcW w:w="1984" w:type="dxa"/>
            <w:vMerge w:val="restart"/>
            <w:shd w:val="clear" w:color="auto" w:fill="auto"/>
          </w:tcPr>
          <w:p w:rsidR="00147023" w:rsidRPr="009A1EB8" w:rsidRDefault="00147023" w:rsidP="00257938">
            <w:pPr>
              <w:jc w:val="center"/>
              <w:rPr>
                <w:b/>
                <w:sz w:val="22"/>
                <w:szCs w:val="22"/>
              </w:rPr>
            </w:pPr>
            <w:r w:rsidRPr="009A1EB8">
              <w:rPr>
                <w:b/>
                <w:sz w:val="22"/>
                <w:szCs w:val="22"/>
              </w:rPr>
              <w:t>Населенный пункт</w:t>
            </w:r>
          </w:p>
        </w:tc>
        <w:tc>
          <w:tcPr>
            <w:tcW w:w="992" w:type="dxa"/>
            <w:vMerge w:val="restart"/>
            <w:shd w:val="clear" w:color="auto" w:fill="auto"/>
          </w:tcPr>
          <w:p w:rsidR="00147023" w:rsidRPr="009A1EB8" w:rsidRDefault="00147023" w:rsidP="00257938">
            <w:pPr>
              <w:jc w:val="center"/>
              <w:rPr>
                <w:b/>
                <w:sz w:val="22"/>
                <w:szCs w:val="22"/>
              </w:rPr>
            </w:pPr>
            <w:proofErr w:type="spellStart"/>
            <w:r w:rsidRPr="009A1EB8">
              <w:rPr>
                <w:b/>
                <w:sz w:val="22"/>
                <w:szCs w:val="22"/>
              </w:rPr>
              <w:t>Числ</w:t>
            </w:r>
            <w:proofErr w:type="spellEnd"/>
            <w:r w:rsidRPr="009A1EB8">
              <w:rPr>
                <w:b/>
                <w:sz w:val="22"/>
                <w:szCs w:val="22"/>
              </w:rPr>
              <w:t>. нас.</w:t>
            </w:r>
          </w:p>
          <w:p w:rsidR="00147023" w:rsidRPr="009A1EB8" w:rsidRDefault="00147023" w:rsidP="00257938">
            <w:pPr>
              <w:jc w:val="center"/>
              <w:rPr>
                <w:b/>
                <w:sz w:val="22"/>
                <w:szCs w:val="22"/>
              </w:rPr>
            </w:pPr>
            <w:r w:rsidRPr="009A1EB8">
              <w:rPr>
                <w:b/>
                <w:sz w:val="22"/>
                <w:szCs w:val="22"/>
              </w:rPr>
              <w:t>чел.</w:t>
            </w:r>
          </w:p>
        </w:tc>
        <w:tc>
          <w:tcPr>
            <w:tcW w:w="993" w:type="dxa"/>
            <w:vMerge w:val="restart"/>
            <w:shd w:val="clear" w:color="auto" w:fill="auto"/>
          </w:tcPr>
          <w:p w:rsidR="00147023" w:rsidRPr="009A1EB8" w:rsidRDefault="00147023" w:rsidP="00257938">
            <w:pPr>
              <w:jc w:val="center"/>
              <w:rPr>
                <w:b/>
                <w:sz w:val="22"/>
                <w:szCs w:val="22"/>
              </w:rPr>
            </w:pPr>
            <w:r w:rsidRPr="009A1EB8">
              <w:rPr>
                <w:b/>
                <w:sz w:val="22"/>
                <w:szCs w:val="22"/>
              </w:rPr>
              <w:t>Норма</w:t>
            </w:r>
          </w:p>
          <w:p w:rsidR="00147023" w:rsidRPr="009A1EB8" w:rsidRDefault="00147023" w:rsidP="00257938">
            <w:pPr>
              <w:jc w:val="center"/>
              <w:rPr>
                <w:b/>
                <w:sz w:val="22"/>
                <w:szCs w:val="22"/>
              </w:rPr>
            </w:pPr>
            <w:r w:rsidRPr="009A1EB8">
              <w:rPr>
                <w:b/>
                <w:sz w:val="22"/>
                <w:szCs w:val="22"/>
              </w:rPr>
              <w:t>тыс.</w:t>
            </w:r>
          </w:p>
          <w:p w:rsidR="00147023" w:rsidRPr="009A1EB8" w:rsidRDefault="00147023" w:rsidP="00257938">
            <w:pPr>
              <w:jc w:val="center"/>
              <w:rPr>
                <w:b/>
                <w:sz w:val="22"/>
                <w:szCs w:val="22"/>
              </w:rPr>
            </w:pPr>
            <w:r w:rsidRPr="009A1EB8">
              <w:rPr>
                <w:b/>
                <w:sz w:val="22"/>
                <w:szCs w:val="22"/>
              </w:rPr>
              <w:t>м</w:t>
            </w:r>
            <w:r w:rsidRPr="009A1EB8">
              <w:rPr>
                <w:b/>
                <w:sz w:val="22"/>
                <w:szCs w:val="22"/>
                <w:vertAlign w:val="superscript"/>
              </w:rPr>
              <w:t>3</w:t>
            </w:r>
            <w:r w:rsidRPr="009A1EB8">
              <w:rPr>
                <w:b/>
                <w:sz w:val="22"/>
                <w:szCs w:val="22"/>
              </w:rPr>
              <w:t>/</w:t>
            </w:r>
            <w:proofErr w:type="spellStart"/>
            <w:r w:rsidRPr="009A1EB8">
              <w:rPr>
                <w:b/>
                <w:sz w:val="22"/>
                <w:szCs w:val="22"/>
              </w:rPr>
              <w:t>сут</w:t>
            </w:r>
            <w:proofErr w:type="spellEnd"/>
          </w:p>
        </w:tc>
        <w:tc>
          <w:tcPr>
            <w:tcW w:w="4605" w:type="dxa"/>
            <w:gridSpan w:val="2"/>
            <w:shd w:val="clear" w:color="auto" w:fill="auto"/>
          </w:tcPr>
          <w:p w:rsidR="00147023" w:rsidRPr="009A1EB8" w:rsidRDefault="00147023" w:rsidP="00257938">
            <w:pPr>
              <w:jc w:val="center"/>
              <w:rPr>
                <w:b/>
                <w:sz w:val="22"/>
                <w:szCs w:val="22"/>
              </w:rPr>
            </w:pPr>
            <w:r w:rsidRPr="009A1EB8">
              <w:rPr>
                <w:b/>
                <w:sz w:val="22"/>
                <w:szCs w:val="22"/>
              </w:rPr>
              <w:t>Прогноз водопотребления, тыс. м</w:t>
            </w:r>
            <w:r w:rsidRPr="009A1EB8">
              <w:rPr>
                <w:b/>
                <w:sz w:val="22"/>
                <w:szCs w:val="22"/>
                <w:vertAlign w:val="superscript"/>
              </w:rPr>
              <w:t>3</w:t>
            </w:r>
            <w:r w:rsidRPr="009A1EB8">
              <w:rPr>
                <w:b/>
                <w:sz w:val="22"/>
                <w:szCs w:val="22"/>
              </w:rPr>
              <w:t>/</w:t>
            </w:r>
            <w:proofErr w:type="spellStart"/>
            <w:r w:rsidRPr="009A1EB8">
              <w:rPr>
                <w:b/>
                <w:sz w:val="22"/>
                <w:szCs w:val="22"/>
              </w:rPr>
              <w:t>сут</w:t>
            </w:r>
            <w:proofErr w:type="spellEnd"/>
          </w:p>
        </w:tc>
      </w:tr>
      <w:tr w:rsidR="00147023" w:rsidRPr="009A1EB8" w:rsidTr="00257938">
        <w:trPr>
          <w:trHeight w:val="419"/>
          <w:tblHeader/>
        </w:trPr>
        <w:tc>
          <w:tcPr>
            <w:tcW w:w="534" w:type="dxa"/>
            <w:vMerge/>
            <w:shd w:val="clear" w:color="auto" w:fill="auto"/>
          </w:tcPr>
          <w:p w:rsidR="00147023" w:rsidRPr="009A1EB8" w:rsidRDefault="00147023" w:rsidP="00147023">
            <w:pPr>
              <w:rPr>
                <w:b/>
                <w:sz w:val="22"/>
                <w:szCs w:val="22"/>
              </w:rPr>
            </w:pPr>
          </w:p>
        </w:tc>
        <w:tc>
          <w:tcPr>
            <w:tcW w:w="1984" w:type="dxa"/>
            <w:vMerge/>
            <w:shd w:val="clear" w:color="auto" w:fill="auto"/>
          </w:tcPr>
          <w:p w:rsidR="00147023" w:rsidRPr="009A1EB8" w:rsidRDefault="00147023" w:rsidP="00147023">
            <w:pPr>
              <w:rPr>
                <w:b/>
                <w:sz w:val="22"/>
                <w:szCs w:val="22"/>
              </w:rPr>
            </w:pPr>
          </w:p>
        </w:tc>
        <w:tc>
          <w:tcPr>
            <w:tcW w:w="992" w:type="dxa"/>
            <w:vMerge/>
            <w:shd w:val="clear" w:color="auto" w:fill="auto"/>
          </w:tcPr>
          <w:p w:rsidR="00147023" w:rsidRPr="009A1EB8" w:rsidRDefault="00147023" w:rsidP="00147023">
            <w:pPr>
              <w:rPr>
                <w:b/>
                <w:sz w:val="22"/>
                <w:szCs w:val="22"/>
              </w:rPr>
            </w:pPr>
          </w:p>
        </w:tc>
        <w:tc>
          <w:tcPr>
            <w:tcW w:w="993" w:type="dxa"/>
            <w:vMerge/>
            <w:shd w:val="clear" w:color="auto" w:fill="auto"/>
          </w:tcPr>
          <w:p w:rsidR="00147023" w:rsidRPr="009A1EB8" w:rsidRDefault="00147023" w:rsidP="00147023">
            <w:pPr>
              <w:rPr>
                <w:b/>
                <w:sz w:val="22"/>
                <w:szCs w:val="22"/>
              </w:rPr>
            </w:pPr>
          </w:p>
        </w:tc>
        <w:tc>
          <w:tcPr>
            <w:tcW w:w="2265" w:type="dxa"/>
            <w:shd w:val="clear" w:color="auto" w:fill="auto"/>
          </w:tcPr>
          <w:p w:rsidR="00147023" w:rsidRPr="009A1EB8" w:rsidRDefault="00147023" w:rsidP="00257938">
            <w:pPr>
              <w:jc w:val="center"/>
              <w:rPr>
                <w:b/>
                <w:sz w:val="22"/>
                <w:szCs w:val="22"/>
              </w:rPr>
            </w:pPr>
            <w:r w:rsidRPr="009A1EB8">
              <w:rPr>
                <w:b/>
                <w:sz w:val="22"/>
                <w:szCs w:val="22"/>
              </w:rPr>
              <w:t>1-я очередь</w:t>
            </w:r>
          </w:p>
        </w:tc>
        <w:tc>
          <w:tcPr>
            <w:tcW w:w="2340" w:type="dxa"/>
            <w:shd w:val="clear" w:color="auto" w:fill="auto"/>
          </w:tcPr>
          <w:p w:rsidR="00147023" w:rsidRPr="009A1EB8" w:rsidRDefault="00147023" w:rsidP="00257938">
            <w:pPr>
              <w:jc w:val="center"/>
              <w:rPr>
                <w:b/>
                <w:sz w:val="22"/>
                <w:szCs w:val="22"/>
              </w:rPr>
            </w:pPr>
            <w:r w:rsidRPr="009A1EB8">
              <w:rPr>
                <w:b/>
                <w:sz w:val="22"/>
                <w:szCs w:val="22"/>
              </w:rPr>
              <w:t>Расчетный срок</w:t>
            </w:r>
          </w:p>
        </w:tc>
      </w:tr>
      <w:tr w:rsidR="00147023" w:rsidRPr="009A1EB8" w:rsidTr="00147023">
        <w:tc>
          <w:tcPr>
            <w:tcW w:w="534" w:type="dxa"/>
            <w:vAlign w:val="center"/>
          </w:tcPr>
          <w:p w:rsidR="00147023" w:rsidRPr="009A1EB8" w:rsidRDefault="00147023" w:rsidP="00147023">
            <w:pPr>
              <w:ind w:left="-112" w:right="-167"/>
              <w:jc w:val="center"/>
              <w:rPr>
                <w:b/>
                <w:bCs/>
              </w:rPr>
            </w:pPr>
            <w:r w:rsidRPr="009A1EB8">
              <w:rPr>
                <w:b/>
                <w:bCs/>
              </w:rPr>
              <w:t>1</w:t>
            </w:r>
          </w:p>
        </w:tc>
        <w:tc>
          <w:tcPr>
            <w:tcW w:w="1984" w:type="dxa"/>
          </w:tcPr>
          <w:p w:rsidR="00147023" w:rsidRPr="009A1EB8" w:rsidRDefault="0025122F" w:rsidP="00147023">
            <w:pPr>
              <w:rPr>
                <w:b/>
              </w:rPr>
            </w:pPr>
            <w:r w:rsidRPr="0025122F">
              <w:rPr>
                <w:b/>
              </w:rPr>
              <w:t xml:space="preserve">с. </w:t>
            </w:r>
            <w:proofErr w:type="spellStart"/>
            <w:r w:rsidRPr="0025122F">
              <w:rPr>
                <w:b/>
              </w:rPr>
              <w:t>Сандогора</w:t>
            </w:r>
            <w:proofErr w:type="spellEnd"/>
          </w:p>
        </w:tc>
        <w:tc>
          <w:tcPr>
            <w:tcW w:w="992" w:type="dxa"/>
            <w:vAlign w:val="center"/>
          </w:tcPr>
          <w:p w:rsidR="00147023" w:rsidRPr="009A1EB8" w:rsidRDefault="00D9454D" w:rsidP="00147023">
            <w:pPr>
              <w:jc w:val="center"/>
              <w:rPr>
                <w:b/>
              </w:rPr>
            </w:pPr>
            <w:r>
              <w:rPr>
                <w:b/>
              </w:rPr>
              <w:t>528</w:t>
            </w:r>
          </w:p>
        </w:tc>
        <w:tc>
          <w:tcPr>
            <w:tcW w:w="993" w:type="dxa"/>
            <w:vAlign w:val="center"/>
          </w:tcPr>
          <w:p w:rsidR="00147023" w:rsidRPr="00BF348D" w:rsidRDefault="00C433D9" w:rsidP="00147023">
            <w:pPr>
              <w:jc w:val="center"/>
              <w:rPr>
                <w:color w:val="00B050"/>
              </w:rPr>
            </w:pPr>
            <w:r w:rsidRPr="00C433D9">
              <w:rPr>
                <w:color w:val="000000" w:themeColor="text1"/>
              </w:rPr>
              <w:t>1</w:t>
            </w:r>
            <w:r w:rsidR="0034019B">
              <w:rPr>
                <w:color w:val="000000" w:themeColor="text1"/>
              </w:rPr>
              <w:t>72,1</w:t>
            </w:r>
          </w:p>
        </w:tc>
        <w:tc>
          <w:tcPr>
            <w:tcW w:w="2265" w:type="dxa"/>
            <w:vAlign w:val="center"/>
          </w:tcPr>
          <w:p w:rsidR="00147023" w:rsidRPr="003C020C" w:rsidRDefault="003C020C" w:rsidP="00147023">
            <w:pPr>
              <w:jc w:val="center"/>
              <w:rPr>
                <w:color w:val="000000" w:themeColor="text1"/>
              </w:rPr>
            </w:pPr>
            <w:r w:rsidRPr="003C020C">
              <w:rPr>
                <w:color w:val="000000" w:themeColor="text1"/>
              </w:rPr>
              <w:t>172,4</w:t>
            </w:r>
          </w:p>
        </w:tc>
        <w:tc>
          <w:tcPr>
            <w:tcW w:w="2340" w:type="dxa"/>
            <w:vAlign w:val="center"/>
          </w:tcPr>
          <w:p w:rsidR="00147023" w:rsidRPr="003C020C" w:rsidRDefault="003C020C" w:rsidP="00147023">
            <w:pPr>
              <w:jc w:val="center"/>
              <w:rPr>
                <w:color w:val="000000" w:themeColor="text1"/>
              </w:rPr>
            </w:pPr>
            <w:r w:rsidRPr="003C020C">
              <w:rPr>
                <w:color w:val="000000" w:themeColor="text1"/>
              </w:rPr>
              <w:t>189,1</w:t>
            </w:r>
          </w:p>
        </w:tc>
      </w:tr>
      <w:tr w:rsidR="00147023" w:rsidRPr="009A1EB8" w:rsidTr="00147023">
        <w:tc>
          <w:tcPr>
            <w:tcW w:w="534" w:type="dxa"/>
            <w:vAlign w:val="center"/>
          </w:tcPr>
          <w:p w:rsidR="00147023" w:rsidRPr="009A1EB8" w:rsidRDefault="00147023" w:rsidP="00147023">
            <w:pPr>
              <w:ind w:left="-112" w:right="-167"/>
              <w:jc w:val="center"/>
            </w:pPr>
            <w:r w:rsidRPr="009A1EB8">
              <w:t>2</w:t>
            </w:r>
          </w:p>
        </w:tc>
        <w:tc>
          <w:tcPr>
            <w:tcW w:w="1984" w:type="dxa"/>
          </w:tcPr>
          <w:p w:rsidR="00147023" w:rsidRPr="009A1EB8" w:rsidRDefault="0025122F" w:rsidP="0025122F">
            <w:r>
              <w:t>с</w:t>
            </w:r>
            <w:r w:rsidR="00147023" w:rsidRPr="009A1EB8">
              <w:t xml:space="preserve">. </w:t>
            </w:r>
            <w:proofErr w:type="spellStart"/>
            <w:r>
              <w:t>Фоминское</w:t>
            </w:r>
            <w:proofErr w:type="spellEnd"/>
          </w:p>
        </w:tc>
        <w:tc>
          <w:tcPr>
            <w:tcW w:w="992" w:type="dxa"/>
            <w:vAlign w:val="center"/>
          </w:tcPr>
          <w:p w:rsidR="00147023" w:rsidRPr="009A1EB8" w:rsidRDefault="00D9454D" w:rsidP="00147023">
            <w:pPr>
              <w:jc w:val="center"/>
            </w:pPr>
            <w:r>
              <w:t>153</w:t>
            </w:r>
          </w:p>
        </w:tc>
        <w:tc>
          <w:tcPr>
            <w:tcW w:w="993" w:type="dxa"/>
            <w:vAlign w:val="center"/>
          </w:tcPr>
          <w:p w:rsidR="00147023" w:rsidRPr="00BF348D" w:rsidRDefault="00D32E47" w:rsidP="0034019B">
            <w:pPr>
              <w:jc w:val="center"/>
              <w:rPr>
                <w:color w:val="00B050"/>
              </w:rPr>
            </w:pPr>
            <w:r w:rsidRPr="00D32E47">
              <w:rPr>
                <w:color w:val="000000" w:themeColor="text1"/>
              </w:rPr>
              <w:t>49,</w:t>
            </w:r>
            <w:r w:rsidR="0034019B">
              <w:rPr>
                <w:color w:val="000000" w:themeColor="text1"/>
              </w:rPr>
              <w:t>9</w:t>
            </w:r>
          </w:p>
        </w:tc>
        <w:tc>
          <w:tcPr>
            <w:tcW w:w="2265" w:type="dxa"/>
            <w:vAlign w:val="center"/>
          </w:tcPr>
          <w:p w:rsidR="00147023" w:rsidRPr="00C53A1C" w:rsidRDefault="00C53A1C" w:rsidP="00147023">
            <w:pPr>
              <w:jc w:val="center"/>
              <w:rPr>
                <w:color w:val="000000" w:themeColor="text1"/>
              </w:rPr>
            </w:pPr>
            <w:r w:rsidRPr="00C53A1C">
              <w:rPr>
                <w:color w:val="000000" w:themeColor="text1"/>
              </w:rPr>
              <w:t>51,5</w:t>
            </w:r>
          </w:p>
        </w:tc>
        <w:tc>
          <w:tcPr>
            <w:tcW w:w="2340" w:type="dxa"/>
            <w:vAlign w:val="center"/>
          </w:tcPr>
          <w:p w:rsidR="00147023" w:rsidRPr="00C53A1C" w:rsidRDefault="00C53A1C" w:rsidP="00147023">
            <w:pPr>
              <w:jc w:val="center"/>
              <w:rPr>
                <w:color w:val="000000" w:themeColor="text1"/>
              </w:rPr>
            </w:pPr>
            <w:r w:rsidRPr="00C53A1C">
              <w:rPr>
                <w:color w:val="000000" w:themeColor="text1"/>
              </w:rPr>
              <w:t>60,3</w:t>
            </w:r>
          </w:p>
        </w:tc>
      </w:tr>
      <w:tr w:rsidR="00147023" w:rsidRPr="009A1EB8" w:rsidTr="00147023">
        <w:tc>
          <w:tcPr>
            <w:tcW w:w="534" w:type="dxa"/>
            <w:vAlign w:val="center"/>
          </w:tcPr>
          <w:p w:rsidR="00147023" w:rsidRPr="009A1EB8" w:rsidRDefault="00147023" w:rsidP="00147023">
            <w:pPr>
              <w:ind w:left="-112" w:right="-167"/>
              <w:jc w:val="center"/>
            </w:pPr>
            <w:r w:rsidRPr="009A1EB8">
              <w:t>3</w:t>
            </w:r>
          </w:p>
        </w:tc>
        <w:tc>
          <w:tcPr>
            <w:tcW w:w="1984" w:type="dxa"/>
          </w:tcPr>
          <w:p w:rsidR="00147023" w:rsidRPr="009A1EB8" w:rsidRDefault="0025122F" w:rsidP="00147023">
            <w:r w:rsidRPr="0025122F">
              <w:t xml:space="preserve">д. </w:t>
            </w:r>
            <w:proofErr w:type="spellStart"/>
            <w:r w:rsidRPr="0025122F">
              <w:t>Ямково</w:t>
            </w:r>
            <w:proofErr w:type="spellEnd"/>
          </w:p>
        </w:tc>
        <w:tc>
          <w:tcPr>
            <w:tcW w:w="992" w:type="dxa"/>
            <w:vAlign w:val="center"/>
          </w:tcPr>
          <w:p w:rsidR="00147023" w:rsidRPr="009A1EB8" w:rsidRDefault="00D9454D" w:rsidP="00147023">
            <w:pPr>
              <w:jc w:val="center"/>
            </w:pPr>
            <w:r>
              <w:t>75</w:t>
            </w:r>
          </w:p>
        </w:tc>
        <w:tc>
          <w:tcPr>
            <w:tcW w:w="993" w:type="dxa"/>
            <w:vAlign w:val="center"/>
          </w:tcPr>
          <w:p w:rsidR="00147023" w:rsidRPr="00BF348D" w:rsidRDefault="00D32E47" w:rsidP="0034019B">
            <w:pPr>
              <w:jc w:val="center"/>
              <w:rPr>
                <w:color w:val="00B050"/>
              </w:rPr>
            </w:pPr>
            <w:r w:rsidRPr="00D32E47">
              <w:rPr>
                <w:color w:val="000000" w:themeColor="text1"/>
              </w:rPr>
              <w:t>24,4</w:t>
            </w:r>
          </w:p>
        </w:tc>
        <w:tc>
          <w:tcPr>
            <w:tcW w:w="2265" w:type="dxa"/>
            <w:vAlign w:val="center"/>
          </w:tcPr>
          <w:p w:rsidR="00147023" w:rsidRPr="0034019B" w:rsidRDefault="0034019B" w:rsidP="00147023">
            <w:pPr>
              <w:jc w:val="center"/>
              <w:rPr>
                <w:color w:val="000000" w:themeColor="text1"/>
              </w:rPr>
            </w:pPr>
            <w:r w:rsidRPr="0034019B">
              <w:rPr>
                <w:color w:val="000000" w:themeColor="text1"/>
              </w:rPr>
              <w:t>27,4</w:t>
            </w:r>
          </w:p>
        </w:tc>
        <w:tc>
          <w:tcPr>
            <w:tcW w:w="2340" w:type="dxa"/>
            <w:vAlign w:val="center"/>
          </w:tcPr>
          <w:p w:rsidR="00147023" w:rsidRPr="0034019B" w:rsidRDefault="0034019B" w:rsidP="0034019B">
            <w:pPr>
              <w:jc w:val="center"/>
              <w:rPr>
                <w:color w:val="000000" w:themeColor="text1"/>
              </w:rPr>
            </w:pPr>
            <w:r w:rsidRPr="0034019B">
              <w:rPr>
                <w:color w:val="000000" w:themeColor="text1"/>
              </w:rPr>
              <w:t>35,</w:t>
            </w:r>
            <w:r>
              <w:rPr>
                <w:color w:val="000000" w:themeColor="text1"/>
              </w:rPr>
              <w:t>9</w:t>
            </w:r>
          </w:p>
        </w:tc>
      </w:tr>
      <w:tr w:rsidR="00147023" w:rsidRPr="009A1EB8" w:rsidTr="00147023">
        <w:tc>
          <w:tcPr>
            <w:tcW w:w="534" w:type="dxa"/>
            <w:vAlign w:val="center"/>
          </w:tcPr>
          <w:p w:rsidR="00147023" w:rsidRPr="009A1EB8" w:rsidRDefault="00147023" w:rsidP="00147023">
            <w:pPr>
              <w:ind w:left="-112" w:right="-167"/>
              <w:jc w:val="center"/>
            </w:pPr>
            <w:r w:rsidRPr="009A1EB8">
              <w:t>4</w:t>
            </w:r>
          </w:p>
        </w:tc>
        <w:tc>
          <w:tcPr>
            <w:tcW w:w="1984" w:type="dxa"/>
          </w:tcPr>
          <w:p w:rsidR="00147023" w:rsidRPr="009A1EB8" w:rsidRDefault="0025122F" w:rsidP="0025122F">
            <w:r>
              <w:t>п</w:t>
            </w:r>
            <w:r w:rsidR="00147023" w:rsidRPr="009A1EB8">
              <w:t xml:space="preserve">. </w:t>
            </w:r>
            <w:proofErr w:type="spellStart"/>
            <w:r>
              <w:t>Мисково</w:t>
            </w:r>
            <w:proofErr w:type="spellEnd"/>
          </w:p>
        </w:tc>
        <w:tc>
          <w:tcPr>
            <w:tcW w:w="992" w:type="dxa"/>
            <w:vAlign w:val="center"/>
          </w:tcPr>
          <w:p w:rsidR="00147023" w:rsidRPr="009A1EB8" w:rsidRDefault="00D9454D" w:rsidP="00147023">
            <w:pPr>
              <w:jc w:val="center"/>
            </w:pPr>
            <w:r>
              <w:t>685</w:t>
            </w:r>
          </w:p>
        </w:tc>
        <w:tc>
          <w:tcPr>
            <w:tcW w:w="993" w:type="dxa"/>
            <w:vAlign w:val="center"/>
          </w:tcPr>
          <w:p w:rsidR="00147023" w:rsidRPr="00BF348D" w:rsidRDefault="00D32E47" w:rsidP="00147023">
            <w:pPr>
              <w:jc w:val="center"/>
              <w:rPr>
                <w:color w:val="00B050"/>
              </w:rPr>
            </w:pPr>
            <w:r w:rsidRPr="00D32E47">
              <w:rPr>
                <w:color w:val="000000" w:themeColor="text1"/>
              </w:rPr>
              <w:t>223</w:t>
            </w:r>
          </w:p>
        </w:tc>
        <w:tc>
          <w:tcPr>
            <w:tcW w:w="2265" w:type="dxa"/>
            <w:vAlign w:val="center"/>
          </w:tcPr>
          <w:p w:rsidR="00147023" w:rsidRPr="00BF348D" w:rsidRDefault="0034019B" w:rsidP="0034019B">
            <w:pPr>
              <w:jc w:val="center"/>
              <w:rPr>
                <w:color w:val="00B050"/>
              </w:rPr>
            </w:pPr>
            <w:r w:rsidRPr="0034019B">
              <w:rPr>
                <w:color w:val="000000" w:themeColor="text1"/>
              </w:rPr>
              <w:t>232,4</w:t>
            </w:r>
          </w:p>
        </w:tc>
        <w:tc>
          <w:tcPr>
            <w:tcW w:w="2340" w:type="dxa"/>
            <w:vAlign w:val="center"/>
          </w:tcPr>
          <w:p w:rsidR="00147023" w:rsidRPr="00BF348D" w:rsidRDefault="0034019B" w:rsidP="00147023">
            <w:pPr>
              <w:jc w:val="center"/>
              <w:rPr>
                <w:color w:val="00B050"/>
              </w:rPr>
            </w:pPr>
            <w:r w:rsidRPr="0034019B">
              <w:rPr>
                <w:color w:val="000000" w:themeColor="text1"/>
              </w:rPr>
              <w:t>254,3</w:t>
            </w:r>
          </w:p>
        </w:tc>
      </w:tr>
      <w:tr w:rsidR="00147023" w:rsidRPr="009A1EB8" w:rsidTr="00147023">
        <w:tc>
          <w:tcPr>
            <w:tcW w:w="534" w:type="dxa"/>
            <w:vAlign w:val="center"/>
          </w:tcPr>
          <w:p w:rsidR="00147023" w:rsidRPr="009A1EB8" w:rsidRDefault="00147023" w:rsidP="00147023">
            <w:pPr>
              <w:ind w:left="-112" w:right="-167"/>
              <w:jc w:val="center"/>
            </w:pPr>
            <w:r w:rsidRPr="009A1EB8">
              <w:t>5</w:t>
            </w:r>
          </w:p>
        </w:tc>
        <w:tc>
          <w:tcPr>
            <w:tcW w:w="1984" w:type="dxa"/>
          </w:tcPr>
          <w:p w:rsidR="00147023" w:rsidRPr="009A1EB8" w:rsidRDefault="0025122F" w:rsidP="00147023">
            <w:r w:rsidRPr="0025122F">
              <w:t xml:space="preserve">д. </w:t>
            </w:r>
            <w:proofErr w:type="spellStart"/>
            <w:r w:rsidRPr="0025122F">
              <w:t>Нукша</w:t>
            </w:r>
            <w:proofErr w:type="spellEnd"/>
          </w:p>
        </w:tc>
        <w:tc>
          <w:tcPr>
            <w:tcW w:w="992" w:type="dxa"/>
            <w:vAlign w:val="center"/>
          </w:tcPr>
          <w:p w:rsidR="00147023" w:rsidRPr="009A1EB8" w:rsidRDefault="00D9454D" w:rsidP="00147023">
            <w:pPr>
              <w:jc w:val="center"/>
            </w:pPr>
            <w:r>
              <w:t>21</w:t>
            </w:r>
          </w:p>
        </w:tc>
        <w:tc>
          <w:tcPr>
            <w:tcW w:w="993" w:type="dxa"/>
            <w:vAlign w:val="center"/>
          </w:tcPr>
          <w:p w:rsidR="00147023" w:rsidRPr="00BF348D" w:rsidRDefault="00D32E47" w:rsidP="0034019B">
            <w:pPr>
              <w:jc w:val="center"/>
              <w:rPr>
                <w:color w:val="00B050"/>
              </w:rPr>
            </w:pPr>
            <w:r w:rsidRPr="00D32E47">
              <w:rPr>
                <w:color w:val="000000" w:themeColor="text1"/>
              </w:rPr>
              <w:t>6,8</w:t>
            </w:r>
          </w:p>
        </w:tc>
        <w:tc>
          <w:tcPr>
            <w:tcW w:w="2265" w:type="dxa"/>
            <w:vAlign w:val="center"/>
          </w:tcPr>
          <w:p w:rsidR="00147023" w:rsidRPr="00BF348D" w:rsidRDefault="00A55731" w:rsidP="00147023">
            <w:pPr>
              <w:jc w:val="center"/>
              <w:rPr>
                <w:color w:val="00B050"/>
              </w:rPr>
            </w:pPr>
            <w:r w:rsidRPr="00A55731">
              <w:rPr>
                <w:color w:val="000000" w:themeColor="text1"/>
              </w:rPr>
              <w:t>7,5</w:t>
            </w:r>
          </w:p>
        </w:tc>
        <w:tc>
          <w:tcPr>
            <w:tcW w:w="2340" w:type="dxa"/>
            <w:vAlign w:val="center"/>
          </w:tcPr>
          <w:p w:rsidR="00147023" w:rsidRPr="00BF348D" w:rsidRDefault="00A55731" w:rsidP="00147023">
            <w:pPr>
              <w:jc w:val="center"/>
              <w:rPr>
                <w:color w:val="00B050"/>
              </w:rPr>
            </w:pPr>
            <w:r w:rsidRPr="00A55731">
              <w:rPr>
                <w:color w:val="000000" w:themeColor="text1"/>
              </w:rPr>
              <w:t>11,4</w:t>
            </w:r>
          </w:p>
        </w:tc>
      </w:tr>
      <w:tr w:rsidR="00147023" w:rsidRPr="009A1EB8" w:rsidTr="00147023">
        <w:tc>
          <w:tcPr>
            <w:tcW w:w="534" w:type="dxa"/>
            <w:vAlign w:val="center"/>
          </w:tcPr>
          <w:p w:rsidR="00147023" w:rsidRPr="009A1EB8" w:rsidRDefault="00147023" w:rsidP="00147023">
            <w:pPr>
              <w:ind w:left="-112" w:right="-167"/>
              <w:jc w:val="center"/>
            </w:pPr>
            <w:r w:rsidRPr="009A1EB8">
              <w:t>6</w:t>
            </w:r>
          </w:p>
        </w:tc>
        <w:tc>
          <w:tcPr>
            <w:tcW w:w="1984" w:type="dxa"/>
          </w:tcPr>
          <w:p w:rsidR="00147023" w:rsidRPr="009A1EB8" w:rsidRDefault="00147023" w:rsidP="0025122F">
            <w:r w:rsidRPr="009A1EB8">
              <w:t xml:space="preserve">д. </w:t>
            </w:r>
            <w:r w:rsidR="0025122F">
              <w:t xml:space="preserve"> </w:t>
            </w:r>
            <w:proofErr w:type="spellStart"/>
            <w:r w:rsidR="0025122F">
              <w:t>Подольново</w:t>
            </w:r>
            <w:proofErr w:type="spellEnd"/>
          </w:p>
        </w:tc>
        <w:tc>
          <w:tcPr>
            <w:tcW w:w="992" w:type="dxa"/>
            <w:vAlign w:val="center"/>
          </w:tcPr>
          <w:p w:rsidR="00147023" w:rsidRPr="009A1EB8" w:rsidRDefault="00D9454D" w:rsidP="00147023">
            <w:pPr>
              <w:jc w:val="center"/>
            </w:pPr>
            <w:r>
              <w:t>11</w:t>
            </w:r>
          </w:p>
        </w:tc>
        <w:tc>
          <w:tcPr>
            <w:tcW w:w="993" w:type="dxa"/>
            <w:vAlign w:val="center"/>
          </w:tcPr>
          <w:p w:rsidR="00147023" w:rsidRPr="00BF348D" w:rsidRDefault="00D32E47" w:rsidP="0034019B">
            <w:pPr>
              <w:jc w:val="center"/>
              <w:rPr>
                <w:color w:val="00B050"/>
              </w:rPr>
            </w:pPr>
            <w:r w:rsidRPr="00D32E47">
              <w:rPr>
                <w:color w:val="000000" w:themeColor="text1"/>
              </w:rPr>
              <w:t>3,</w:t>
            </w:r>
            <w:r w:rsidR="0034019B">
              <w:rPr>
                <w:color w:val="000000" w:themeColor="text1"/>
              </w:rPr>
              <w:t>6</w:t>
            </w:r>
          </w:p>
        </w:tc>
        <w:tc>
          <w:tcPr>
            <w:tcW w:w="2265" w:type="dxa"/>
            <w:vAlign w:val="center"/>
          </w:tcPr>
          <w:p w:rsidR="00147023" w:rsidRPr="00BF348D" w:rsidRDefault="00A55731" w:rsidP="00147023">
            <w:pPr>
              <w:jc w:val="center"/>
              <w:rPr>
                <w:color w:val="00B050"/>
              </w:rPr>
            </w:pPr>
            <w:r w:rsidRPr="00A55731">
              <w:rPr>
                <w:color w:val="000000" w:themeColor="text1"/>
              </w:rPr>
              <w:t>4,6</w:t>
            </w:r>
          </w:p>
        </w:tc>
        <w:tc>
          <w:tcPr>
            <w:tcW w:w="2340" w:type="dxa"/>
            <w:vAlign w:val="center"/>
          </w:tcPr>
          <w:p w:rsidR="00147023" w:rsidRPr="00BF348D" w:rsidRDefault="00A55731" w:rsidP="00147023">
            <w:pPr>
              <w:jc w:val="center"/>
              <w:rPr>
                <w:color w:val="00B050"/>
              </w:rPr>
            </w:pPr>
            <w:r w:rsidRPr="00A55731">
              <w:rPr>
                <w:color w:val="000000" w:themeColor="text1"/>
              </w:rPr>
              <w:t>6,5</w:t>
            </w:r>
          </w:p>
        </w:tc>
      </w:tr>
      <w:tr w:rsidR="00147023" w:rsidRPr="009A1EB8" w:rsidTr="00147023">
        <w:tc>
          <w:tcPr>
            <w:tcW w:w="534" w:type="dxa"/>
            <w:vAlign w:val="center"/>
          </w:tcPr>
          <w:p w:rsidR="00147023" w:rsidRPr="009A1EB8" w:rsidRDefault="00147023" w:rsidP="00147023">
            <w:pPr>
              <w:ind w:left="-112" w:right="-167"/>
              <w:jc w:val="center"/>
            </w:pPr>
            <w:r w:rsidRPr="009A1EB8">
              <w:t>7</w:t>
            </w:r>
          </w:p>
        </w:tc>
        <w:tc>
          <w:tcPr>
            <w:tcW w:w="1984" w:type="dxa"/>
          </w:tcPr>
          <w:p w:rsidR="00147023" w:rsidRPr="009A1EB8" w:rsidRDefault="00147023" w:rsidP="0025122F">
            <w:r w:rsidRPr="009A1EB8">
              <w:t xml:space="preserve">д. </w:t>
            </w:r>
            <w:r w:rsidR="0025122F">
              <w:t>Пустынь</w:t>
            </w:r>
          </w:p>
        </w:tc>
        <w:tc>
          <w:tcPr>
            <w:tcW w:w="992" w:type="dxa"/>
            <w:vAlign w:val="center"/>
          </w:tcPr>
          <w:p w:rsidR="00147023" w:rsidRPr="009A1EB8" w:rsidRDefault="00D9454D" w:rsidP="00147023">
            <w:pPr>
              <w:jc w:val="center"/>
            </w:pPr>
            <w:r>
              <w:t>6</w:t>
            </w:r>
          </w:p>
        </w:tc>
        <w:tc>
          <w:tcPr>
            <w:tcW w:w="993" w:type="dxa"/>
            <w:vAlign w:val="center"/>
          </w:tcPr>
          <w:p w:rsidR="00147023" w:rsidRPr="00BF348D" w:rsidRDefault="0034019B" w:rsidP="00147023">
            <w:pPr>
              <w:jc w:val="center"/>
              <w:rPr>
                <w:color w:val="00B050"/>
              </w:rPr>
            </w:pPr>
            <w:r>
              <w:rPr>
                <w:color w:val="000000" w:themeColor="text1"/>
              </w:rPr>
              <w:t>2,0</w:t>
            </w:r>
          </w:p>
        </w:tc>
        <w:tc>
          <w:tcPr>
            <w:tcW w:w="2265" w:type="dxa"/>
            <w:vAlign w:val="center"/>
          </w:tcPr>
          <w:p w:rsidR="00147023" w:rsidRPr="00BF348D" w:rsidRDefault="00A55731" w:rsidP="00147023">
            <w:pPr>
              <w:jc w:val="center"/>
              <w:rPr>
                <w:color w:val="00B050"/>
              </w:rPr>
            </w:pPr>
            <w:r w:rsidRPr="00A55731">
              <w:rPr>
                <w:color w:val="000000" w:themeColor="text1"/>
              </w:rPr>
              <w:t>2,3</w:t>
            </w:r>
          </w:p>
        </w:tc>
        <w:tc>
          <w:tcPr>
            <w:tcW w:w="2340" w:type="dxa"/>
            <w:vAlign w:val="center"/>
          </w:tcPr>
          <w:p w:rsidR="00147023" w:rsidRPr="00BF348D" w:rsidRDefault="00A55731" w:rsidP="00147023">
            <w:pPr>
              <w:jc w:val="center"/>
              <w:rPr>
                <w:color w:val="00B050"/>
              </w:rPr>
            </w:pPr>
            <w:r w:rsidRPr="00A55731">
              <w:rPr>
                <w:color w:val="000000" w:themeColor="text1"/>
              </w:rPr>
              <w:t>4,2</w:t>
            </w:r>
          </w:p>
        </w:tc>
      </w:tr>
      <w:tr w:rsidR="00147023" w:rsidRPr="009A1EB8" w:rsidTr="00147023">
        <w:tc>
          <w:tcPr>
            <w:tcW w:w="534" w:type="dxa"/>
            <w:vAlign w:val="center"/>
          </w:tcPr>
          <w:p w:rsidR="00147023" w:rsidRPr="009A1EB8" w:rsidRDefault="00147023" w:rsidP="00147023">
            <w:pPr>
              <w:ind w:left="-112" w:right="-167"/>
              <w:jc w:val="center"/>
            </w:pPr>
            <w:r w:rsidRPr="009A1EB8">
              <w:t>8</w:t>
            </w:r>
          </w:p>
        </w:tc>
        <w:tc>
          <w:tcPr>
            <w:tcW w:w="1984" w:type="dxa"/>
          </w:tcPr>
          <w:p w:rsidR="00147023" w:rsidRPr="009A1EB8" w:rsidRDefault="00147023" w:rsidP="0025122F">
            <w:r w:rsidRPr="009A1EB8">
              <w:t xml:space="preserve">д. </w:t>
            </w:r>
            <w:r w:rsidR="0025122F">
              <w:t>Бугры</w:t>
            </w:r>
          </w:p>
        </w:tc>
        <w:tc>
          <w:tcPr>
            <w:tcW w:w="992" w:type="dxa"/>
            <w:vAlign w:val="center"/>
          </w:tcPr>
          <w:p w:rsidR="00147023" w:rsidRPr="009A1EB8" w:rsidRDefault="00D9454D" w:rsidP="00147023">
            <w:pPr>
              <w:jc w:val="center"/>
            </w:pPr>
            <w:r>
              <w:t>4</w:t>
            </w:r>
          </w:p>
        </w:tc>
        <w:tc>
          <w:tcPr>
            <w:tcW w:w="993" w:type="dxa"/>
            <w:vAlign w:val="center"/>
          </w:tcPr>
          <w:p w:rsidR="00147023" w:rsidRPr="00BF348D" w:rsidRDefault="001C34D5" w:rsidP="00147023">
            <w:pPr>
              <w:jc w:val="center"/>
              <w:rPr>
                <w:color w:val="00B050"/>
              </w:rPr>
            </w:pPr>
            <w:r w:rsidRPr="001C34D5">
              <w:rPr>
                <w:color w:val="000000" w:themeColor="text1"/>
              </w:rPr>
              <w:t>1,3</w:t>
            </w:r>
          </w:p>
        </w:tc>
        <w:tc>
          <w:tcPr>
            <w:tcW w:w="2265" w:type="dxa"/>
            <w:vAlign w:val="center"/>
          </w:tcPr>
          <w:p w:rsidR="00147023" w:rsidRPr="00BF348D" w:rsidRDefault="001B19D0" w:rsidP="00147023">
            <w:pPr>
              <w:jc w:val="center"/>
              <w:rPr>
                <w:color w:val="00B050"/>
              </w:rPr>
            </w:pPr>
            <w:r w:rsidRPr="001B19D0">
              <w:rPr>
                <w:color w:val="000000" w:themeColor="text1"/>
              </w:rPr>
              <w:t>1,6</w:t>
            </w:r>
          </w:p>
        </w:tc>
        <w:tc>
          <w:tcPr>
            <w:tcW w:w="2340" w:type="dxa"/>
            <w:vAlign w:val="center"/>
          </w:tcPr>
          <w:p w:rsidR="00147023" w:rsidRPr="00BF348D" w:rsidRDefault="001B19D0" w:rsidP="00147023">
            <w:pPr>
              <w:jc w:val="center"/>
              <w:rPr>
                <w:color w:val="00B050"/>
              </w:rPr>
            </w:pPr>
            <w:r w:rsidRPr="001B19D0">
              <w:rPr>
                <w:color w:val="000000" w:themeColor="text1"/>
              </w:rPr>
              <w:t>2,0</w:t>
            </w:r>
          </w:p>
        </w:tc>
      </w:tr>
      <w:tr w:rsidR="00147023" w:rsidRPr="009A1EB8" w:rsidTr="00147023">
        <w:tc>
          <w:tcPr>
            <w:tcW w:w="534" w:type="dxa"/>
            <w:vAlign w:val="center"/>
          </w:tcPr>
          <w:p w:rsidR="00147023" w:rsidRPr="009A1EB8" w:rsidRDefault="00147023" w:rsidP="00147023">
            <w:pPr>
              <w:ind w:left="-112" w:right="-167"/>
              <w:jc w:val="center"/>
            </w:pPr>
            <w:r w:rsidRPr="009A1EB8">
              <w:t>9</w:t>
            </w:r>
          </w:p>
        </w:tc>
        <w:tc>
          <w:tcPr>
            <w:tcW w:w="1984" w:type="dxa"/>
          </w:tcPr>
          <w:p w:rsidR="00147023" w:rsidRPr="009A1EB8" w:rsidRDefault="00147023" w:rsidP="0025122F">
            <w:r w:rsidRPr="009A1EB8">
              <w:t xml:space="preserve">д. </w:t>
            </w:r>
            <w:proofErr w:type="spellStart"/>
            <w:r w:rsidR="0025122F">
              <w:t>Шода</w:t>
            </w:r>
            <w:proofErr w:type="spellEnd"/>
          </w:p>
        </w:tc>
        <w:tc>
          <w:tcPr>
            <w:tcW w:w="992" w:type="dxa"/>
            <w:vAlign w:val="center"/>
          </w:tcPr>
          <w:p w:rsidR="00147023" w:rsidRPr="009A1EB8" w:rsidRDefault="00D9454D" w:rsidP="00147023">
            <w:pPr>
              <w:jc w:val="center"/>
            </w:pPr>
            <w:r>
              <w:t>2</w:t>
            </w:r>
          </w:p>
        </w:tc>
        <w:tc>
          <w:tcPr>
            <w:tcW w:w="993" w:type="dxa"/>
            <w:vAlign w:val="center"/>
          </w:tcPr>
          <w:p w:rsidR="00147023" w:rsidRPr="00BF348D" w:rsidRDefault="001C34D5" w:rsidP="00147023">
            <w:pPr>
              <w:jc w:val="center"/>
              <w:rPr>
                <w:color w:val="00B050"/>
              </w:rPr>
            </w:pPr>
            <w:r w:rsidRPr="001C34D5">
              <w:rPr>
                <w:color w:val="000000" w:themeColor="text1"/>
              </w:rPr>
              <w:t>0,6</w:t>
            </w:r>
          </w:p>
        </w:tc>
        <w:tc>
          <w:tcPr>
            <w:tcW w:w="2265" w:type="dxa"/>
            <w:vAlign w:val="center"/>
          </w:tcPr>
          <w:p w:rsidR="00147023" w:rsidRPr="00BF348D" w:rsidRDefault="001B19D0" w:rsidP="00147023">
            <w:pPr>
              <w:jc w:val="center"/>
              <w:rPr>
                <w:color w:val="00B050"/>
              </w:rPr>
            </w:pPr>
            <w:r w:rsidRPr="001B19D0">
              <w:rPr>
                <w:color w:val="000000" w:themeColor="text1"/>
              </w:rPr>
              <w:t>1,0</w:t>
            </w:r>
          </w:p>
        </w:tc>
        <w:tc>
          <w:tcPr>
            <w:tcW w:w="2340" w:type="dxa"/>
            <w:vAlign w:val="center"/>
          </w:tcPr>
          <w:p w:rsidR="00147023" w:rsidRPr="00BF348D" w:rsidRDefault="001B19D0" w:rsidP="00147023">
            <w:pPr>
              <w:jc w:val="center"/>
              <w:rPr>
                <w:color w:val="00B050"/>
              </w:rPr>
            </w:pPr>
            <w:r w:rsidRPr="001B19D0">
              <w:rPr>
                <w:color w:val="000000" w:themeColor="text1"/>
              </w:rPr>
              <w:t>1,3</w:t>
            </w:r>
          </w:p>
        </w:tc>
      </w:tr>
      <w:tr w:rsidR="00147023" w:rsidRPr="009A1EB8" w:rsidTr="00147023">
        <w:tc>
          <w:tcPr>
            <w:tcW w:w="534" w:type="dxa"/>
            <w:vAlign w:val="center"/>
          </w:tcPr>
          <w:p w:rsidR="00147023" w:rsidRPr="009A1EB8" w:rsidRDefault="00147023" w:rsidP="00147023">
            <w:pPr>
              <w:ind w:left="-112" w:right="-167"/>
              <w:jc w:val="center"/>
            </w:pPr>
            <w:r w:rsidRPr="009A1EB8">
              <w:t>10</w:t>
            </w:r>
          </w:p>
        </w:tc>
        <w:tc>
          <w:tcPr>
            <w:tcW w:w="1984" w:type="dxa"/>
          </w:tcPr>
          <w:p w:rsidR="00147023" w:rsidRPr="009A1EB8" w:rsidRDefault="00147023" w:rsidP="0025122F">
            <w:r w:rsidRPr="009A1EB8">
              <w:t xml:space="preserve">д. </w:t>
            </w:r>
            <w:r w:rsidR="0025122F">
              <w:t>Орлово</w:t>
            </w:r>
          </w:p>
        </w:tc>
        <w:tc>
          <w:tcPr>
            <w:tcW w:w="992" w:type="dxa"/>
            <w:vAlign w:val="center"/>
          </w:tcPr>
          <w:p w:rsidR="00147023" w:rsidRPr="009A1EB8" w:rsidRDefault="00D9454D" w:rsidP="00147023">
            <w:pPr>
              <w:jc w:val="center"/>
            </w:pPr>
            <w:r>
              <w:t>18</w:t>
            </w:r>
          </w:p>
        </w:tc>
        <w:tc>
          <w:tcPr>
            <w:tcW w:w="993" w:type="dxa"/>
            <w:vAlign w:val="center"/>
          </w:tcPr>
          <w:p w:rsidR="00147023" w:rsidRPr="00BF348D" w:rsidRDefault="00931A9A" w:rsidP="0034019B">
            <w:pPr>
              <w:jc w:val="center"/>
              <w:rPr>
                <w:color w:val="00B050"/>
              </w:rPr>
            </w:pPr>
            <w:r w:rsidRPr="00931A9A">
              <w:rPr>
                <w:color w:val="000000" w:themeColor="text1"/>
              </w:rPr>
              <w:t>5,</w:t>
            </w:r>
            <w:r w:rsidR="0034019B">
              <w:rPr>
                <w:color w:val="000000" w:themeColor="text1"/>
              </w:rPr>
              <w:t>9</w:t>
            </w:r>
          </w:p>
        </w:tc>
        <w:tc>
          <w:tcPr>
            <w:tcW w:w="2265" w:type="dxa"/>
            <w:vAlign w:val="center"/>
          </w:tcPr>
          <w:p w:rsidR="00147023" w:rsidRPr="00BF348D" w:rsidRDefault="001B19D0" w:rsidP="00147023">
            <w:pPr>
              <w:jc w:val="center"/>
              <w:rPr>
                <w:color w:val="00B050"/>
              </w:rPr>
            </w:pPr>
            <w:r w:rsidRPr="001B19D0">
              <w:rPr>
                <w:color w:val="000000" w:themeColor="text1"/>
              </w:rPr>
              <w:t>6,5</w:t>
            </w:r>
          </w:p>
        </w:tc>
        <w:tc>
          <w:tcPr>
            <w:tcW w:w="2340" w:type="dxa"/>
            <w:vAlign w:val="center"/>
          </w:tcPr>
          <w:p w:rsidR="00147023" w:rsidRPr="00BF348D" w:rsidRDefault="001B19D0" w:rsidP="00147023">
            <w:pPr>
              <w:jc w:val="center"/>
              <w:rPr>
                <w:color w:val="00B050"/>
              </w:rPr>
            </w:pPr>
            <w:r w:rsidRPr="001B19D0">
              <w:rPr>
                <w:color w:val="000000" w:themeColor="text1"/>
              </w:rPr>
              <w:t>15,6</w:t>
            </w:r>
          </w:p>
        </w:tc>
      </w:tr>
      <w:tr w:rsidR="00147023" w:rsidRPr="009A1EB8" w:rsidTr="00147023">
        <w:tc>
          <w:tcPr>
            <w:tcW w:w="534" w:type="dxa"/>
            <w:vAlign w:val="center"/>
          </w:tcPr>
          <w:p w:rsidR="00147023" w:rsidRPr="009A1EB8" w:rsidRDefault="00147023" w:rsidP="00147023">
            <w:pPr>
              <w:ind w:left="-112" w:right="-167"/>
              <w:jc w:val="center"/>
            </w:pPr>
            <w:r w:rsidRPr="009A1EB8">
              <w:t>11</w:t>
            </w:r>
          </w:p>
        </w:tc>
        <w:tc>
          <w:tcPr>
            <w:tcW w:w="1984" w:type="dxa"/>
          </w:tcPr>
          <w:p w:rsidR="00147023" w:rsidRPr="009A1EB8" w:rsidRDefault="0025122F" w:rsidP="0025122F">
            <w:r>
              <w:t>х</w:t>
            </w:r>
            <w:r w:rsidR="00147023" w:rsidRPr="009A1EB8">
              <w:t xml:space="preserve">. </w:t>
            </w:r>
            <w:r>
              <w:t>Заозерье</w:t>
            </w:r>
          </w:p>
        </w:tc>
        <w:tc>
          <w:tcPr>
            <w:tcW w:w="992" w:type="dxa"/>
            <w:vAlign w:val="center"/>
          </w:tcPr>
          <w:p w:rsidR="00147023" w:rsidRPr="009A1EB8" w:rsidRDefault="00D9454D" w:rsidP="00147023">
            <w:pPr>
              <w:jc w:val="center"/>
            </w:pPr>
            <w:r>
              <w:t>3</w:t>
            </w:r>
          </w:p>
        </w:tc>
        <w:tc>
          <w:tcPr>
            <w:tcW w:w="993" w:type="dxa"/>
            <w:vAlign w:val="center"/>
          </w:tcPr>
          <w:p w:rsidR="00147023" w:rsidRPr="00BF348D" w:rsidRDefault="0067739C" w:rsidP="00147023">
            <w:pPr>
              <w:jc w:val="center"/>
              <w:rPr>
                <w:color w:val="00B050"/>
              </w:rPr>
            </w:pPr>
            <w:r w:rsidRPr="0067739C">
              <w:rPr>
                <w:color w:val="000000" w:themeColor="text1"/>
              </w:rPr>
              <w:t>1,0</w:t>
            </w:r>
          </w:p>
        </w:tc>
        <w:tc>
          <w:tcPr>
            <w:tcW w:w="2265" w:type="dxa"/>
            <w:vAlign w:val="center"/>
          </w:tcPr>
          <w:p w:rsidR="00147023" w:rsidRPr="001B19D0" w:rsidRDefault="001B19D0" w:rsidP="00147023">
            <w:pPr>
              <w:jc w:val="center"/>
              <w:rPr>
                <w:color w:val="000000" w:themeColor="text1"/>
              </w:rPr>
            </w:pPr>
            <w:r w:rsidRPr="001B19D0">
              <w:rPr>
                <w:color w:val="000000" w:themeColor="text1"/>
              </w:rPr>
              <w:t>1,3</w:t>
            </w:r>
          </w:p>
        </w:tc>
        <w:tc>
          <w:tcPr>
            <w:tcW w:w="2340" w:type="dxa"/>
            <w:vAlign w:val="center"/>
          </w:tcPr>
          <w:p w:rsidR="00147023" w:rsidRPr="001B19D0" w:rsidRDefault="001B19D0" w:rsidP="00147023">
            <w:pPr>
              <w:jc w:val="center"/>
              <w:rPr>
                <w:color w:val="000000" w:themeColor="text1"/>
              </w:rPr>
            </w:pPr>
            <w:r w:rsidRPr="001B19D0">
              <w:rPr>
                <w:color w:val="000000" w:themeColor="text1"/>
              </w:rPr>
              <w:t>1,6</w:t>
            </w:r>
          </w:p>
        </w:tc>
      </w:tr>
      <w:tr w:rsidR="00147023" w:rsidRPr="009A1EB8" w:rsidTr="00147023">
        <w:tc>
          <w:tcPr>
            <w:tcW w:w="534" w:type="dxa"/>
            <w:vAlign w:val="center"/>
          </w:tcPr>
          <w:p w:rsidR="00147023" w:rsidRPr="009A1EB8" w:rsidRDefault="00147023" w:rsidP="00147023">
            <w:pPr>
              <w:ind w:left="-112" w:right="-167"/>
              <w:jc w:val="center"/>
            </w:pPr>
            <w:r w:rsidRPr="009A1EB8">
              <w:t>12</w:t>
            </w:r>
          </w:p>
        </w:tc>
        <w:tc>
          <w:tcPr>
            <w:tcW w:w="1984" w:type="dxa"/>
          </w:tcPr>
          <w:p w:rsidR="00147023" w:rsidRPr="009A1EB8" w:rsidRDefault="00147023" w:rsidP="0025122F">
            <w:r w:rsidRPr="009A1EB8">
              <w:t xml:space="preserve">д. </w:t>
            </w:r>
            <w:r w:rsidR="0025122F">
              <w:t xml:space="preserve">Починок </w:t>
            </w:r>
            <w:proofErr w:type="spellStart"/>
            <w:r w:rsidR="0025122F">
              <w:t>Чапков</w:t>
            </w:r>
            <w:proofErr w:type="spellEnd"/>
          </w:p>
        </w:tc>
        <w:tc>
          <w:tcPr>
            <w:tcW w:w="992" w:type="dxa"/>
            <w:vAlign w:val="center"/>
          </w:tcPr>
          <w:p w:rsidR="00147023" w:rsidRPr="009A1EB8" w:rsidRDefault="00D9454D" w:rsidP="00147023">
            <w:pPr>
              <w:jc w:val="center"/>
            </w:pPr>
            <w:r>
              <w:t>31</w:t>
            </w:r>
          </w:p>
        </w:tc>
        <w:tc>
          <w:tcPr>
            <w:tcW w:w="993" w:type="dxa"/>
            <w:vAlign w:val="center"/>
          </w:tcPr>
          <w:p w:rsidR="00147023" w:rsidRPr="00BF348D" w:rsidRDefault="0067739C" w:rsidP="00147023">
            <w:pPr>
              <w:jc w:val="center"/>
              <w:rPr>
                <w:color w:val="00B050"/>
              </w:rPr>
            </w:pPr>
            <w:r w:rsidRPr="0067739C">
              <w:rPr>
                <w:color w:val="000000" w:themeColor="text1"/>
              </w:rPr>
              <w:t>10,1</w:t>
            </w:r>
          </w:p>
        </w:tc>
        <w:tc>
          <w:tcPr>
            <w:tcW w:w="2265" w:type="dxa"/>
            <w:vAlign w:val="center"/>
          </w:tcPr>
          <w:p w:rsidR="00147023" w:rsidRPr="00BF348D" w:rsidRDefault="001B19D0" w:rsidP="00147023">
            <w:pPr>
              <w:jc w:val="center"/>
              <w:rPr>
                <w:color w:val="00B050"/>
              </w:rPr>
            </w:pPr>
            <w:r w:rsidRPr="001B19D0">
              <w:rPr>
                <w:color w:val="000000" w:themeColor="text1"/>
              </w:rPr>
              <w:t>12,1</w:t>
            </w:r>
          </w:p>
        </w:tc>
        <w:tc>
          <w:tcPr>
            <w:tcW w:w="2340" w:type="dxa"/>
            <w:vAlign w:val="center"/>
          </w:tcPr>
          <w:p w:rsidR="00147023" w:rsidRPr="00BF348D" w:rsidRDefault="001B19D0" w:rsidP="00147023">
            <w:pPr>
              <w:jc w:val="center"/>
              <w:rPr>
                <w:color w:val="00B050"/>
              </w:rPr>
            </w:pPr>
            <w:r w:rsidRPr="001B19D0">
              <w:rPr>
                <w:color w:val="000000" w:themeColor="text1"/>
              </w:rPr>
              <w:t>16,3</w:t>
            </w:r>
          </w:p>
        </w:tc>
      </w:tr>
      <w:tr w:rsidR="00147023" w:rsidRPr="009A1EB8" w:rsidTr="00147023">
        <w:tc>
          <w:tcPr>
            <w:tcW w:w="534" w:type="dxa"/>
            <w:vAlign w:val="center"/>
          </w:tcPr>
          <w:p w:rsidR="00147023" w:rsidRPr="009A1EB8" w:rsidRDefault="00147023" w:rsidP="00147023">
            <w:pPr>
              <w:ind w:left="-112" w:right="-167"/>
              <w:jc w:val="center"/>
            </w:pPr>
            <w:r w:rsidRPr="009A1EB8">
              <w:t>13</w:t>
            </w:r>
          </w:p>
        </w:tc>
        <w:tc>
          <w:tcPr>
            <w:tcW w:w="1984" w:type="dxa"/>
          </w:tcPr>
          <w:p w:rsidR="00147023" w:rsidRPr="009A1EB8" w:rsidRDefault="00147023" w:rsidP="0025122F">
            <w:r w:rsidRPr="009A1EB8">
              <w:t xml:space="preserve">д. </w:t>
            </w:r>
            <w:proofErr w:type="spellStart"/>
            <w:r w:rsidR="0025122F">
              <w:t>Колесово</w:t>
            </w:r>
            <w:proofErr w:type="spellEnd"/>
          </w:p>
        </w:tc>
        <w:tc>
          <w:tcPr>
            <w:tcW w:w="992" w:type="dxa"/>
            <w:vAlign w:val="center"/>
          </w:tcPr>
          <w:p w:rsidR="00147023" w:rsidRPr="009A1EB8" w:rsidRDefault="00D9454D" w:rsidP="00147023">
            <w:pPr>
              <w:jc w:val="center"/>
            </w:pPr>
            <w:r>
              <w:t>14</w:t>
            </w:r>
          </w:p>
        </w:tc>
        <w:tc>
          <w:tcPr>
            <w:tcW w:w="993" w:type="dxa"/>
            <w:vAlign w:val="center"/>
          </w:tcPr>
          <w:p w:rsidR="00147023" w:rsidRPr="00BF348D" w:rsidRDefault="003E39F3" w:rsidP="0034019B">
            <w:pPr>
              <w:jc w:val="center"/>
              <w:rPr>
                <w:color w:val="00B050"/>
              </w:rPr>
            </w:pPr>
            <w:r w:rsidRPr="003E39F3">
              <w:rPr>
                <w:color w:val="000000" w:themeColor="text1"/>
              </w:rPr>
              <w:t>4,</w:t>
            </w:r>
            <w:r w:rsidR="0034019B">
              <w:rPr>
                <w:color w:val="000000" w:themeColor="text1"/>
              </w:rPr>
              <w:t>6</w:t>
            </w:r>
          </w:p>
        </w:tc>
        <w:tc>
          <w:tcPr>
            <w:tcW w:w="2265" w:type="dxa"/>
            <w:vAlign w:val="center"/>
          </w:tcPr>
          <w:p w:rsidR="00147023" w:rsidRPr="00BF348D" w:rsidRDefault="001B19D0" w:rsidP="00147023">
            <w:pPr>
              <w:jc w:val="center"/>
              <w:rPr>
                <w:color w:val="00B050"/>
              </w:rPr>
            </w:pPr>
            <w:r w:rsidRPr="001B19D0">
              <w:rPr>
                <w:color w:val="000000" w:themeColor="text1"/>
              </w:rPr>
              <w:t>5,9</w:t>
            </w:r>
          </w:p>
        </w:tc>
        <w:tc>
          <w:tcPr>
            <w:tcW w:w="2340" w:type="dxa"/>
            <w:vAlign w:val="center"/>
          </w:tcPr>
          <w:p w:rsidR="00147023" w:rsidRPr="00BF348D" w:rsidRDefault="001B19D0" w:rsidP="00147023">
            <w:pPr>
              <w:jc w:val="center"/>
              <w:rPr>
                <w:color w:val="00B050"/>
              </w:rPr>
            </w:pPr>
            <w:r w:rsidRPr="001B19D0">
              <w:rPr>
                <w:color w:val="000000" w:themeColor="text1"/>
              </w:rPr>
              <w:t>19,2</w:t>
            </w:r>
          </w:p>
        </w:tc>
      </w:tr>
      <w:tr w:rsidR="00147023" w:rsidRPr="009A1EB8" w:rsidTr="00147023">
        <w:tc>
          <w:tcPr>
            <w:tcW w:w="534" w:type="dxa"/>
            <w:vAlign w:val="center"/>
          </w:tcPr>
          <w:p w:rsidR="00147023" w:rsidRPr="009A1EB8" w:rsidRDefault="00147023" w:rsidP="00147023">
            <w:pPr>
              <w:ind w:left="-112" w:right="-167"/>
              <w:jc w:val="center"/>
            </w:pPr>
            <w:r w:rsidRPr="009A1EB8">
              <w:t>14</w:t>
            </w:r>
          </w:p>
        </w:tc>
        <w:tc>
          <w:tcPr>
            <w:tcW w:w="1984" w:type="dxa"/>
          </w:tcPr>
          <w:p w:rsidR="00147023" w:rsidRPr="009A1EB8" w:rsidRDefault="00147023" w:rsidP="0025122F">
            <w:r w:rsidRPr="009A1EB8">
              <w:t xml:space="preserve">д. </w:t>
            </w:r>
            <w:r w:rsidR="0025122F">
              <w:t>Молчаново</w:t>
            </w:r>
          </w:p>
        </w:tc>
        <w:tc>
          <w:tcPr>
            <w:tcW w:w="992" w:type="dxa"/>
            <w:vAlign w:val="center"/>
          </w:tcPr>
          <w:p w:rsidR="00147023" w:rsidRPr="009A1EB8" w:rsidRDefault="00D9454D" w:rsidP="00147023">
            <w:pPr>
              <w:jc w:val="center"/>
            </w:pPr>
            <w:r>
              <w:t>4</w:t>
            </w:r>
          </w:p>
        </w:tc>
        <w:tc>
          <w:tcPr>
            <w:tcW w:w="993" w:type="dxa"/>
            <w:vAlign w:val="center"/>
          </w:tcPr>
          <w:p w:rsidR="00147023" w:rsidRPr="00BF348D" w:rsidRDefault="003E39F3" w:rsidP="00147023">
            <w:pPr>
              <w:jc w:val="center"/>
              <w:rPr>
                <w:color w:val="00B050"/>
              </w:rPr>
            </w:pPr>
            <w:r w:rsidRPr="003E39F3">
              <w:rPr>
                <w:color w:val="000000" w:themeColor="text1"/>
              </w:rPr>
              <w:t>1,3</w:t>
            </w:r>
          </w:p>
        </w:tc>
        <w:tc>
          <w:tcPr>
            <w:tcW w:w="2265" w:type="dxa"/>
            <w:vAlign w:val="center"/>
          </w:tcPr>
          <w:p w:rsidR="00147023" w:rsidRPr="001B19D0" w:rsidRDefault="001B19D0" w:rsidP="00147023">
            <w:pPr>
              <w:jc w:val="center"/>
              <w:rPr>
                <w:color w:val="000000" w:themeColor="text1"/>
              </w:rPr>
            </w:pPr>
            <w:r w:rsidRPr="001B19D0">
              <w:rPr>
                <w:color w:val="000000" w:themeColor="text1"/>
              </w:rPr>
              <w:t>1,6</w:t>
            </w:r>
          </w:p>
        </w:tc>
        <w:tc>
          <w:tcPr>
            <w:tcW w:w="2340" w:type="dxa"/>
            <w:vAlign w:val="center"/>
          </w:tcPr>
          <w:p w:rsidR="00147023" w:rsidRPr="001B19D0" w:rsidRDefault="001B19D0" w:rsidP="00147023">
            <w:pPr>
              <w:jc w:val="center"/>
              <w:rPr>
                <w:color w:val="000000" w:themeColor="text1"/>
              </w:rPr>
            </w:pPr>
            <w:r w:rsidRPr="001B19D0">
              <w:rPr>
                <w:color w:val="000000" w:themeColor="text1"/>
              </w:rPr>
              <w:t>2,6</w:t>
            </w:r>
          </w:p>
        </w:tc>
      </w:tr>
      <w:tr w:rsidR="00147023" w:rsidRPr="009A1EB8" w:rsidTr="00147023">
        <w:tc>
          <w:tcPr>
            <w:tcW w:w="534" w:type="dxa"/>
            <w:vAlign w:val="center"/>
          </w:tcPr>
          <w:p w:rsidR="00147023" w:rsidRPr="009A1EB8" w:rsidRDefault="00147023" w:rsidP="00147023">
            <w:pPr>
              <w:ind w:left="-112" w:right="-167"/>
              <w:jc w:val="center"/>
            </w:pPr>
            <w:r w:rsidRPr="009A1EB8">
              <w:t>15</w:t>
            </w:r>
          </w:p>
        </w:tc>
        <w:tc>
          <w:tcPr>
            <w:tcW w:w="1984" w:type="dxa"/>
          </w:tcPr>
          <w:p w:rsidR="00147023" w:rsidRPr="009A1EB8" w:rsidRDefault="00147023" w:rsidP="0025122F">
            <w:r w:rsidRPr="009A1EB8">
              <w:t xml:space="preserve">д. </w:t>
            </w:r>
            <w:proofErr w:type="spellStart"/>
            <w:r w:rsidR="0025122F">
              <w:t>Колгора</w:t>
            </w:r>
            <w:proofErr w:type="spellEnd"/>
          </w:p>
        </w:tc>
        <w:tc>
          <w:tcPr>
            <w:tcW w:w="992" w:type="dxa"/>
            <w:vAlign w:val="center"/>
          </w:tcPr>
          <w:p w:rsidR="00147023" w:rsidRPr="009A1EB8" w:rsidRDefault="00D9454D" w:rsidP="00147023">
            <w:pPr>
              <w:jc w:val="center"/>
            </w:pPr>
            <w:r>
              <w:t>12</w:t>
            </w:r>
          </w:p>
        </w:tc>
        <w:tc>
          <w:tcPr>
            <w:tcW w:w="993" w:type="dxa"/>
            <w:vAlign w:val="center"/>
          </w:tcPr>
          <w:p w:rsidR="00147023" w:rsidRPr="00BF348D" w:rsidRDefault="003E39F3" w:rsidP="00147023">
            <w:pPr>
              <w:jc w:val="center"/>
              <w:rPr>
                <w:color w:val="00B050"/>
              </w:rPr>
            </w:pPr>
            <w:r w:rsidRPr="003E39F3">
              <w:rPr>
                <w:color w:val="000000" w:themeColor="text1"/>
              </w:rPr>
              <w:t>3,9</w:t>
            </w:r>
          </w:p>
        </w:tc>
        <w:tc>
          <w:tcPr>
            <w:tcW w:w="2265" w:type="dxa"/>
            <w:vAlign w:val="center"/>
          </w:tcPr>
          <w:p w:rsidR="00147023" w:rsidRPr="00BF348D" w:rsidRDefault="001B19D0" w:rsidP="00147023">
            <w:pPr>
              <w:jc w:val="center"/>
              <w:rPr>
                <w:color w:val="00B050"/>
              </w:rPr>
            </w:pPr>
            <w:r w:rsidRPr="001B19D0">
              <w:rPr>
                <w:color w:val="000000" w:themeColor="text1"/>
              </w:rPr>
              <w:t>4,6</w:t>
            </w:r>
          </w:p>
        </w:tc>
        <w:tc>
          <w:tcPr>
            <w:tcW w:w="2340" w:type="dxa"/>
            <w:vAlign w:val="center"/>
          </w:tcPr>
          <w:p w:rsidR="00147023" w:rsidRPr="00BF348D" w:rsidRDefault="001B19D0" w:rsidP="00147023">
            <w:pPr>
              <w:jc w:val="center"/>
              <w:rPr>
                <w:color w:val="00B050"/>
              </w:rPr>
            </w:pPr>
            <w:r w:rsidRPr="001B19D0">
              <w:rPr>
                <w:color w:val="000000" w:themeColor="text1"/>
              </w:rPr>
              <w:t>7,2</w:t>
            </w:r>
          </w:p>
        </w:tc>
      </w:tr>
      <w:tr w:rsidR="00147023" w:rsidRPr="009A1EB8" w:rsidTr="00147023">
        <w:tc>
          <w:tcPr>
            <w:tcW w:w="534" w:type="dxa"/>
            <w:vAlign w:val="center"/>
          </w:tcPr>
          <w:p w:rsidR="00147023" w:rsidRPr="009A1EB8" w:rsidRDefault="00147023" w:rsidP="00147023">
            <w:pPr>
              <w:ind w:left="-112" w:right="-167"/>
              <w:jc w:val="center"/>
            </w:pPr>
            <w:r w:rsidRPr="009A1EB8">
              <w:t>16</w:t>
            </w:r>
          </w:p>
        </w:tc>
        <w:tc>
          <w:tcPr>
            <w:tcW w:w="1984" w:type="dxa"/>
          </w:tcPr>
          <w:p w:rsidR="00147023" w:rsidRPr="009A1EB8" w:rsidRDefault="00147023" w:rsidP="0025122F">
            <w:r w:rsidRPr="009A1EB8">
              <w:t xml:space="preserve">д. </w:t>
            </w:r>
            <w:proofErr w:type="spellStart"/>
            <w:r w:rsidRPr="009A1EB8">
              <w:t>П</w:t>
            </w:r>
            <w:r w:rsidR="0025122F">
              <w:t>естенька</w:t>
            </w:r>
            <w:proofErr w:type="spellEnd"/>
          </w:p>
        </w:tc>
        <w:tc>
          <w:tcPr>
            <w:tcW w:w="992" w:type="dxa"/>
            <w:vAlign w:val="center"/>
          </w:tcPr>
          <w:p w:rsidR="00147023" w:rsidRPr="009A1EB8" w:rsidRDefault="00D9454D" w:rsidP="00147023">
            <w:pPr>
              <w:jc w:val="center"/>
            </w:pPr>
            <w:r>
              <w:t>28</w:t>
            </w:r>
          </w:p>
        </w:tc>
        <w:tc>
          <w:tcPr>
            <w:tcW w:w="993" w:type="dxa"/>
            <w:vAlign w:val="center"/>
          </w:tcPr>
          <w:p w:rsidR="00147023" w:rsidRPr="00BF348D" w:rsidRDefault="003E39F3" w:rsidP="00147023">
            <w:pPr>
              <w:jc w:val="center"/>
              <w:rPr>
                <w:color w:val="00B050"/>
              </w:rPr>
            </w:pPr>
            <w:r w:rsidRPr="003E39F3">
              <w:rPr>
                <w:color w:val="000000" w:themeColor="text1"/>
              </w:rPr>
              <w:t>9</w:t>
            </w:r>
            <w:r w:rsidR="0034019B">
              <w:rPr>
                <w:color w:val="000000" w:themeColor="text1"/>
              </w:rPr>
              <w:t>,1</w:t>
            </w:r>
          </w:p>
        </w:tc>
        <w:tc>
          <w:tcPr>
            <w:tcW w:w="2265" w:type="dxa"/>
            <w:vAlign w:val="center"/>
          </w:tcPr>
          <w:p w:rsidR="00147023" w:rsidRPr="00BF348D" w:rsidRDefault="001B19D0" w:rsidP="00147023">
            <w:pPr>
              <w:jc w:val="center"/>
              <w:rPr>
                <w:color w:val="00B050"/>
              </w:rPr>
            </w:pPr>
            <w:r w:rsidRPr="001B19D0">
              <w:rPr>
                <w:color w:val="000000" w:themeColor="text1"/>
              </w:rPr>
              <w:t>10,1</w:t>
            </w:r>
          </w:p>
        </w:tc>
        <w:tc>
          <w:tcPr>
            <w:tcW w:w="2340" w:type="dxa"/>
            <w:vAlign w:val="center"/>
          </w:tcPr>
          <w:p w:rsidR="00147023" w:rsidRPr="00BF348D" w:rsidRDefault="001B19D0" w:rsidP="00147023">
            <w:pPr>
              <w:jc w:val="center"/>
              <w:rPr>
                <w:color w:val="00B050"/>
              </w:rPr>
            </w:pPr>
            <w:r w:rsidRPr="001B19D0">
              <w:rPr>
                <w:color w:val="000000" w:themeColor="text1"/>
              </w:rPr>
              <w:t>17,6</w:t>
            </w:r>
          </w:p>
        </w:tc>
      </w:tr>
      <w:tr w:rsidR="00147023" w:rsidRPr="009A1EB8" w:rsidTr="00147023">
        <w:tc>
          <w:tcPr>
            <w:tcW w:w="534" w:type="dxa"/>
            <w:vAlign w:val="center"/>
          </w:tcPr>
          <w:p w:rsidR="00147023" w:rsidRPr="009A1EB8" w:rsidRDefault="00147023" w:rsidP="00147023">
            <w:pPr>
              <w:ind w:left="-112" w:right="-167"/>
              <w:jc w:val="center"/>
            </w:pPr>
            <w:r w:rsidRPr="009A1EB8">
              <w:t>17</w:t>
            </w:r>
          </w:p>
        </w:tc>
        <w:tc>
          <w:tcPr>
            <w:tcW w:w="1984" w:type="dxa"/>
          </w:tcPr>
          <w:p w:rsidR="00147023" w:rsidRPr="009A1EB8" w:rsidRDefault="00147023" w:rsidP="0025122F">
            <w:r w:rsidRPr="009A1EB8">
              <w:t xml:space="preserve">д. </w:t>
            </w:r>
            <w:proofErr w:type="spellStart"/>
            <w:r w:rsidR="0025122F">
              <w:t>Шарыгино</w:t>
            </w:r>
            <w:proofErr w:type="spellEnd"/>
          </w:p>
        </w:tc>
        <w:tc>
          <w:tcPr>
            <w:tcW w:w="992" w:type="dxa"/>
            <w:vAlign w:val="center"/>
          </w:tcPr>
          <w:p w:rsidR="00147023" w:rsidRPr="009A1EB8" w:rsidRDefault="00D9454D" w:rsidP="00147023">
            <w:pPr>
              <w:jc w:val="center"/>
            </w:pPr>
            <w:r>
              <w:t>1</w:t>
            </w:r>
          </w:p>
        </w:tc>
        <w:tc>
          <w:tcPr>
            <w:tcW w:w="993" w:type="dxa"/>
            <w:vAlign w:val="center"/>
          </w:tcPr>
          <w:p w:rsidR="00147023" w:rsidRPr="00BF348D" w:rsidRDefault="00434251" w:rsidP="00147023">
            <w:pPr>
              <w:jc w:val="center"/>
              <w:rPr>
                <w:color w:val="00B050"/>
              </w:rPr>
            </w:pPr>
            <w:r w:rsidRPr="00434251">
              <w:rPr>
                <w:color w:val="000000" w:themeColor="text1"/>
              </w:rPr>
              <w:t>0,3</w:t>
            </w:r>
          </w:p>
        </w:tc>
        <w:tc>
          <w:tcPr>
            <w:tcW w:w="2265" w:type="dxa"/>
            <w:vAlign w:val="center"/>
          </w:tcPr>
          <w:p w:rsidR="00147023" w:rsidRPr="00BF348D" w:rsidRDefault="00DD574E" w:rsidP="00147023">
            <w:pPr>
              <w:jc w:val="center"/>
              <w:rPr>
                <w:color w:val="00B050"/>
              </w:rPr>
            </w:pPr>
            <w:r w:rsidRPr="00DD574E">
              <w:rPr>
                <w:color w:val="000000" w:themeColor="text1"/>
              </w:rPr>
              <w:t>0,6</w:t>
            </w:r>
          </w:p>
        </w:tc>
        <w:tc>
          <w:tcPr>
            <w:tcW w:w="2340" w:type="dxa"/>
            <w:vAlign w:val="center"/>
          </w:tcPr>
          <w:p w:rsidR="00147023" w:rsidRPr="00BF348D" w:rsidRDefault="00DD574E" w:rsidP="00147023">
            <w:pPr>
              <w:jc w:val="center"/>
              <w:rPr>
                <w:color w:val="00B050"/>
              </w:rPr>
            </w:pPr>
            <w:r w:rsidRPr="00DD574E">
              <w:rPr>
                <w:color w:val="000000" w:themeColor="text1"/>
              </w:rPr>
              <w:t>1,3</w:t>
            </w:r>
          </w:p>
        </w:tc>
      </w:tr>
      <w:tr w:rsidR="00147023" w:rsidRPr="009A1EB8" w:rsidTr="00147023">
        <w:tc>
          <w:tcPr>
            <w:tcW w:w="534" w:type="dxa"/>
            <w:vAlign w:val="center"/>
          </w:tcPr>
          <w:p w:rsidR="00147023" w:rsidRPr="009A1EB8" w:rsidRDefault="00147023" w:rsidP="00147023">
            <w:pPr>
              <w:ind w:left="-112" w:right="-167"/>
              <w:jc w:val="center"/>
            </w:pPr>
            <w:r w:rsidRPr="009A1EB8">
              <w:t>18</w:t>
            </w:r>
          </w:p>
        </w:tc>
        <w:tc>
          <w:tcPr>
            <w:tcW w:w="1984" w:type="dxa"/>
          </w:tcPr>
          <w:p w:rsidR="00147023" w:rsidRPr="009A1EB8" w:rsidRDefault="00147023" w:rsidP="0025122F">
            <w:r w:rsidRPr="009A1EB8">
              <w:t xml:space="preserve">д. </w:t>
            </w:r>
            <w:proofErr w:type="spellStart"/>
            <w:r w:rsidR="0025122F">
              <w:t>Фефелово</w:t>
            </w:r>
            <w:proofErr w:type="spellEnd"/>
          </w:p>
        </w:tc>
        <w:tc>
          <w:tcPr>
            <w:tcW w:w="992" w:type="dxa"/>
            <w:vAlign w:val="center"/>
          </w:tcPr>
          <w:p w:rsidR="00147023" w:rsidRPr="009A1EB8" w:rsidRDefault="00D9454D" w:rsidP="00147023">
            <w:pPr>
              <w:jc w:val="center"/>
            </w:pPr>
            <w:r>
              <w:t>11</w:t>
            </w:r>
          </w:p>
        </w:tc>
        <w:tc>
          <w:tcPr>
            <w:tcW w:w="993" w:type="dxa"/>
            <w:vAlign w:val="center"/>
          </w:tcPr>
          <w:p w:rsidR="00147023" w:rsidRPr="00BF348D" w:rsidRDefault="00434251" w:rsidP="0034019B">
            <w:pPr>
              <w:jc w:val="center"/>
              <w:rPr>
                <w:color w:val="00B050"/>
              </w:rPr>
            </w:pPr>
            <w:r w:rsidRPr="00434251">
              <w:rPr>
                <w:color w:val="000000" w:themeColor="text1"/>
              </w:rPr>
              <w:t>3,</w:t>
            </w:r>
            <w:r w:rsidR="0034019B">
              <w:rPr>
                <w:color w:val="000000" w:themeColor="text1"/>
              </w:rPr>
              <w:t>6</w:t>
            </w:r>
          </w:p>
        </w:tc>
        <w:tc>
          <w:tcPr>
            <w:tcW w:w="2265" w:type="dxa"/>
            <w:vAlign w:val="center"/>
          </w:tcPr>
          <w:p w:rsidR="00147023" w:rsidRPr="00DD574E" w:rsidRDefault="00DD574E" w:rsidP="00147023">
            <w:pPr>
              <w:jc w:val="center"/>
              <w:rPr>
                <w:color w:val="000000" w:themeColor="text1"/>
              </w:rPr>
            </w:pPr>
            <w:r w:rsidRPr="00DD574E">
              <w:rPr>
                <w:color w:val="000000" w:themeColor="text1"/>
              </w:rPr>
              <w:t>4,2</w:t>
            </w:r>
          </w:p>
        </w:tc>
        <w:tc>
          <w:tcPr>
            <w:tcW w:w="2340" w:type="dxa"/>
            <w:vAlign w:val="center"/>
          </w:tcPr>
          <w:p w:rsidR="00147023" w:rsidRPr="00DD574E" w:rsidRDefault="00DD574E" w:rsidP="00147023">
            <w:pPr>
              <w:jc w:val="center"/>
              <w:rPr>
                <w:color w:val="000000" w:themeColor="text1"/>
              </w:rPr>
            </w:pPr>
            <w:r w:rsidRPr="00DD574E">
              <w:rPr>
                <w:color w:val="000000" w:themeColor="text1"/>
              </w:rPr>
              <w:t>9,8</w:t>
            </w:r>
          </w:p>
        </w:tc>
      </w:tr>
      <w:tr w:rsidR="00147023" w:rsidRPr="009A1EB8" w:rsidTr="00147023">
        <w:tc>
          <w:tcPr>
            <w:tcW w:w="2518" w:type="dxa"/>
            <w:gridSpan w:val="2"/>
          </w:tcPr>
          <w:p w:rsidR="00147023" w:rsidRPr="009A1EB8" w:rsidRDefault="00147023" w:rsidP="00147023">
            <w:pPr>
              <w:spacing w:before="40" w:after="40"/>
              <w:ind w:left="34"/>
              <w:rPr>
                <w:b/>
                <w:sz w:val="22"/>
                <w:szCs w:val="22"/>
              </w:rPr>
            </w:pPr>
            <w:bookmarkStart w:id="46" w:name="_Hlk258348410"/>
            <w:r w:rsidRPr="009A1EB8">
              <w:rPr>
                <w:b/>
                <w:sz w:val="22"/>
                <w:szCs w:val="22"/>
              </w:rPr>
              <w:t>Всего по поселению</w:t>
            </w:r>
          </w:p>
        </w:tc>
        <w:tc>
          <w:tcPr>
            <w:tcW w:w="992" w:type="dxa"/>
            <w:vAlign w:val="center"/>
          </w:tcPr>
          <w:p w:rsidR="00147023" w:rsidRPr="009A1EB8" w:rsidRDefault="00D9454D" w:rsidP="00147023">
            <w:pPr>
              <w:spacing w:before="40" w:after="40"/>
              <w:jc w:val="center"/>
              <w:rPr>
                <w:b/>
                <w:sz w:val="22"/>
                <w:szCs w:val="22"/>
              </w:rPr>
            </w:pPr>
            <w:r>
              <w:rPr>
                <w:b/>
                <w:sz w:val="22"/>
                <w:szCs w:val="22"/>
              </w:rPr>
              <w:t>1607</w:t>
            </w:r>
          </w:p>
        </w:tc>
        <w:tc>
          <w:tcPr>
            <w:tcW w:w="993" w:type="dxa"/>
            <w:vAlign w:val="center"/>
          </w:tcPr>
          <w:p w:rsidR="00147023" w:rsidRPr="00BF348D" w:rsidRDefault="007548D0" w:rsidP="00147023">
            <w:pPr>
              <w:jc w:val="center"/>
              <w:rPr>
                <w:b/>
                <w:bCs/>
                <w:color w:val="00B050"/>
              </w:rPr>
            </w:pPr>
            <w:r w:rsidRPr="007548D0">
              <w:rPr>
                <w:b/>
                <w:bCs/>
                <w:color w:val="000000" w:themeColor="text1"/>
              </w:rPr>
              <w:t>523,9</w:t>
            </w:r>
          </w:p>
        </w:tc>
        <w:tc>
          <w:tcPr>
            <w:tcW w:w="2265" w:type="dxa"/>
            <w:vAlign w:val="center"/>
          </w:tcPr>
          <w:p w:rsidR="00147023" w:rsidRPr="00BF348D" w:rsidRDefault="00DD574E" w:rsidP="00147023">
            <w:pPr>
              <w:jc w:val="center"/>
              <w:rPr>
                <w:b/>
                <w:color w:val="00B050"/>
              </w:rPr>
            </w:pPr>
            <w:r w:rsidRPr="00DD574E">
              <w:rPr>
                <w:b/>
                <w:color w:val="000000" w:themeColor="text1"/>
              </w:rPr>
              <w:t>547,7</w:t>
            </w:r>
          </w:p>
        </w:tc>
        <w:tc>
          <w:tcPr>
            <w:tcW w:w="2340" w:type="dxa"/>
            <w:vAlign w:val="center"/>
          </w:tcPr>
          <w:p w:rsidR="00147023" w:rsidRPr="00BF348D" w:rsidRDefault="00DD574E" w:rsidP="00147023">
            <w:pPr>
              <w:jc w:val="center"/>
              <w:rPr>
                <w:b/>
                <w:color w:val="00B050"/>
              </w:rPr>
            </w:pPr>
            <w:r w:rsidRPr="00DD574E">
              <w:rPr>
                <w:b/>
                <w:color w:val="000000" w:themeColor="text1"/>
              </w:rPr>
              <w:t>655,9</w:t>
            </w:r>
          </w:p>
        </w:tc>
      </w:tr>
      <w:bookmarkEnd w:id="46"/>
    </w:tbl>
    <w:p w:rsidR="00147023" w:rsidRPr="009A1EB8" w:rsidRDefault="00147023" w:rsidP="00147023">
      <w:pPr>
        <w:pStyle w:val="af3"/>
        <w:spacing w:after="0" w:line="276" w:lineRule="auto"/>
        <w:ind w:right="-1" w:firstLine="709"/>
        <w:jc w:val="both"/>
        <w:rPr>
          <w:spacing w:val="-10"/>
          <w:sz w:val="26"/>
          <w:szCs w:val="26"/>
        </w:rPr>
      </w:pPr>
    </w:p>
    <w:p w:rsidR="00147023" w:rsidRPr="009A1EB8" w:rsidRDefault="00147023" w:rsidP="00147023">
      <w:pPr>
        <w:pStyle w:val="af3"/>
        <w:spacing w:after="0" w:line="276" w:lineRule="auto"/>
        <w:ind w:right="-1" w:firstLine="709"/>
        <w:jc w:val="both"/>
        <w:rPr>
          <w:spacing w:val="-10"/>
          <w:sz w:val="26"/>
          <w:szCs w:val="26"/>
        </w:rPr>
      </w:pPr>
    </w:p>
    <w:p w:rsidR="00E374F3" w:rsidRPr="009A1EB8" w:rsidRDefault="00E374F3" w:rsidP="00E374F3">
      <w:pPr>
        <w:pStyle w:val="af3"/>
        <w:spacing w:after="0" w:line="276" w:lineRule="auto"/>
        <w:ind w:right="-1" w:firstLine="709"/>
        <w:jc w:val="center"/>
        <w:rPr>
          <w:spacing w:val="-10"/>
          <w:sz w:val="26"/>
          <w:szCs w:val="26"/>
        </w:rPr>
      </w:pPr>
      <w:r w:rsidRPr="009A1EB8">
        <w:rPr>
          <w:spacing w:val="-10"/>
          <w:sz w:val="26"/>
          <w:szCs w:val="26"/>
        </w:rPr>
        <w:t xml:space="preserve">Таблица </w:t>
      </w:r>
      <w:r w:rsidR="00950BCF">
        <w:rPr>
          <w:spacing w:val="-10"/>
          <w:sz w:val="26"/>
          <w:szCs w:val="26"/>
        </w:rPr>
        <w:t>9</w:t>
      </w:r>
      <w:r w:rsidR="00147023" w:rsidRPr="009A1EB8">
        <w:rPr>
          <w:spacing w:val="-10"/>
          <w:sz w:val="26"/>
          <w:szCs w:val="26"/>
        </w:rPr>
        <w:t xml:space="preserve">. </w:t>
      </w:r>
      <w:r w:rsidR="00C441D5">
        <w:rPr>
          <w:spacing w:val="-10"/>
          <w:sz w:val="26"/>
          <w:szCs w:val="26"/>
        </w:rPr>
        <w:t xml:space="preserve">Прогноз </w:t>
      </w:r>
      <w:r w:rsidR="00147023" w:rsidRPr="009A1EB8">
        <w:rPr>
          <w:spacing w:val="-10"/>
          <w:sz w:val="26"/>
          <w:szCs w:val="26"/>
        </w:rPr>
        <w:t xml:space="preserve"> водопотреб</w:t>
      </w:r>
      <w:r w:rsidR="000C0482">
        <w:rPr>
          <w:spacing w:val="-10"/>
          <w:sz w:val="26"/>
          <w:szCs w:val="26"/>
        </w:rPr>
        <w:t>ления проектируемых</w:t>
      </w:r>
      <w:r w:rsidRPr="009A1EB8">
        <w:rPr>
          <w:spacing w:val="-10"/>
          <w:sz w:val="26"/>
          <w:szCs w:val="26"/>
        </w:rPr>
        <w:t xml:space="preserve"> садоводческих товариществ</w:t>
      </w:r>
    </w:p>
    <w:p w:rsidR="00147023" w:rsidRPr="009A1EB8" w:rsidRDefault="008501B3" w:rsidP="00E374F3">
      <w:pPr>
        <w:pStyle w:val="af3"/>
        <w:spacing w:after="0" w:line="276" w:lineRule="auto"/>
        <w:ind w:right="-1" w:firstLine="709"/>
        <w:jc w:val="center"/>
        <w:rPr>
          <w:spacing w:val="-10"/>
          <w:sz w:val="26"/>
          <w:szCs w:val="26"/>
        </w:rPr>
      </w:pPr>
      <w:proofErr w:type="spellStart"/>
      <w:r>
        <w:rPr>
          <w:spacing w:val="-10"/>
          <w:sz w:val="26"/>
          <w:szCs w:val="26"/>
        </w:rPr>
        <w:t>Сандогорского</w:t>
      </w:r>
      <w:proofErr w:type="spellEnd"/>
      <w:r w:rsidR="00147023" w:rsidRPr="009A1EB8">
        <w:rPr>
          <w:spacing w:val="-10"/>
          <w:sz w:val="26"/>
          <w:szCs w:val="26"/>
        </w:rPr>
        <w:t xml:space="preserve"> с/</w:t>
      </w:r>
      <w:proofErr w:type="gramStart"/>
      <w:r w:rsidR="00147023" w:rsidRPr="009A1EB8">
        <w:rPr>
          <w:spacing w:val="-10"/>
          <w:sz w:val="26"/>
          <w:szCs w:val="26"/>
        </w:rPr>
        <w:t>п</w:t>
      </w:r>
      <w:proofErr w:type="gramEnd"/>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8"/>
        <w:gridCol w:w="3631"/>
        <w:gridCol w:w="2268"/>
        <w:gridCol w:w="2552"/>
      </w:tblGrid>
      <w:tr w:rsidR="00DD6FD4" w:rsidRPr="009A1EB8" w:rsidTr="00DD6FD4">
        <w:trPr>
          <w:trHeight w:val="486"/>
          <w:tblHeader/>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DD6FD4" w:rsidRPr="009A1EB8" w:rsidRDefault="00DD6FD4" w:rsidP="00147023">
            <w:pPr>
              <w:jc w:val="center"/>
              <w:rPr>
                <w:b/>
                <w:sz w:val="21"/>
                <w:szCs w:val="21"/>
              </w:rPr>
            </w:pPr>
            <w:r w:rsidRPr="009A1EB8">
              <w:rPr>
                <w:b/>
                <w:sz w:val="21"/>
                <w:szCs w:val="21"/>
              </w:rPr>
              <w:t>№</w:t>
            </w:r>
          </w:p>
          <w:p w:rsidR="00DD6FD4" w:rsidRPr="009A1EB8" w:rsidRDefault="00DD6FD4" w:rsidP="00147023">
            <w:pPr>
              <w:jc w:val="center"/>
              <w:rPr>
                <w:b/>
                <w:sz w:val="21"/>
                <w:szCs w:val="21"/>
                <w:lang w:eastAsia="ar-SA"/>
              </w:rPr>
            </w:pPr>
            <w:proofErr w:type="spellStart"/>
            <w:r w:rsidRPr="009A1EB8">
              <w:rPr>
                <w:b/>
                <w:sz w:val="21"/>
                <w:szCs w:val="21"/>
              </w:rPr>
              <w:t>пп</w:t>
            </w:r>
            <w:proofErr w:type="spellEnd"/>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tcPr>
          <w:p w:rsidR="00DD6FD4" w:rsidRPr="009A1EB8" w:rsidRDefault="00DD6FD4" w:rsidP="00FA274E">
            <w:pPr>
              <w:ind w:left="-108" w:right="-108"/>
              <w:jc w:val="center"/>
              <w:rPr>
                <w:b/>
                <w:sz w:val="21"/>
                <w:szCs w:val="21"/>
                <w:lang w:eastAsia="ar-SA"/>
              </w:rPr>
            </w:pPr>
            <w:r>
              <w:rPr>
                <w:b/>
                <w:sz w:val="21"/>
                <w:szCs w:val="21"/>
              </w:rPr>
              <w:t>Месторасположение проектируемого садоводческого товарищества</w:t>
            </w:r>
          </w:p>
        </w:tc>
        <w:tc>
          <w:tcPr>
            <w:tcW w:w="2268" w:type="dxa"/>
            <w:tcBorders>
              <w:top w:val="single" w:sz="4" w:space="0" w:color="auto"/>
              <w:left w:val="single" w:sz="4" w:space="0" w:color="auto"/>
              <w:right w:val="single" w:sz="4" w:space="0" w:color="auto"/>
            </w:tcBorders>
            <w:shd w:val="clear" w:color="auto" w:fill="auto"/>
          </w:tcPr>
          <w:p w:rsidR="00DD6FD4" w:rsidRPr="009A1EB8" w:rsidRDefault="00DD6FD4" w:rsidP="00147023">
            <w:pPr>
              <w:ind w:left="-108" w:right="-108"/>
              <w:jc w:val="center"/>
              <w:rPr>
                <w:b/>
                <w:sz w:val="21"/>
                <w:szCs w:val="21"/>
              </w:rPr>
            </w:pPr>
            <w:r w:rsidRPr="009A1EB8">
              <w:rPr>
                <w:b/>
                <w:sz w:val="21"/>
                <w:szCs w:val="21"/>
              </w:rPr>
              <w:t>Кол-во членов сада</w:t>
            </w:r>
          </w:p>
        </w:tc>
        <w:tc>
          <w:tcPr>
            <w:tcW w:w="2552" w:type="dxa"/>
            <w:tcBorders>
              <w:top w:val="single" w:sz="4" w:space="0" w:color="auto"/>
              <w:left w:val="single" w:sz="4" w:space="0" w:color="auto"/>
              <w:right w:val="single" w:sz="4" w:space="0" w:color="auto"/>
            </w:tcBorders>
            <w:shd w:val="clear" w:color="auto" w:fill="auto"/>
            <w:vAlign w:val="center"/>
          </w:tcPr>
          <w:p w:rsidR="00DD6FD4" w:rsidRPr="009A1EB8" w:rsidRDefault="00DD6FD4" w:rsidP="00147023">
            <w:pPr>
              <w:ind w:left="-108" w:right="-108"/>
              <w:jc w:val="center"/>
              <w:rPr>
                <w:b/>
                <w:spacing w:val="-5"/>
                <w:sz w:val="21"/>
                <w:szCs w:val="21"/>
                <w:lang w:eastAsia="ar-SA"/>
              </w:rPr>
            </w:pPr>
            <w:r w:rsidRPr="009A1EB8">
              <w:rPr>
                <w:b/>
                <w:sz w:val="22"/>
                <w:szCs w:val="22"/>
              </w:rPr>
              <w:t>Прогноз водопотребления, м</w:t>
            </w:r>
            <w:r w:rsidRPr="009A1EB8">
              <w:rPr>
                <w:b/>
                <w:sz w:val="22"/>
                <w:szCs w:val="22"/>
                <w:vertAlign w:val="superscript"/>
              </w:rPr>
              <w:t>3</w:t>
            </w:r>
            <w:r w:rsidRPr="009A1EB8">
              <w:rPr>
                <w:b/>
                <w:sz w:val="22"/>
                <w:szCs w:val="22"/>
              </w:rPr>
              <w:t>/</w:t>
            </w:r>
            <w:proofErr w:type="spellStart"/>
            <w:r w:rsidRPr="009A1EB8">
              <w:rPr>
                <w:b/>
                <w:sz w:val="22"/>
                <w:szCs w:val="22"/>
              </w:rPr>
              <w:t>сут</w:t>
            </w:r>
            <w:proofErr w:type="spellEnd"/>
          </w:p>
        </w:tc>
      </w:tr>
      <w:tr w:rsidR="00DD6FD4" w:rsidRPr="009A1EB8" w:rsidTr="00DD6FD4">
        <w:trPr>
          <w:trHeight w:val="20"/>
        </w:trPr>
        <w:tc>
          <w:tcPr>
            <w:tcW w:w="588" w:type="dxa"/>
            <w:tcBorders>
              <w:top w:val="single" w:sz="4" w:space="0" w:color="auto"/>
              <w:left w:val="single" w:sz="4" w:space="0" w:color="auto"/>
              <w:bottom w:val="single" w:sz="4" w:space="0" w:color="auto"/>
              <w:right w:val="single" w:sz="4" w:space="0" w:color="auto"/>
            </w:tcBorders>
          </w:tcPr>
          <w:p w:rsidR="00DD6FD4" w:rsidRPr="009A1EB8" w:rsidRDefault="00DD6FD4" w:rsidP="00147023">
            <w:pPr>
              <w:jc w:val="center"/>
            </w:pPr>
            <w:r w:rsidRPr="009A1EB8">
              <w:t>1.</w:t>
            </w:r>
          </w:p>
        </w:tc>
        <w:tc>
          <w:tcPr>
            <w:tcW w:w="3631" w:type="dxa"/>
            <w:tcBorders>
              <w:top w:val="single" w:sz="4" w:space="0" w:color="auto"/>
              <w:left w:val="single" w:sz="4" w:space="0" w:color="auto"/>
              <w:bottom w:val="single" w:sz="4" w:space="0" w:color="auto"/>
              <w:right w:val="single" w:sz="4" w:space="0" w:color="auto"/>
            </w:tcBorders>
            <w:vAlign w:val="bottom"/>
          </w:tcPr>
          <w:p w:rsidR="00DD6FD4" w:rsidRPr="009A1EB8" w:rsidRDefault="00DD6FD4" w:rsidP="00147023">
            <w:pPr>
              <w:rPr>
                <w:sz w:val="26"/>
                <w:szCs w:val="26"/>
              </w:rPr>
            </w:pPr>
            <w:proofErr w:type="gramStart"/>
            <w:r>
              <w:rPr>
                <w:sz w:val="26"/>
                <w:szCs w:val="26"/>
              </w:rPr>
              <w:t>В близи</w:t>
            </w:r>
            <w:proofErr w:type="gramEnd"/>
            <w:r>
              <w:rPr>
                <w:sz w:val="26"/>
                <w:szCs w:val="26"/>
              </w:rPr>
              <w:t xml:space="preserve"> села </w:t>
            </w:r>
            <w:proofErr w:type="spellStart"/>
            <w:r>
              <w:rPr>
                <w:sz w:val="26"/>
                <w:szCs w:val="26"/>
              </w:rPr>
              <w:t>Фоминское</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rsidR="00DD6FD4" w:rsidRPr="000C0482" w:rsidRDefault="00DD6FD4" w:rsidP="00147023">
            <w:pPr>
              <w:jc w:val="center"/>
              <w:rPr>
                <w:color w:val="00B050"/>
              </w:rPr>
            </w:pPr>
            <w:r w:rsidRPr="009E4A36">
              <w:rPr>
                <w:color w:val="000000" w:themeColor="text1"/>
              </w:rPr>
              <w:t>103</w:t>
            </w:r>
          </w:p>
        </w:tc>
        <w:tc>
          <w:tcPr>
            <w:tcW w:w="2552" w:type="dxa"/>
            <w:tcBorders>
              <w:top w:val="single" w:sz="4" w:space="0" w:color="auto"/>
              <w:left w:val="single" w:sz="4" w:space="0" w:color="auto"/>
              <w:bottom w:val="single" w:sz="4" w:space="0" w:color="auto"/>
              <w:right w:val="single" w:sz="4" w:space="0" w:color="auto"/>
            </w:tcBorders>
            <w:vAlign w:val="center"/>
          </w:tcPr>
          <w:p w:rsidR="00DD6FD4" w:rsidRPr="000C0482" w:rsidRDefault="002721CC" w:rsidP="00147023">
            <w:pPr>
              <w:jc w:val="center"/>
              <w:rPr>
                <w:color w:val="00B050"/>
              </w:rPr>
            </w:pPr>
            <w:r>
              <w:rPr>
                <w:color w:val="000000" w:themeColor="text1"/>
              </w:rPr>
              <w:t>19,6</w:t>
            </w:r>
          </w:p>
        </w:tc>
      </w:tr>
      <w:tr w:rsidR="00DD6FD4" w:rsidRPr="009A1EB8" w:rsidTr="00DD6FD4">
        <w:trPr>
          <w:trHeight w:val="20"/>
        </w:trPr>
        <w:tc>
          <w:tcPr>
            <w:tcW w:w="588" w:type="dxa"/>
            <w:tcBorders>
              <w:top w:val="single" w:sz="4" w:space="0" w:color="auto"/>
              <w:left w:val="single" w:sz="4" w:space="0" w:color="auto"/>
              <w:bottom w:val="single" w:sz="4" w:space="0" w:color="auto"/>
              <w:right w:val="single" w:sz="4" w:space="0" w:color="auto"/>
            </w:tcBorders>
          </w:tcPr>
          <w:p w:rsidR="00DD6FD4" w:rsidRPr="009A1EB8" w:rsidRDefault="00DD6FD4" w:rsidP="00147023">
            <w:pPr>
              <w:jc w:val="center"/>
            </w:pPr>
            <w:r w:rsidRPr="009A1EB8">
              <w:t>2.</w:t>
            </w:r>
          </w:p>
        </w:tc>
        <w:tc>
          <w:tcPr>
            <w:tcW w:w="3631" w:type="dxa"/>
            <w:tcBorders>
              <w:top w:val="single" w:sz="4" w:space="0" w:color="auto"/>
              <w:left w:val="single" w:sz="4" w:space="0" w:color="auto"/>
              <w:bottom w:val="single" w:sz="4" w:space="0" w:color="auto"/>
              <w:right w:val="single" w:sz="4" w:space="0" w:color="auto"/>
            </w:tcBorders>
            <w:vAlign w:val="bottom"/>
          </w:tcPr>
          <w:p w:rsidR="00DD6FD4" w:rsidRPr="009A1EB8" w:rsidRDefault="00DD6FD4" w:rsidP="00147023">
            <w:pPr>
              <w:rPr>
                <w:sz w:val="26"/>
                <w:szCs w:val="26"/>
              </w:rPr>
            </w:pPr>
            <w:r>
              <w:rPr>
                <w:sz w:val="26"/>
                <w:szCs w:val="26"/>
              </w:rPr>
              <w:t xml:space="preserve">Севернее д. Починок </w:t>
            </w:r>
            <w:proofErr w:type="spellStart"/>
            <w:r>
              <w:rPr>
                <w:sz w:val="26"/>
                <w:szCs w:val="26"/>
              </w:rPr>
              <w:t>Чапков</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rsidR="00DD6FD4" w:rsidRPr="000C0482" w:rsidRDefault="005F0CD0" w:rsidP="00147023">
            <w:pPr>
              <w:jc w:val="center"/>
              <w:rPr>
                <w:color w:val="00B050"/>
              </w:rPr>
            </w:pPr>
            <w:r w:rsidRPr="005F0CD0">
              <w:rPr>
                <w:color w:val="000000" w:themeColor="text1"/>
              </w:rPr>
              <w:t>160</w:t>
            </w:r>
          </w:p>
        </w:tc>
        <w:tc>
          <w:tcPr>
            <w:tcW w:w="2552" w:type="dxa"/>
            <w:tcBorders>
              <w:top w:val="single" w:sz="4" w:space="0" w:color="auto"/>
              <w:left w:val="single" w:sz="4" w:space="0" w:color="auto"/>
              <w:bottom w:val="single" w:sz="4" w:space="0" w:color="auto"/>
              <w:right w:val="single" w:sz="4" w:space="0" w:color="auto"/>
            </w:tcBorders>
            <w:vAlign w:val="center"/>
          </w:tcPr>
          <w:p w:rsidR="00DD6FD4" w:rsidRPr="000C0482" w:rsidRDefault="005F0CD0" w:rsidP="00147023">
            <w:pPr>
              <w:jc w:val="center"/>
              <w:rPr>
                <w:color w:val="00B050"/>
              </w:rPr>
            </w:pPr>
            <w:r w:rsidRPr="005F0CD0">
              <w:rPr>
                <w:color w:val="000000" w:themeColor="text1"/>
              </w:rPr>
              <w:t>30,4</w:t>
            </w:r>
          </w:p>
        </w:tc>
      </w:tr>
      <w:tr w:rsidR="00DD6FD4" w:rsidRPr="009A1EB8" w:rsidTr="00DD6FD4">
        <w:trPr>
          <w:trHeight w:val="20"/>
        </w:trPr>
        <w:tc>
          <w:tcPr>
            <w:tcW w:w="4219" w:type="dxa"/>
            <w:gridSpan w:val="2"/>
            <w:tcBorders>
              <w:top w:val="single" w:sz="4" w:space="0" w:color="auto"/>
              <w:left w:val="single" w:sz="4" w:space="0" w:color="auto"/>
              <w:bottom w:val="single" w:sz="4" w:space="0" w:color="auto"/>
              <w:right w:val="single" w:sz="4" w:space="0" w:color="auto"/>
            </w:tcBorders>
          </w:tcPr>
          <w:p w:rsidR="00DD6FD4" w:rsidRPr="009A1EB8" w:rsidRDefault="00DD6FD4" w:rsidP="00147023">
            <w:pPr>
              <w:spacing w:before="40" w:after="40"/>
              <w:ind w:left="34"/>
              <w:rPr>
                <w:b/>
              </w:rPr>
            </w:pPr>
            <w:r w:rsidRPr="009A1EB8">
              <w:rPr>
                <w:b/>
              </w:rPr>
              <w:t xml:space="preserve">Всего </w:t>
            </w:r>
          </w:p>
        </w:tc>
        <w:tc>
          <w:tcPr>
            <w:tcW w:w="2268" w:type="dxa"/>
            <w:tcBorders>
              <w:top w:val="single" w:sz="4" w:space="0" w:color="auto"/>
              <w:left w:val="single" w:sz="4" w:space="0" w:color="auto"/>
              <w:bottom w:val="single" w:sz="4" w:space="0" w:color="auto"/>
              <w:right w:val="single" w:sz="4" w:space="0" w:color="auto"/>
            </w:tcBorders>
            <w:vAlign w:val="center"/>
          </w:tcPr>
          <w:p w:rsidR="00DD6FD4" w:rsidRPr="000C0482" w:rsidRDefault="005F0CD0" w:rsidP="00147023">
            <w:pPr>
              <w:jc w:val="center"/>
              <w:rPr>
                <w:b/>
                <w:bCs/>
                <w:color w:val="00B050"/>
                <w:sz w:val="28"/>
                <w:szCs w:val="28"/>
              </w:rPr>
            </w:pPr>
            <w:r w:rsidRPr="005F0CD0">
              <w:rPr>
                <w:b/>
                <w:bCs/>
                <w:color w:val="000000" w:themeColor="text1"/>
                <w:sz w:val="28"/>
                <w:szCs w:val="28"/>
              </w:rPr>
              <w:t>263</w:t>
            </w:r>
          </w:p>
        </w:tc>
        <w:tc>
          <w:tcPr>
            <w:tcW w:w="2552" w:type="dxa"/>
            <w:tcBorders>
              <w:top w:val="single" w:sz="4" w:space="0" w:color="auto"/>
              <w:left w:val="single" w:sz="4" w:space="0" w:color="auto"/>
              <w:bottom w:val="single" w:sz="4" w:space="0" w:color="auto"/>
              <w:right w:val="single" w:sz="4" w:space="0" w:color="auto"/>
            </w:tcBorders>
            <w:vAlign w:val="center"/>
          </w:tcPr>
          <w:p w:rsidR="00DD6FD4" w:rsidRPr="000C0482" w:rsidRDefault="007757D2" w:rsidP="00147023">
            <w:pPr>
              <w:jc w:val="center"/>
              <w:rPr>
                <w:b/>
                <w:bCs/>
                <w:color w:val="00B050"/>
                <w:sz w:val="28"/>
                <w:szCs w:val="28"/>
              </w:rPr>
            </w:pPr>
            <w:r w:rsidRPr="007757D2">
              <w:rPr>
                <w:b/>
                <w:bCs/>
                <w:color w:val="000000" w:themeColor="text1"/>
                <w:sz w:val="28"/>
                <w:szCs w:val="28"/>
              </w:rPr>
              <w:t>50</w:t>
            </w:r>
          </w:p>
        </w:tc>
      </w:tr>
    </w:tbl>
    <w:p w:rsidR="00147023" w:rsidRDefault="00147023" w:rsidP="00147023">
      <w:pPr>
        <w:spacing w:line="340" w:lineRule="exact"/>
        <w:ind w:firstLine="540"/>
        <w:jc w:val="both"/>
      </w:pPr>
    </w:p>
    <w:p w:rsidR="00587671" w:rsidRPr="009A1EB8" w:rsidRDefault="00587671" w:rsidP="00147023">
      <w:pPr>
        <w:spacing w:line="340" w:lineRule="exact"/>
        <w:ind w:firstLine="540"/>
        <w:jc w:val="both"/>
      </w:pPr>
    </w:p>
    <w:p w:rsidR="00147023" w:rsidRPr="009A1EB8" w:rsidRDefault="00075F31" w:rsidP="00257938">
      <w:pPr>
        <w:jc w:val="center"/>
        <w:rPr>
          <w:b/>
          <w:i/>
          <w:sz w:val="28"/>
          <w:szCs w:val="28"/>
          <w:lang w:eastAsia="ar-SA"/>
        </w:rPr>
      </w:pPr>
      <w:bookmarkStart w:id="47" w:name="_Toc263072527"/>
      <w:bookmarkStart w:id="48" w:name="_Toc265153020"/>
      <w:r>
        <w:rPr>
          <w:b/>
          <w:i/>
          <w:sz w:val="28"/>
          <w:szCs w:val="28"/>
          <w:lang w:eastAsia="ar-SA"/>
        </w:rPr>
        <w:lastRenderedPageBreak/>
        <w:t>4</w:t>
      </w:r>
      <w:r w:rsidR="00147023" w:rsidRPr="009A1EB8">
        <w:rPr>
          <w:b/>
          <w:i/>
          <w:sz w:val="28"/>
          <w:szCs w:val="28"/>
          <w:lang w:eastAsia="ar-SA"/>
        </w:rPr>
        <w:t>.5.2. Водоотведение</w:t>
      </w:r>
      <w:bookmarkEnd w:id="47"/>
      <w:bookmarkEnd w:id="48"/>
    </w:p>
    <w:p w:rsidR="00147023" w:rsidRPr="009A1EB8" w:rsidRDefault="00147023" w:rsidP="00147023">
      <w:pPr>
        <w:pStyle w:val="1f2"/>
        <w:spacing w:line="360" w:lineRule="auto"/>
        <w:rPr>
          <w:rFonts w:ascii="Times New Roman" w:hAnsi="Times New Roman"/>
          <w:sz w:val="26"/>
          <w:szCs w:val="26"/>
        </w:rPr>
      </w:pP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Настоящий раздел выполнен в соответствии с СНиП 2.04.03-85 «Канализация. Наружные сети и сооружения» и СНиП 2.07.01-89* «Градостроительство. Планировка и застройка городских и сельских поселений».</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Характеристика централизованной системы водоотведения, а также её состояние представлены в </w:t>
      </w:r>
      <w:r w:rsidRPr="00F761C4">
        <w:rPr>
          <w:color w:val="000000" w:themeColor="text1"/>
          <w:spacing w:val="-10"/>
          <w:sz w:val="26"/>
          <w:szCs w:val="26"/>
        </w:rPr>
        <w:t xml:space="preserve">таблицах </w:t>
      </w:r>
      <w:r w:rsidR="00950BCF">
        <w:rPr>
          <w:color w:val="000000" w:themeColor="text1"/>
          <w:spacing w:val="-10"/>
          <w:sz w:val="26"/>
          <w:szCs w:val="26"/>
        </w:rPr>
        <w:t>10</w:t>
      </w:r>
      <w:r w:rsidR="00F761C4" w:rsidRPr="00F761C4">
        <w:rPr>
          <w:color w:val="000000" w:themeColor="text1"/>
          <w:spacing w:val="-10"/>
          <w:sz w:val="26"/>
          <w:szCs w:val="26"/>
        </w:rPr>
        <w:t>-</w:t>
      </w:r>
      <w:r w:rsidR="00950BCF">
        <w:rPr>
          <w:color w:val="000000" w:themeColor="text1"/>
          <w:spacing w:val="-10"/>
          <w:sz w:val="26"/>
          <w:szCs w:val="26"/>
        </w:rPr>
        <w:t>11</w:t>
      </w:r>
    </w:p>
    <w:p w:rsidR="00147023" w:rsidRPr="009A1EB8" w:rsidRDefault="00E374F3" w:rsidP="00147023">
      <w:pPr>
        <w:pStyle w:val="af3"/>
        <w:spacing w:after="0" w:line="276" w:lineRule="auto"/>
        <w:ind w:right="-1" w:firstLine="709"/>
        <w:jc w:val="both"/>
        <w:rPr>
          <w:spacing w:val="-10"/>
          <w:sz w:val="26"/>
          <w:szCs w:val="26"/>
        </w:rPr>
      </w:pPr>
      <w:r w:rsidRPr="009A1EB8">
        <w:rPr>
          <w:spacing w:val="-10"/>
          <w:sz w:val="26"/>
          <w:szCs w:val="26"/>
        </w:rPr>
        <w:t xml:space="preserve">Таблица </w:t>
      </w:r>
      <w:r w:rsidR="00950BCF">
        <w:rPr>
          <w:spacing w:val="-10"/>
          <w:sz w:val="26"/>
          <w:szCs w:val="26"/>
        </w:rPr>
        <w:t>10</w:t>
      </w:r>
      <w:r w:rsidR="00147023" w:rsidRPr="009A1EB8">
        <w:rPr>
          <w:spacing w:val="-10"/>
          <w:sz w:val="26"/>
          <w:szCs w:val="26"/>
        </w:rPr>
        <w:t>. Современное состояние и прогноз водоотведения по отдельным населенным пунктам</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995"/>
        <w:gridCol w:w="1080"/>
        <w:gridCol w:w="1440"/>
        <w:gridCol w:w="1620"/>
        <w:gridCol w:w="1620"/>
      </w:tblGrid>
      <w:tr w:rsidR="00147023" w:rsidRPr="009A1EB8" w:rsidTr="00257938">
        <w:trPr>
          <w:trHeight w:val="252"/>
          <w:tblHeader/>
        </w:trPr>
        <w:tc>
          <w:tcPr>
            <w:tcW w:w="533" w:type="dxa"/>
            <w:vMerge w:val="restart"/>
            <w:shd w:val="clear" w:color="auto" w:fill="auto"/>
            <w:vAlign w:val="center"/>
          </w:tcPr>
          <w:p w:rsidR="00147023" w:rsidRPr="009A1EB8" w:rsidRDefault="00147023" w:rsidP="00147023">
            <w:pPr>
              <w:spacing w:before="120"/>
              <w:jc w:val="center"/>
              <w:rPr>
                <w:b/>
                <w:sz w:val="22"/>
                <w:szCs w:val="22"/>
              </w:rPr>
            </w:pPr>
            <w:bookmarkStart w:id="49" w:name="_Toc263072528"/>
            <w:r w:rsidRPr="009A1EB8">
              <w:rPr>
                <w:b/>
                <w:sz w:val="22"/>
                <w:szCs w:val="22"/>
              </w:rPr>
              <w:t>№</w:t>
            </w:r>
            <w:proofErr w:type="spellStart"/>
            <w:r w:rsidRPr="009A1EB8">
              <w:rPr>
                <w:b/>
                <w:sz w:val="22"/>
                <w:szCs w:val="22"/>
              </w:rPr>
              <w:t>пп</w:t>
            </w:r>
            <w:proofErr w:type="spellEnd"/>
          </w:p>
        </w:tc>
        <w:tc>
          <w:tcPr>
            <w:tcW w:w="2995" w:type="dxa"/>
            <w:vMerge w:val="restart"/>
            <w:shd w:val="clear" w:color="auto" w:fill="auto"/>
            <w:vAlign w:val="center"/>
          </w:tcPr>
          <w:p w:rsidR="00147023" w:rsidRPr="009A1EB8" w:rsidRDefault="00147023" w:rsidP="00147023">
            <w:pPr>
              <w:spacing w:before="120"/>
              <w:jc w:val="center"/>
              <w:rPr>
                <w:b/>
                <w:sz w:val="22"/>
                <w:szCs w:val="22"/>
              </w:rPr>
            </w:pPr>
            <w:r w:rsidRPr="009A1EB8">
              <w:rPr>
                <w:b/>
                <w:sz w:val="22"/>
                <w:szCs w:val="22"/>
              </w:rPr>
              <w:t>Населенный пункт</w:t>
            </w:r>
          </w:p>
        </w:tc>
        <w:tc>
          <w:tcPr>
            <w:tcW w:w="1080" w:type="dxa"/>
            <w:vMerge w:val="restart"/>
            <w:shd w:val="clear" w:color="auto" w:fill="auto"/>
            <w:vAlign w:val="center"/>
          </w:tcPr>
          <w:p w:rsidR="00147023" w:rsidRPr="009A1EB8" w:rsidRDefault="00147023" w:rsidP="00147023">
            <w:pPr>
              <w:jc w:val="center"/>
              <w:rPr>
                <w:b/>
                <w:sz w:val="22"/>
                <w:szCs w:val="22"/>
              </w:rPr>
            </w:pPr>
            <w:proofErr w:type="spellStart"/>
            <w:r w:rsidRPr="009A1EB8">
              <w:rPr>
                <w:b/>
                <w:sz w:val="22"/>
                <w:szCs w:val="22"/>
              </w:rPr>
              <w:t>Числ</w:t>
            </w:r>
            <w:proofErr w:type="spellEnd"/>
            <w:r w:rsidRPr="009A1EB8">
              <w:rPr>
                <w:b/>
                <w:sz w:val="22"/>
                <w:szCs w:val="22"/>
              </w:rPr>
              <w:t>. нас.</w:t>
            </w:r>
          </w:p>
          <w:p w:rsidR="00147023" w:rsidRPr="009A1EB8" w:rsidRDefault="00147023" w:rsidP="00147023">
            <w:pPr>
              <w:jc w:val="center"/>
              <w:rPr>
                <w:b/>
                <w:sz w:val="22"/>
                <w:szCs w:val="22"/>
              </w:rPr>
            </w:pPr>
            <w:r w:rsidRPr="009A1EB8">
              <w:rPr>
                <w:b/>
                <w:sz w:val="22"/>
                <w:szCs w:val="22"/>
              </w:rPr>
              <w:t>чел.</w:t>
            </w:r>
          </w:p>
        </w:tc>
        <w:tc>
          <w:tcPr>
            <w:tcW w:w="1440" w:type="dxa"/>
            <w:vMerge w:val="restart"/>
            <w:shd w:val="clear" w:color="auto" w:fill="auto"/>
            <w:vAlign w:val="center"/>
          </w:tcPr>
          <w:p w:rsidR="00147023" w:rsidRPr="000B3A2E" w:rsidRDefault="00147023" w:rsidP="00147023">
            <w:pPr>
              <w:jc w:val="center"/>
              <w:rPr>
                <w:b/>
                <w:color w:val="000000" w:themeColor="text1"/>
                <w:sz w:val="22"/>
                <w:szCs w:val="22"/>
              </w:rPr>
            </w:pPr>
            <w:r w:rsidRPr="000B3A2E">
              <w:rPr>
                <w:b/>
                <w:color w:val="000000" w:themeColor="text1"/>
                <w:sz w:val="22"/>
                <w:szCs w:val="22"/>
              </w:rPr>
              <w:t>Норма</w:t>
            </w:r>
          </w:p>
          <w:p w:rsidR="00147023" w:rsidRPr="000B3A2E" w:rsidRDefault="00147023" w:rsidP="00147023">
            <w:pPr>
              <w:jc w:val="center"/>
              <w:rPr>
                <w:b/>
                <w:color w:val="000000" w:themeColor="text1"/>
                <w:sz w:val="22"/>
                <w:szCs w:val="22"/>
              </w:rPr>
            </w:pPr>
            <w:r w:rsidRPr="000B3A2E">
              <w:rPr>
                <w:b/>
                <w:color w:val="000000" w:themeColor="text1"/>
                <w:sz w:val="22"/>
                <w:szCs w:val="22"/>
              </w:rPr>
              <w:t>тыс. м</w:t>
            </w:r>
            <w:r w:rsidRPr="000B3A2E">
              <w:rPr>
                <w:b/>
                <w:color w:val="000000" w:themeColor="text1"/>
                <w:sz w:val="22"/>
                <w:szCs w:val="22"/>
                <w:vertAlign w:val="superscript"/>
              </w:rPr>
              <w:t>3</w:t>
            </w:r>
            <w:r w:rsidRPr="000B3A2E">
              <w:rPr>
                <w:b/>
                <w:color w:val="000000" w:themeColor="text1"/>
                <w:sz w:val="22"/>
                <w:szCs w:val="22"/>
              </w:rPr>
              <w:t>/</w:t>
            </w:r>
            <w:proofErr w:type="spellStart"/>
            <w:r w:rsidRPr="000B3A2E">
              <w:rPr>
                <w:b/>
                <w:color w:val="000000" w:themeColor="text1"/>
                <w:sz w:val="22"/>
                <w:szCs w:val="22"/>
              </w:rPr>
              <w:t>сут</w:t>
            </w:r>
            <w:proofErr w:type="spellEnd"/>
          </w:p>
        </w:tc>
        <w:tc>
          <w:tcPr>
            <w:tcW w:w="3240" w:type="dxa"/>
            <w:gridSpan w:val="2"/>
            <w:shd w:val="clear" w:color="auto" w:fill="auto"/>
            <w:vAlign w:val="center"/>
          </w:tcPr>
          <w:p w:rsidR="00147023" w:rsidRPr="009A1EB8" w:rsidRDefault="00147023" w:rsidP="00147023">
            <w:pPr>
              <w:jc w:val="center"/>
              <w:rPr>
                <w:b/>
                <w:sz w:val="22"/>
                <w:szCs w:val="22"/>
              </w:rPr>
            </w:pPr>
            <w:r w:rsidRPr="009A1EB8">
              <w:rPr>
                <w:b/>
                <w:sz w:val="22"/>
                <w:szCs w:val="22"/>
              </w:rPr>
              <w:t>Прогноз водоотведения, тыс. м</w:t>
            </w:r>
            <w:r w:rsidRPr="009A1EB8">
              <w:rPr>
                <w:b/>
                <w:sz w:val="22"/>
                <w:szCs w:val="22"/>
                <w:vertAlign w:val="superscript"/>
              </w:rPr>
              <w:t>3</w:t>
            </w:r>
            <w:r w:rsidRPr="009A1EB8">
              <w:rPr>
                <w:b/>
                <w:sz w:val="22"/>
                <w:szCs w:val="22"/>
              </w:rPr>
              <w:t>/</w:t>
            </w:r>
            <w:proofErr w:type="spellStart"/>
            <w:r w:rsidRPr="009A1EB8">
              <w:rPr>
                <w:b/>
                <w:sz w:val="22"/>
                <w:szCs w:val="22"/>
              </w:rPr>
              <w:t>сут</w:t>
            </w:r>
            <w:proofErr w:type="spellEnd"/>
          </w:p>
        </w:tc>
      </w:tr>
      <w:tr w:rsidR="00147023" w:rsidRPr="009A1EB8" w:rsidTr="00257938">
        <w:trPr>
          <w:trHeight w:val="252"/>
          <w:tblHeader/>
        </w:trPr>
        <w:tc>
          <w:tcPr>
            <w:tcW w:w="533" w:type="dxa"/>
            <w:vMerge/>
            <w:shd w:val="clear" w:color="auto" w:fill="auto"/>
            <w:vAlign w:val="center"/>
          </w:tcPr>
          <w:p w:rsidR="00147023" w:rsidRPr="009A1EB8" w:rsidRDefault="00147023" w:rsidP="00147023">
            <w:pPr>
              <w:jc w:val="center"/>
              <w:rPr>
                <w:b/>
                <w:sz w:val="22"/>
                <w:szCs w:val="22"/>
              </w:rPr>
            </w:pPr>
          </w:p>
        </w:tc>
        <w:tc>
          <w:tcPr>
            <w:tcW w:w="2995" w:type="dxa"/>
            <w:vMerge/>
            <w:shd w:val="clear" w:color="auto" w:fill="auto"/>
            <w:vAlign w:val="center"/>
          </w:tcPr>
          <w:p w:rsidR="00147023" w:rsidRPr="009A1EB8" w:rsidRDefault="00147023" w:rsidP="00147023">
            <w:pPr>
              <w:jc w:val="center"/>
              <w:rPr>
                <w:b/>
                <w:sz w:val="22"/>
                <w:szCs w:val="22"/>
              </w:rPr>
            </w:pPr>
          </w:p>
        </w:tc>
        <w:tc>
          <w:tcPr>
            <w:tcW w:w="1080" w:type="dxa"/>
            <w:vMerge/>
            <w:shd w:val="clear" w:color="auto" w:fill="auto"/>
            <w:vAlign w:val="center"/>
          </w:tcPr>
          <w:p w:rsidR="00147023" w:rsidRPr="009A1EB8" w:rsidRDefault="00147023" w:rsidP="00147023">
            <w:pPr>
              <w:jc w:val="center"/>
              <w:rPr>
                <w:b/>
                <w:sz w:val="22"/>
                <w:szCs w:val="22"/>
              </w:rPr>
            </w:pPr>
          </w:p>
        </w:tc>
        <w:tc>
          <w:tcPr>
            <w:tcW w:w="1440" w:type="dxa"/>
            <w:vMerge/>
            <w:shd w:val="clear" w:color="auto" w:fill="auto"/>
            <w:vAlign w:val="center"/>
          </w:tcPr>
          <w:p w:rsidR="00147023" w:rsidRPr="000B3A2E" w:rsidRDefault="00147023" w:rsidP="00147023">
            <w:pPr>
              <w:jc w:val="center"/>
              <w:rPr>
                <w:b/>
                <w:color w:val="000000" w:themeColor="text1"/>
                <w:sz w:val="22"/>
                <w:szCs w:val="22"/>
              </w:rPr>
            </w:pPr>
          </w:p>
        </w:tc>
        <w:tc>
          <w:tcPr>
            <w:tcW w:w="1620" w:type="dxa"/>
            <w:shd w:val="clear" w:color="auto" w:fill="auto"/>
            <w:vAlign w:val="center"/>
          </w:tcPr>
          <w:p w:rsidR="00147023" w:rsidRPr="009A1EB8" w:rsidRDefault="00147023" w:rsidP="00147023">
            <w:pPr>
              <w:jc w:val="center"/>
              <w:rPr>
                <w:b/>
                <w:sz w:val="22"/>
                <w:szCs w:val="22"/>
              </w:rPr>
            </w:pPr>
            <w:r w:rsidRPr="009A1EB8">
              <w:rPr>
                <w:b/>
                <w:sz w:val="22"/>
                <w:szCs w:val="22"/>
              </w:rPr>
              <w:t>1-я очередь</w:t>
            </w:r>
          </w:p>
        </w:tc>
        <w:tc>
          <w:tcPr>
            <w:tcW w:w="1620" w:type="dxa"/>
            <w:shd w:val="clear" w:color="auto" w:fill="auto"/>
            <w:vAlign w:val="center"/>
          </w:tcPr>
          <w:p w:rsidR="00147023" w:rsidRPr="009A1EB8" w:rsidRDefault="00147023" w:rsidP="00147023">
            <w:pPr>
              <w:jc w:val="center"/>
              <w:rPr>
                <w:b/>
                <w:sz w:val="22"/>
                <w:szCs w:val="22"/>
              </w:rPr>
            </w:pPr>
            <w:r w:rsidRPr="009A1EB8">
              <w:rPr>
                <w:b/>
                <w:sz w:val="22"/>
                <w:szCs w:val="22"/>
              </w:rPr>
              <w:t>Расчетный срок</w:t>
            </w:r>
          </w:p>
        </w:tc>
      </w:tr>
      <w:tr w:rsidR="00D9454D" w:rsidRPr="009A1EB8" w:rsidTr="004F5770">
        <w:tc>
          <w:tcPr>
            <w:tcW w:w="533" w:type="dxa"/>
            <w:vAlign w:val="center"/>
          </w:tcPr>
          <w:p w:rsidR="00D9454D" w:rsidRPr="009A1EB8" w:rsidRDefault="00D9454D" w:rsidP="00147023">
            <w:pPr>
              <w:ind w:left="-112" w:right="-167"/>
              <w:jc w:val="center"/>
              <w:rPr>
                <w:b/>
                <w:bCs/>
              </w:rPr>
            </w:pPr>
            <w:r w:rsidRPr="009A1EB8">
              <w:rPr>
                <w:b/>
                <w:bCs/>
              </w:rPr>
              <w:t>1</w:t>
            </w:r>
          </w:p>
        </w:tc>
        <w:tc>
          <w:tcPr>
            <w:tcW w:w="2995" w:type="dxa"/>
          </w:tcPr>
          <w:p w:rsidR="00D9454D" w:rsidRPr="009A1EB8" w:rsidRDefault="00D9454D" w:rsidP="00147023">
            <w:pPr>
              <w:rPr>
                <w:b/>
              </w:rPr>
            </w:pPr>
            <w:r w:rsidRPr="0025122F">
              <w:rPr>
                <w:b/>
              </w:rPr>
              <w:t xml:space="preserve">с. </w:t>
            </w:r>
            <w:proofErr w:type="spellStart"/>
            <w:r w:rsidRPr="0025122F">
              <w:rPr>
                <w:b/>
              </w:rPr>
              <w:t>Сандогора</w:t>
            </w:r>
            <w:proofErr w:type="spellEnd"/>
          </w:p>
        </w:tc>
        <w:tc>
          <w:tcPr>
            <w:tcW w:w="1080" w:type="dxa"/>
          </w:tcPr>
          <w:p w:rsidR="00D9454D" w:rsidRPr="007C557E" w:rsidRDefault="00D9454D" w:rsidP="00D9454D">
            <w:pPr>
              <w:jc w:val="center"/>
            </w:pPr>
            <w:r w:rsidRPr="007C557E">
              <w:t>528</w:t>
            </w:r>
          </w:p>
        </w:tc>
        <w:tc>
          <w:tcPr>
            <w:tcW w:w="1440" w:type="dxa"/>
            <w:vAlign w:val="center"/>
          </w:tcPr>
          <w:p w:rsidR="00D9454D" w:rsidRPr="000B3A2E" w:rsidRDefault="000B3A2E" w:rsidP="00147023">
            <w:pPr>
              <w:jc w:val="center"/>
              <w:rPr>
                <w:color w:val="000000" w:themeColor="text1"/>
              </w:rPr>
            </w:pPr>
            <w:r w:rsidRPr="000B3A2E">
              <w:rPr>
                <w:color w:val="000000" w:themeColor="text1"/>
              </w:rPr>
              <w:t>145,7</w:t>
            </w:r>
          </w:p>
        </w:tc>
        <w:tc>
          <w:tcPr>
            <w:tcW w:w="1620" w:type="dxa"/>
            <w:vAlign w:val="center"/>
          </w:tcPr>
          <w:p w:rsidR="00D9454D" w:rsidRPr="00B33C3A" w:rsidRDefault="00B33C3A" w:rsidP="00147023">
            <w:pPr>
              <w:jc w:val="center"/>
              <w:rPr>
                <w:color w:val="000000" w:themeColor="text1"/>
              </w:rPr>
            </w:pPr>
            <w:r w:rsidRPr="00B33C3A">
              <w:rPr>
                <w:color w:val="000000" w:themeColor="text1"/>
              </w:rPr>
              <w:t>146,0</w:t>
            </w:r>
          </w:p>
        </w:tc>
        <w:tc>
          <w:tcPr>
            <w:tcW w:w="1620" w:type="dxa"/>
            <w:vAlign w:val="center"/>
          </w:tcPr>
          <w:p w:rsidR="00D9454D" w:rsidRPr="00B33C3A" w:rsidRDefault="00B33C3A" w:rsidP="00147023">
            <w:pPr>
              <w:jc w:val="center"/>
              <w:rPr>
                <w:color w:val="000000" w:themeColor="text1"/>
              </w:rPr>
            </w:pPr>
            <w:r w:rsidRPr="00B33C3A">
              <w:rPr>
                <w:color w:val="000000" w:themeColor="text1"/>
              </w:rPr>
              <w:t>160,1</w:t>
            </w:r>
          </w:p>
        </w:tc>
      </w:tr>
      <w:tr w:rsidR="00D9454D" w:rsidRPr="009A1EB8" w:rsidTr="004F5770">
        <w:tc>
          <w:tcPr>
            <w:tcW w:w="533" w:type="dxa"/>
            <w:vAlign w:val="center"/>
          </w:tcPr>
          <w:p w:rsidR="00D9454D" w:rsidRPr="009A1EB8" w:rsidRDefault="00D9454D" w:rsidP="00147023">
            <w:pPr>
              <w:ind w:left="-112" w:right="-167"/>
              <w:jc w:val="center"/>
            </w:pPr>
            <w:r w:rsidRPr="009A1EB8">
              <w:t>2</w:t>
            </w:r>
          </w:p>
        </w:tc>
        <w:tc>
          <w:tcPr>
            <w:tcW w:w="2995" w:type="dxa"/>
          </w:tcPr>
          <w:p w:rsidR="00D9454D" w:rsidRPr="009A1EB8" w:rsidRDefault="00D9454D" w:rsidP="00147023">
            <w:r w:rsidRPr="0025122F">
              <w:t xml:space="preserve">с. </w:t>
            </w:r>
            <w:proofErr w:type="spellStart"/>
            <w:r w:rsidRPr="0025122F">
              <w:t>Фоминское</w:t>
            </w:r>
            <w:proofErr w:type="spellEnd"/>
          </w:p>
        </w:tc>
        <w:tc>
          <w:tcPr>
            <w:tcW w:w="1080" w:type="dxa"/>
          </w:tcPr>
          <w:p w:rsidR="00D9454D" w:rsidRPr="007C557E" w:rsidRDefault="00D9454D" w:rsidP="00D9454D">
            <w:pPr>
              <w:jc w:val="center"/>
            </w:pPr>
            <w:r w:rsidRPr="007C557E">
              <w:t>153</w:t>
            </w:r>
          </w:p>
        </w:tc>
        <w:tc>
          <w:tcPr>
            <w:tcW w:w="1440" w:type="dxa"/>
            <w:vAlign w:val="center"/>
          </w:tcPr>
          <w:p w:rsidR="00D9454D" w:rsidRPr="000C0482" w:rsidRDefault="000B3A2E" w:rsidP="00147023">
            <w:pPr>
              <w:jc w:val="center"/>
              <w:rPr>
                <w:color w:val="00B050"/>
              </w:rPr>
            </w:pPr>
            <w:r w:rsidRPr="000B3A2E">
              <w:rPr>
                <w:color w:val="000000" w:themeColor="text1"/>
              </w:rPr>
              <w:t>42,2</w:t>
            </w:r>
          </w:p>
        </w:tc>
        <w:tc>
          <w:tcPr>
            <w:tcW w:w="1620" w:type="dxa"/>
            <w:vAlign w:val="center"/>
          </w:tcPr>
          <w:p w:rsidR="00D9454D" w:rsidRPr="005B556F" w:rsidRDefault="005B556F" w:rsidP="00147023">
            <w:pPr>
              <w:jc w:val="center"/>
              <w:rPr>
                <w:color w:val="000000" w:themeColor="text1"/>
              </w:rPr>
            </w:pPr>
            <w:r w:rsidRPr="005B556F">
              <w:rPr>
                <w:color w:val="000000" w:themeColor="text1"/>
              </w:rPr>
              <w:t>43,6</w:t>
            </w:r>
          </w:p>
        </w:tc>
        <w:tc>
          <w:tcPr>
            <w:tcW w:w="1620" w:type="dxa"/>
            <w:vAlign w:val="center"/>
          </w:tcPr>
          <w:p w:rsidR="00D9454D" w:rsidRPr="005B556F" w:rsidRDefault="005B556F" w:rsidP="00147023">
            <w:pPr>
              <w:jc w:val="center"/>
              <w:rPr>
                <w:color w:val="000000" w:themeColor="text1"/>
              </w:rPr>
            </w:pPr>
            <w:r w:rsidRPr="005B556F">
              <w:rPr>
                <w:color w:val="000000" w:themeColor="text1"/>
              </w:rPr>
              <w:t>51,1</w:t>
            </w:r>
          </w:p>
        </w:tc>
      </w:tr>
      <w:tr w:rsidR="00D9454D" w:rsidRPr="009A1EB8" w:rsidTr="004F5770">
        <w:tc>
          <w:tcPr>
            <w:tcW w:w="533" w:type="dxa"/>
            <w:vAlign w:val="center"/>
          </w:tcPr>
          <w:p w:rsidR="00D9454D" w:rsidRPr="009A1EB8" w:rsidRDefault="00D9454D" w:rsidP="00147023">
            <w:pPr>
              <w:ind w:left="-112" w:right="-167"/>
              <w:jc w:val="center"/>
            </w:pPr>
            <w:r w:rsidRPr="009A1EB8">
              <w:t>3</w:t>
            </w:r>
          </w:p>
        </w:tc>
        <w:tc>
          <w:tcPr>
            <w:tcW w:w="2995" w:type="dxa"/>
          </w:tcPr>
          <w:p w:rsidR="00D9454D" w:rsidRPr="009A1EB8" w:rsidRDefault="00D9454D" w:rsidP="00147023">
            <w:r w:rsidRPr="0025122F">
              <w:t xml:space="preserve">д. </w:t>
            </w:r>
            <w:proofErr w:type="spellStart"/>
            <w:r w:rsidRPr="0025122F">
              <w:t>Ямково</w:t>
            </w:r>
            <w:proofErr w:type="spellEnd"/>
          </w:p>
        </w:tc>
        <w:tc>
          <w:tcPr>
            <w:tcW w:w="1080" w:type="dxa"/>
          </w:tcPr>
          <w:p w:rsidR="00D9454D" w:rsidRPr="007C557E" w:rsidRDefault="00D9454D" w:rsidP="00D9454D">
            <w:pPr>
              <w:jc w:val="center"/>
            </w:pPr>
            <w:r w:rsidRPr="007C557E">
              <w:t>75</w:t>
            </w:r>
          </w:p>
        </w:tc>
        <w:tc>
          <w:tcPr>
            <w:tcW w:w="1440" w:type="dxa"/>
            <w:vAlign w:val="center"/>
          </w:tcPr>
          <w:p w:rsidR="00D9454D" w:rsidRPr="000C0482" w:rsidRDefault="006E132E" w:rsidP="00147023">
            <w:pPr>
              <w:jc w:val="center"/>
              <w:rPr>
                <w:color w:val="00B050"/>
              </w:rPr>
            </w:pPr>
            <w:r w:rsidRPr="006E132E">
              <w:rPr>
                <w:color w:val="000000" w:themeColor="text1"/>
              </w:rPr>
              <w:t>20,7</w:t>
            </w:r>
          </w:p>
        </w:tc>
        <w:tc>
          <w:tcPr>
            <w:tcW w:w="1620" w:type="dxa"/>
            <w:vAlign w:val="center"/>
          </w:tcPr>
          <w:p w:rsidR="00D9454D" w:rsidRPr="005B556F" w:rsidRDefault="005B556F" w:rsidP="00147023">
            <w:pPr>
              <w:jc w:val="center"/>
              <w:rPr>
                <w:color w:val="000000" w:themeColor="text1"/>
              </w:rPr>
            </w:pPr>
            <w:r w:rsidRPr="005B556F">
              <w:rPr>
                <w:color w:val="000000" w:themeColor="text1"/>
              </w:rPr>
              <w:t>23,2</w:t>
            </w:r>
          </w:p>
        </w:tc>
        <w:tc>
          <w:tcPr>
            <w:tcW w:w="1620" w:type="dxa"/>
            <w:vAlign w:val="center"/>
          </w:tcPr>
          <w:p w:rsidR="00D9454D" w:rsidRPr="005B556F" w:rsidRDefault="005B556F" w:rsidP="00147023">
            <w:pPr>
              <w:jc w:val="center"/>
              <w:rPr>
                <w:color w:val="000000" w:themeColor="text1"/>
              </w:rPr>
            </w:pPr>
            <w:r w:rsidRPr="005B556F">
              <w:rPr>
                <w:color w:val="000000" w:themeColor="text1"/>
              </w:rPr>
              <w:t>30,4</w:t>
            </w:r>
          </w:p>
        </w:tc>
      </w:tr>
      <w:tr w:rsidR="00D9454D" w:rsidRPr="009A1EB8" w:rsidTr="004F5770">
        <w:tc>
          <w:tcPr>
            <w:tcW w:w="533" w:type="dxa"/>
            <w:vAlign w:val="center"/>
          </w:tcPr>
          <w:p w:rsidR="00D9454D" w:rsidRPr="009A1EB8" w:rsidRDefault="00D9454D" w:rsidP="00147023">
            <w:pPr>
              <w:ind w:left="-112" w:right="-167"/>
              <w:jc w:val="center"/>
            </w:pPr>
            <w:r w:rsidRPr="009A1EB8">
              <w:t>4</w:t>
            </w:r>
          </w:p>
        </w:tc>
        <w:tc>
          <w:tcPr>
            <w:tcW w:w="2995" w:type="dxa"/>
          </w:tcPr>
          <w:p w:rsidR="00D9454D" w:rsidRPr="009A1EB8" w:rsidRDefault="00D9454D" w:rsidP="00147023">
            <w:r w:rsidRPr="0025122F">
              <w:t xml:space="preserve">п. </w:t>
            </w:r>
            <w:proofErr w:type="spellStart"/>
            <w:r w:rsidRPr="0025122F">
              <w:t>Мисково</w:t>
            </w:r>
            <w:proofErr w:type="spellEnd"/>
          </w:p>
        </w:tc>
        <w:tc>
          <w:tcPr>
            <w:tcW w:w="1080" w:type="dxa"/>
          </w:tcPr>
          <w:p w:rsidR="00D9454D" w:rsidRPr="007C557E" w:rsidRDefault="00D9454D" w:rsidP="00D9454D">
            <w:pPr>
              <w:jc w:val="center"/>
            </w:pPr>
            <w:r w:rsidRPr="007C557E">
              <w:t>685</w:t>
            </w:r>
          </w:p>
        </w:tc>
        <w:tc>
          <w:tcPr>
            <w:tcW w:w="1440" w:type="dxa"/>
            <w:vAlign w:val="center"/>
          </w:tcPr>
          <w:p w:rsidR="00D9454D" w:rsidRPr="000C0482" w:rsidRDefault="00F80EB0" w:rsidP="00147023">
            <w:pPr>
              <w:jc w:val="center"/>
              <w:rPr>
                <w:color w:val="00B050"/>
              </w:rPr>
            </w:pPr>
            <w:r w:rsidRPr="00F80EB0">
              <w:rPr>
                <w:color w:val="000000" w:themeColor="text1"/>
              </w:rPr>
              <w:t>189,1</w:t>
            </w:r>
          </w:p>
        </w:tc>
        <w:tc>
          <w:tcPr>
            <w:tcW w:w="1620" w:type="dxa"/>
            <w:vAlign w:val="center"/>
          </w:tcPr>
          <w:p w:rsidR="00D9454D" w:rsidRPr="000C0482" w:rsidRDefault="00AE354F" w:rsidP="00147023">
            <w:pPr>
              <w:jc w:val="center"/>
              <w:rPr>
                <w:color w:val="00B050"/>
              </w:rPr>
            </w:pPr>
            <w:r w:rsidRPr="00AE354F">
              <w:rPr>
                <w:color w:val="000000" w:themeColor="text1"/>
              </w:rPr>
              <w:t>196,8</w:t>
            </w:r>
          </w:p>
        </w:tc>
        <w:tc>
          <w:tcPr>
            <w:tcW w:w="1620" w:type="dxa"/>
            <w:vAlign w:val="center"/>
          </w:tcPr>
          <w:p w:rsidR="00D9454D" w:rsidRPr="000C0482" w:rsidRDefault="00AE354F" w:rsidP="00147023">
            <w:pPr>
              <w:jc w:val="center"/>
              <w:rPr>
                <w:color w:val="00B050"/>
              </w:rPr>
            </w:pPr>
            <w:r w:rsidRPr="00AE354F">
              <w:rPr>
                <w:color w:val="000000" w:themeColor="text1"/>
              </w:rPr>
              <w:t>215,3</w:t>
            </w:r>
          </w:p>
        </w:tc>
      </w:tr>
      <w:tr w:rsidR="00D9454D" w:rsidRPr="009A1EB8" w:rsidTr="004F5770">
        <w:tc>
          <w:tcPr>
            <w:tcW w:w="533" w:type="dxa"/>
            <w:vAlign w:val="center"/>
          </w:tcPr>
          <w:p w:rsidR="00D9454D" w:rsidRPr="009A1EB8" w:rsidRDefault="00D9454D" w:rsidP="00147023">
            <w:pPr>
              <w:ind w:left="-112" w:right="-167"/>
              <w:jc w:val="center"/>
            </w:pPr>
            <w:r w:rsidRPr="009A1EB8">
              <w:t>5</w:t>
            </w:r>
          </w:p>
        </w:tc>
        <w:tc>
          <w:tcPr>
            <w:tcW w:w="2995" w:type="dxa"/>
          </w:tcPr>
          <w:p w:rsidR="00D9454D" w:rsidRPr="009A1EB8" w:rsidRDefault="00D9454D" w:rsidP="00147023">
            <w:r w:rsidRPr="0025122F">
              <w:t xml:space="preserve">д. </w:t>
            </w:r>
            <w:proofErr w:type="spellStart"/>
            <w:r w:rsidRPr="0025122F">
              <w:t>Нукша</w:t>
            </w:r>
            <w:proofErr w:type="spellEnd"/>
          </w:p>
        </w:tc>
        <w:tc>
          <w:tcPr>
            <w:tcW w:w="1080" w:type="dxa"/>
          </w:tcPr>
          <w:p w:rsidR="00D9454D" w:rsidRPr="007C557E" w:rsidRDefault="00D9454D" w:rsidP="00D9454D">
            <w:pPr>
              <w:jc w:val="center"/>
            </w:pPr>
            <w:r w:rsidRPr="007C557E">
              <w:t>21</w:t>
            </w:r>
          </w:p>
        </w:tc>
        <w:tc>
          <w:tcPr>
            <w:tcW w:w="1440" w:type="dxa"/>
            <w:vAlign w:val="center"/>
          </w:tcPr>
          <w:p w:rsidR="00D9454D" w:rsidRPr="000C0482" w:rsidRDefault="00632939" w:rsidP="00147023">
            <w:pPr>
              <w:jc w:val="center"/>
              <w:rPr>
                <w:color w:val="00B050"/>
              </w:rPr>
            </w:pPr>
            <w:r w:rsidRPr="00632939">
              <w:rPr>
                <w:color w:val="000000" w:themeColor="text1"/>
              </w:rPr>
              <w:t>5,8</w:t>
            </w:r>
          </w:p>
        </w:tc>
        <w:tc>
          <w:tcPr>
            <w:tcW w:w="1620" w:type="dxa"/>
            <w:vAlign w:val="center"/>
          </w:tcPr>
          <w:p w:rsidR="00D9454D" w:rsidRPr="000C0482" w:rsidRDefault="00AE354F" w:rsidP="00147023">
            <w:pPr>
              <w:jc w:val="center"/>
              <w:rPr>
                <w:color w:val="00B050"/>
              </w:rPr>
            </w:pPr>
            <w:r w:rsidRPr="00AE354F">
              <w:rPr>
                <w:color w:val="000000" w:themeColor="text1"/>
              </w:rPr>
              <w:t>6,3</w:t>
            </w:r>
          </w:p>
        </w:tc>
        <w:tc>
          <w:tcPr>
            <w:tcW w:w="1620" w:type="dxa"/>
            <w:vAlign w:val="center"/>
          </w:tcPr>
          <w:p w:rsidR="00D9454D" w:rsidRPr="000C0482" w:rsidRDefault="00AE354F" w:rsidP="00147023">
            <w:pPr>
              <w:jc w:val="center"/>
              <w:rPr>
                <w:color w:val="00B050"/>
              </w:rPr>
            </w:pPr>
            <w:r w:rsidRPr="00AE354F">
              <w:rPr>
                <w:color w:val="000000" w:themeColor="text1"/>
              </w:rPr>
              <w:t>9,7</w:t>
            </w:r>
          </w:p>
        </w:tc>
      </w:tr>
      <w:tr w:rsidR="00D9454D" w:rsidRPr="009A1EB8" w:rsidTr="004F5770">
        <w:tc>
          <w:tcPr>
            <w:tcW w:w="533" w:type="dxa"/>
            <w:vAlign w:val="center"/>
          </w:tcPr>
          <w:p w:rsidR="00D9454D" w:rsidRPr="009A1EB8" w:rsidRDefault="00D9454D" w:rsidP="00147023">
            <w:pPr>
              <w:ind w:left="-112" w:right="-167"/>
              <w:jc w:val="center"/>
            </w:pPr>
            <w:r w:rsidRPr="009A1EB8">
              <w:t>6</w:t>
            </w:r>
          </w:p>
        </w:tc>
        <w:tc>
          <w:tcPr>
            <w:tcW w:w="2995" w:type="dxa"/>
          </w:tcPr>
          <w:p w:rsidR="00D9454D" w:rsidRPr="009A1EB8" w:rsidRDefault="00D9454D" w:rsidP="00941E6B">
            <w:r w:rsidRPr="009A1EB8">
              <w:t xml:space="preserve">д. </w:t>
            </w:r>
            <w:proofErr w:type="spellStart"/>
            <w:r>
              <w:t>Подольново</w:t>
            </w:r>
            <w:proofErr w:type="spellEnd"/>
          </w:p>
        </w:tc>
        <w:tc>
          <w:tcPr>
            <w:tcW w:w="1080" w:type="dxa"/>
          </w:tcPr>
          <w:p w:rsidR="00D9454D" w:rsidRPr="007C557E" w:rsidRDefault="00D9454D" w:rsidP="00D9454D">
            <w:pPr>
              <w:jc w:val="center"/>
            </w:pPr>
            <w:r w:rsidRPr="007C557E">
              <w:t>11</w:t>
            </w:r>
          </w:p>
        </w:tc>
        <w:tc>
          <w:tcPr>
            <w:tcW w:w="1440" w:type="dxa"/>
            <w:vAlign w:val="center"/>
          </w:tcPr>
          <w:p w:rsidR="00D9454D" w:rsidRPr="000C0482" w:rsidRDefault="00632939" w:rsidP="00147023">
            <w:pPr>
              <w:jc w:val="center"/>
              <w:rPr>
                <w:color w:val="00B050"/>
              </w:rPr>
            </w:pPr>
            <w:r w:rsidRPr="00632939">
              <w:rPr>
                <w:color w:val="000000" w:themeColor="text1"/>
              </w:rPr>
              <w:t>3,0</w:t>
            </w:r>
          </w:p>
        </w:tc>
        <w:tc>
          <w:tcPr>
            <w:tcW w:w="1620" w:type="dxa"/>
            <w:vAlign w:val="center"/>
          </w:tcPr>
          <w:p w:rsidR="00D9454D" w:rsidRPr="00AE354F" w:rsidRDefault="00AE354F" w:rsidP="00147023">
            <w:pPr>
              <w:jc w:val="center"/>
              <w:rPr>
                <w:color w:val="000000" w:themeColor="text1"/>
              </w:rPr>
            </w:pPr>
            <w:r w:rsidRPr="00AE354F">
              <w:rPr>
                <w:color w:val="000000" w:themeColor="text1"/>
              </w:rPr>
              <w:t>3,9</w:t>
            </w:r>
          </w:p>
        </w:tc>
        <w:tc>
          <w:tcPr>
            <w:tcW w:w="1620" w:type="dxa"/>
            <w:vAlign w:val="center"/>
          </w:tcPr>
          <w:p w:rsidR="00D9454D" w:rsidRPr="00AE354F" w:rsidRDefault="00AE354F" w:rsidP="00147023">
            <w:pPr>
              <w:jc w:val="center"/>
              <w:rPr>
                <w:color w:val="000000" w:themeColor="text1"/>
              </w:rPr>
            </w:pPr>
            <w:r w:rsidRPr="00AE354F">
              <w:rPr>
                <w:color w:val="000000" w:themeColor="text1"/>
              </w:rPr>
              <w:t>5,5</w:t>
            </w:r>
          </w:p>
        </w:tc>
      </w:tr>
      <w:tr w:rsidR="00D9454D" w:rsidRPr="009A1EB8" w:rsidTr="004F5770">
        <w:tc>
          <w:tcPr>
            <w:tcW w:w="533" w:type="dxa"/>
            <w:vAlign w:val="center"/>
          </w:tcPr>
          <w:p w:rsidR="00D9454D" w:rsidRPr="009A1EB8" w:rsidRDefault="00D9454D" w:rsidP="00147023">
            <w:pPr>
              <w:ind w:left="-112" w:right="-167"/>
              <w:jc w:val="center"/>
            </w:pPr>
            <w:r w:rsidRPr="009A1EB8">
              <w:t>7</w:t>
            </w:r>
          </w:p>
        </w:tc>
        <w:tc>
          <w:tcPr>
            <w:tcW w:w="2995" w:type="dxa"/>
          </w:tcPr>
          <w:p w:rsidR="00D9454D" w:rsidRPr="009A1EB8" w:rsidRDefault="00D9454D" w:rsidP="00941E6B">
            <w:r w:rsidRPr="009A1EB8">
              <w:t xml:space="preserve">д. </w:t>
            </w:r>
            <w:r>
              <w:t>Пустынь</w:t>
            </w:r>
          </w:p>
        </w:tc>
        <w:tc>
          <w:tcPr>
            <w:tcW w:w="1080" w:type="dxa"/>
          </w:tcPr>
          <w:p w:rsidR="00D9454D" w:rsidRPr="007C557E" w:rsidRDefault="00D9454D" w:rsidP="00D9454D">
            <w:pPr>
              <w:jc w:val="center"/>
            </w:pPr>
            <w:r w:rsidRPr="007C557E">
              <w:t>6</w:t>
            </w:r>
          </w:p>
        </w:tc>
        <w:tc>
          <w:tcPr>
            <w:tcW w:w="1440" w:type="dxa"/>
            <w:vAlign w:val="center"/>
          </w:tcPr>
          <w:p w:rsidR="00D9454D" w:rsidRPr="000C0482" w:rsidRDefault="00A7101D" w:rsidP="00147023">
            <w:pPr>
              <w:jc w:val="center"/>
              <w:rPr>
                <w:color w:val="00B050"/>
              </w:rPr>
            </w:pPr>
            <w:r w:rsidRPr="00A7101D">
              <w:rPr>
                <w:color w:val="000000" w:themeColor="text1"/>
              </w:rPr>
              <w:t>1,6</w:t>
            </w:r>
          </w:p>
        </w:tc>
        <w:tc>
          <w:tcPr>
            <w:tcW w:w="1620" w:type="dxa"/>
            <w:vAlign w:val="center"/>
          </w:tcPr>
          <w:p w:rsidR="00D9454D" w:rsidRPr="00AE354F" w:rsidRDefault="00AE354F" w:rsidP="00147023">
            <w:pPr>
              <w:jc w:val="center"/>
              <w:rPr>
                <w:color w:val="000000" w:themeColor="text1"/>
              </w:rPr>
            </w:pPr>
            <w:r w:rsidRPr="00AE354F">
              <w:rPr>
                <w:color w:val="000000" w:themeColor="text1"/>
              </w:rPr>
              <w:t>1,9</w:t>
            </w:r>
          </w:p>
        </w:tc>
        <w:tc>
          <w:tcPr>
            <w:tcW w:w="1620" w:type="dxa"/>
            <w:vAlign w:val="center"/>
          </w:tcPr>
          <w:p w:rsidR="00D9454D" w:rsidRPr="00AE354F" w:rsidRDefault="00AE354F" w:rsidP="00147023">
            <w:pPr>
              <w:jc w:val="center"/>
              <w:rPr>
                <w:color w:val="000000" w:themeColor="text1"/>
              </w:rPr>
            </w:pPr>
            <w:r w:rsidRPr="00AE354F">
              <w:rPr>
                <w:color w:val="000000" w:themeColor="text1"/>
              </w:rPr>
              <w:t>3,6</w:t>
            </w:r>
          </w:p>
        </w:tc>
      </w:tr>
      <w:tr w:rsidR="00D9454D" w:rsidRPr="009A1EB8" w:rsidTr="004F5770">
        <w:tc>
          <w:tcPr>
            <w:tcW w:w="533" w:type="dxa"/>
            <w:vAlign w:val="center"/>
          </w:tcPr>
          <w:p w:rsidR="00D9454D" w:rsidRPr="009A1EB8" w:rsidRDefault="00D9454D" w:rsidP="00147023">
            <w:pPr>
              <w:ind w:left="-112" w:right="-167"/>
              <w:jc w:val="center"/>
            </w:pPr>
            <w:r w:rsidRPr="009A1EB8">
              <w:t>8</w:t>
            </w:r>
          </w:p>
        </w:tc>
        <w:tc>
          <w:tcPr>
            <w:tcW w:w="2995" w:type="dxa"/>
          </w:tcPr>
          <w:p w:rsidR="00D9454D" w:rsidRPr="009A1EB8" w:rsidRDefault="00D9454D" w:rsidP="00941E6B">
            <w:r w:rsidRPr="009A1EB8">
              <w:t xml:space="preserve">д. </w:t>
            </w:r>
            <w:r>
              <w:t>Бугры</w:t>
            </w:r>
          </w:p>
        </w:tc>
        <w:tc>
          <w:tcPr>
            <w:tcW w:w="1080" w:type="dxa"/>
          </w:tcPr>
          <w:p w:rsidR="00D9454D" w:rsidRPr="007C557E" w:rsidRDefault="00D9454D" w:rsidP="00D9454D">
            <w:pPr>
              <w:jc w:val="center"/>
            </w:pPr>
            <w:r w:rsidRPr="007C557E">
              <w:t>4</w:t>
            </w:r>
          </w:p>
        </w:tc>
        <w:tc>
          <w:tcPr>
            <w:tcW w:w="1440" w:type="dxa"/>
            <w:vAlign w:val="center"/>
          </w:tcPr>
          <w:p w:rsidR="00D9454D" w:rsidRPr="000C0482" w:rsidRDefault="00A7101D" w:rsidP="00147023">
            <w:pPr>
              <w:jc w:val="center"/>
              <w:rPr>
                <w:color w:val="00B050"/>
              </w:rPr>
            </w:pPr>
            <w:r w:rsidRPr="00A7101D">
              <w:rPr>
                <w:color w:val="000000" w:themeColor="text1"/>
              </w:rPr>
              <w:t>1,1</w:t>
            </w:r>
          </w:p>
        </w:tc>
        <w:tc>
          <w:tcPr>
            <w:tcW w:w="1620" w:type="dxa"/>
            <w:vAlign w:val="center"/>
          </w:tcPr>
          <w:p w:rsidR="00D9454D" w:rsidRPr="00AE354F" w:rsidRDefault="00AE354F" w:rsidP="00AE354F">
            <w:pPr>
              <w:jc w:val="center"/>
              <w:rPr>
                <w:color w:val="000000" w:themeColor="text1"/>
              </w:rPr>
            </w:pPr>
            <w:r w:rsidRPr="00AE354F">
              <w:rPr>
                <w:color w:val="000000" w:themeColor="text1"/>
              </w:rPr>
              <w:t>1,</w:t>
            </w:r>
            <w:r>
              <w:rPr>
                <w:color w:val="000000" w:themeColor="text1"/>
              </w:rPr>
              <w:t>1</w:t>
            </w:r>
          </w:p>
        </w:tc>
        <w:tc>
          <w:tcPr>
            <w:tcW w:w="1620" w:type="dxa"/>
            <w:vAlign w:val="center"/>
          </w:tcPr>
          <w:p w:rsidR="00D9454D" w:rsidRPr="00AE354F" w:rsidRDefault="00AE354F" w:rsidP="00147023">
            <w:pPr>
              <w:jc w:val="center"/>
              <w:rPr>
                <w:color w:val="000000" w:themeColor="text1"/>
              </w:rPr>
            </w:pPr>
            <w:r w:rsidRPr="00AE354F">
              <w:rPr>
                <w:color w:val="000000" w:themeColor="text1"/>
              </w:rPr>
              <w:t>1,4</w:t>
            </w:r>
          </w:p>
        </w:tc>
      </w:tr>
      <w:tr w:rsidR="00D9454D" w:rsidRPr="009A1EB8" w:rsidTr="004F5770">
        <w:tc>
          <w:tcPr>
            <w:tcW w:w="533" w:type="dxa"/>
            <w:vAlign w:val="center"/>
          </w:tcPr>
          <w:p w:rsidR="00D9454D" w:rsidRPr="009A1EB8" w:rsidRDefault="00D9454D" w:rsidP="00147023">
            <w:pPr>
              <w:ind w:left="-112" w:right="-167"/>
              <w:jc w:val="center"/>
            </w:pPr>
            <w:r w:rsidRPr="009A1EB8">
              <w:t>9</w:t>
            </w:r>
          </w:p>
        </w:tc>
        <w:tc>
          <w:tcPr>
            <w:tcW w:w="2995" w:type="dxa"/>
          </w:tcPr>
          <w:p w:rsidR="00D9454D" w:rsidRPr="009A1EB8" w:rsidRDefault="00D9454D" w:rsidP="00941E6B">
            <w:r w:rsidRPr="009A1EB8">
              <w:t xml:space="preserve">д. </w:t>
            </w:r>
            <w:proofErr w:type="spellStart"/>
            <w:r>
              <w:t>Шода</w:t>
            </w:r>
            <w:proofErr w:type="spellEnd"/>
          </w:p>
        </w:tc>
        <w:tc>
          <w:tcPr>
            <w:tcW w:w="1080" w:type="dxa"/>
          </w:tcPr>
          <w:p w:rsidR="00D9454D" w:rsidRPr="007C557E" w:rsidRDefault="00D9454D" w:rsidP="00D9454D">
            <w:pPr>
              <w:jc w:val="center"/>
            </w:pPr>
            <w:r w:rsidRPr="007C557E">
              <w:t>2</w:t>
            </w:r>
          </w:p>
        </w:tc>
        <w:tc>
          <w:tcPr>
            <w:tcW w:w="1440" w:type="dxa"/>
            <w:vAlign w:val="center"/>
          </w:tcPr>
          <w:p w:rsidR="00D9454D" w:rsidRPr="000C0482" w:rsidRDefault="00A7101D" w:rsidP="00147023">
            <w:pPr>
              <w:jc w:val="center"/>
              <w:rPr>
                <w:color w:val="00B050"/>
              </w:rPr>
            </w:pPr>
            <w:r w:rsidRPr="00A7101D">
              <w:rPr>
                <w:color w:val="000000" w:themeColor="text1"/>
              </w:rPr>
              <w:t>0,5</w:t>
            </w:r>
          </w:p>
        </w:tc>
        <w:tc>
          <w:tcPr>
            <w:tcW w:w="1620" w:type="dxa"/>
            <w:vAlign w:val="center"/>
          </w:tcPr>
          <w:p w:rsidR="00D9454D" w:rsidRPr="00AE354F" w:rsidRDefault="00AE354F" w:rsidP="00147023">
            <w:pPr>
              <w:jc w:val="center"/>
              <w:rPr>
                <w:color w:val="000000" w:themeColor="text1"/>
              </w:rPr>
            </w:pPr>
            <w:r w:rsidRPr="00AE354F">
              <w:rPr>
                <w:color w:val="000000" w:themeColor="text1"/>
              </w:rPr>
              <w:t>0,8</w:t>
            </w:r>
          </w:p>
        </w:tc>
        <w:tc>
          <w:tcPr>
            <w:tcW w:w="1620" w:type="dxa"/>
            <w:vAlign w:val="center"/>
          </w:tcPr>
          <w:p w:rsidR="00D9454D" w:rsidRPr="00AE354F" w:rsidRDefault="00AE354F" w:rsidP="00147023">
            <w:pPr>
              <w:jc w:val="center"/>
              <w:rPr>
                <w:color w:val="000000" w:themeColor="text1"/>
              </w:rPr>
            </w:pPr>
            <w:r w:rsidRPr="00AE354F">
              <w:rPr>
                <w:color w:val="000000" w:themeColor="text1"/>
              </w:rPr>
              <w:t>1,1</w:t>
            </w:r>
          </w:p>
        </w:tc>
      </w:tr>
      <w:tr w:rsidR="00D9454D" w:rsidRPr="009A1EB8" w:rsidTr="004F5770">
        <w:tc>
          <w:tcPr>
            <w:tcW w:w="533" w:type="dxa"/>
            <w:vAlign w:val="center"/>
          </w:tcPr>
          <w:p w:rsidR="00D9454D" w:rsidRPr="009A1EB8" w:rsidRDefault="00D9454D" w:rsidP="00147023">
            <w:pPr>
              <w:ind w:left="-112" w:right="-167"/>
              <w:jc w:val="center"/>
            </w:pPr>
            <w:r w:rsidRPr="009A1EB8">
              <w:t>10</w:t>
            </w:r>
          </w:p>
        </w:tc>
        <w:tc>
          <w:tcPr>
            <w:tcW w:w="2995" w:type="dxa"/>
          </w:tcPr>
          <w:p w:rsidR="00D9454D" w:rsidRPr="009A1EB8" w:rsidRDefault="00D9454D" w:rsidP="00941E6B">
            <w:r w:rsidRPr="009A1EB8">
              <w:t xml:space="preserve">д. </w:t>
            </w:r>
            <w:r>
              <w:t>Орлово</w:t>
            </w:r>
          </w:p>
        </w:tc>
        <w:tc>
          <w:tcPr>
            <w:tcW w:w="1080" w:type="dxa"/>
          </w:tcPr>
          <w:p w:rsidR="00D9454D" w:rsidRPr="007C557E" w:rsidRDefault="00D9454D" w:rsidP="00D9454D">
            <w:pPr>
              <w:jc w:val="center"/>
            </w:pPr>
            <w:r w:rsidRPr="007C557E">
              <w:t>18</w:t>
            </w:r>
          </w:p>
        </w:tc>
        <w:tc>
          <w:tcPr>
            <w:tcW w:w="1440" w:type="dxa"/>
            <w:vAlign w:val="center"/>
          </w:tcPr>
          <w:p w:rsidR="00D9454D" w:rsidRPr="000C0482" w:rsidRDefault="00A7101D" w:rsidP="00147023">
            <w:pPr>
              <w:jc w:val="center"/>
              <w:rPr>
                <w:color w:val="00B050"/>
              </w:rPr>
            </w:pPr>
            <w:r w:rsidRPr="00A7101D">
              <w:rPr>
                <w:color w:val="000000" w:themeColor="text1"/>
              </w:rPr>
              <w:t>2,3</w:t>
            </w:r>
          </w:p>
        </w:tc>
        <w:tc>
          <w:tcPr>
            <w:tcW w:w="1620" w:type="dxa"/>
            <w:vAlign w:val="center"/>
          </w:tcPr>
          <w:p w:rsidR="00D9454D" w:rsidRPr="00AE354F" w:rsidRDefault="00AE354F" w:rsidP="00147023">
            <w:pPr>
              <w:jc w:val="center"/>
              <w:rPr>
                <w:color w:val="000000" w:themeColor="text1"/>
              </w:rPr>
            </w:pPr>
            <w:r>
              <w:rPr>
                <w:color w:val="000000" w:themeColor="text1"/>
              </w:rPr>
              <w:t>5,5</w:t>
            </w:r>
          </w:p>
        </w:tc>
        <w:tc>
          <w:tcPr>
            <w:tcW w:w="1620" w:type="dxa"/>
            <w:vAlign w:val="center"/>
          </w:tcPr>
          <w:p w:rsidR="00D9454D" w:rsidRPr="00AE354F" w:rsidRDefault="00AE354F" w:rsidP="00147023">
            <w:pPr>
              <w:jc w:val="center"/>
              <w:rPr>
                <w:color w:val="000000" w:themeColor="text1"/>
              </w:rPr>
            </w:pPr>
            <w:r>
              <w:rPr>
                <w:color w:val="000000" w:themeColor="text1"/>
              </w:rPr>
              <w:t>13,2</w:t>
            </w:r>
          </w:p>
        </w:tc>
      </w:tr>
      <w:tr w:rsidR="00D9454D" w:rsidRPr="009A1EB8" w:rsidTr="004F5770">
        <w:tc>
          <w:tcPr>
            <w:tcW w:w="533" w:type="dxa"/>
            <w:vAlign w:val="center"/>
          </w:tcPr>
          <w:p w:rsidR="00D9454D" w:rsidRPr="009A1EB8" w:rsidRDefault="00D9454D" w:rsidP="00147023">
            <w:pPr>
              <w:ind w:left="-112" w:right="-167"/>
              <w:jc w:val="center"/>
            </w:pPr>
            <w:r w:rsidRPr="009A1EB8">
              <w:t>11</w:t>
            </w:r>
          </w:p>
        </w:tc>
        <w:tc>
          <w:tcPr>
            <w:tcW w:w="2995" w:type="dxa"/>
          </w:tcPr>
          <w:p w:rsidR="00D9454D" w:rsidRPr="009A1EB8" w:rsidRDefault="00D9454D" w:rsidP="00147023">
            <w:r w:rsidRPr="00941E6B">
              <w:t>х. Заозерье</w:t>
            </w:r>
          </w:p>
        </w:tc>
        <w:tc>
          <w:tcPr>
            <w:tcW w:w="1080" w:type="dxa"/>
          </w:tcPr>
          <w:p w:rsidR="00D9454D" w:rsidRPr="007C557E" w:rsidRDefault="00D9454D" w:rsidP="00D9454D">
            <w:pPr>
              <w:jc w:val="center"/>
            </w:pPr>
            <w:r w:rsidRPr="007C557E">
              <w:t>3</w:t>
            </w:r>
          </w:p>
        </w:tc>
        <w:tc>
          <w:tcPr>
            <w:tcW w:w="1440" w:type="dxa"/>
            <w:vAlign w:val="center"/>
          </w:tcPr>
          <w:p w:rsidR="00D9454D" w:rsidRPr="000C0482" w:rsidRDefault="00A7101D" w:rsidP="00147023">
            <w:pPr>
              <w:jc w:val="center"/>
              <w:rPr>
                <w:color w:val="00B050"/>
              </w:rPr>
            </w:pPr>
            <w:r w:rsidRPr="00A7101D">
              <w:rPr>
                <w:color w:val="000000" w:themeColor="text1"/>
              </w:rPr>
              <w:t>0,8</w:t>
            </w:r>
          </w:p>
        </w:tc>
        <w:tc>
          <w:tcPr>
            <w:tcW w:w="1620" w:type="dxa"/>
            <w:vAlign w:val="center"/>
          </w:tcPr>
          <w:p w:rsidR="00D9454D" w:rsidRPr="000C0482" w:rsidRDefault="00AE354F" w:rsidP="00147023">
            <w:pPr>
              <w:jc w:val="center"/>
              <w:rPr>
                <w:color w:val="00B050"/>
              </w:rPr>
            </w:pPr>
            <w:r w:rsidRPr="00AE354F">
              <w:rPr>
                <w:color w:val="000000" w:themeColor="text1"/>
              </w:rPr>
              <w:t>1,1</w:t>
            </w:r>
          </w:p>
        </w:tc>
        <w:tc>
          <w:tcPr>
            <w:tcW w:w="1620" w:type="dxa"/>
            <w:vAlign w:val="center"/>
          </w:tcPr>
          <w:p w:rsidR="00D9454D" w:rsidRPr="000C0482" w:rsidRDefault="00AE354F" w:rsidP="00147023">
            <w:pPr>
              <w:jc w:val="center"/>
              <w:rPr>
                <w:color w:val="00B050"/>
              </w:rPr>
            </w:pPr>
            <w:r w:rsidRPr="00AE354F">
              <w:rPr>
                <w:color w:val="000000" w:themeColor="text1"/>
              </w:rPr>
              <w:t>1,4</w:t>
            </w:r>
          </w:p>
        </w:tc>
      </w:tr>
      <w:tr w:rsidR="00D9454D" w:rsidRPr="009A1EB8" w:rsidTr="004F5770">
        <w:tc>
          <w:tcPr>
            <w:tcW w:w="533" w:type="dxa"/>
            <w:vAlign w:val="center"/>
          </w:tcPr>
          <w:p w:rsidR="00D9454D" w:rsidRPr="009A1EB8" w:rsidRDefault="00D9454D" w:rsidP="00147023">
            <w:pPr>
              <w:ind w:left="-112" w:right="-167"/>
              <w:jc w:val="center"/>
            </w:pPr>
            <w:r w:rsidRPr="009A1EB8">
              <w:t>12</w:t>
            </w:r>
          </w:p>
        </w:tc>
        <w:tc>
          <w:tcPr>
            <w:tcW w:w="2995" w:type="dxa"/>
          </w:tcPr>
          <w:p w:rsidR="00D9454D" w:rsidRPr="009A1EB8" w:rsidRDefault="00D9454D" w:rsidP="00792540">
            <w:r w:rsidRPr="009A1EB8">
              <w:t xml:space="preserve">д. </w:t>
            </w:r>
            <w:r>
              <w:t xml:space="preserve">Починок </w:t>
            </w:r>
            <w:proofErr w:type="spellStart"/>
            <w:r>
              <w:t>Чапков</w:t>
            </w:r>
            <w:proofErr w:type="spellEnd"/>
          </w:p>
        </w:tc>
        <w:tc>
          <w:tcPr>
            <w:tcW w:w="1080" w:type="dxa"/>
          </w:tcPr>
          <w:p w:rsidR="00D9454D" w:rsidRPr="007C557E" w:rsidRDefault="00D9454D" w:rsidP="00D9454D">
            <w:pPr>
              <w:jc w:val="center"/>
            </w:pPr>
            <w:r w:rsidRPr="007C557E">
              <w:t>31</w:t>
            </w:r>
          </w:p>
        </w:tc>
        <w:tc>
          <w:tcPr>
            <w:tcW w:w="1440" w:type="dxa"/>
            <w:vAlign w:val="center"/>
          </w:tcPr>
          <w:p w:rsidR="00D9454D" w:rsidRPr="000C0482" w:rsidRDefault="00A7101D" w:rsidP="00147023">
            <w:pPr>
              <w:jc w:val="center"/>
              <w:rPr>
                <w:color w:val="00B050"/>
              </w:rPr>
            </w:pPr>
            <w:r w:rsidRPr="00A7101D">
              <w:rPr>
                <w:color w:val="000000" w:themeColor="text1"/>
              </w:rPr>
              <w:t>8,6</w:t>
            </w:r>
          </w:p>
        </w:tc>
        <w:tc>
          <w:tcPr>
            <w:tcW w:w="1620" w:type="dxa"/>
            <w:vAlign w:val="center"/>
          </w:tcPr>
          <w:p w:rsidR="00D9454D" w:rsidRPr="00D00D39" w:rsidRDefault="00D00D39" w:rsidP="00147023">
            <w:pPr>
              <w:jc w:val="center"/>
              <w:rPr>
                <w:color w:val="000000" w:themeColor="text1"/>
              </w:rPr>
            </w:pPr>
            <w:r w:rsidRPr="00D00D39">
              <w:rPr>
                <w:color w:val="000000" w:themeColor="text1"/>
              </w:rPr>
              <w:t>10,2</w:t>
            </w:r>
          </w:p>
        </w:tc>
        <w:tc>
          <w:tcPr>
            <w:tcW w:w="1620" w:type="dxa"/>
            <w:vAlign w:val="center"/>
          </w:tcPr>
          <w:p w:rsidR="00D9454D" w:rsidRPr="00D00D39" w:rsidRDefault="00D00D39" w:rsidP="00147023">
            <w:pPr>
              <w:jc w:val="center"/>
              <w:rPr>
                <w:color w:val="000000" w:themeColor="text1"/>
              </w:rPr>
            </w:pPr>
            <w:r w:rsidRPr="00D00D39">
              <w:rPr>
                <w:color w:val="000000" w:themeColor="text1"/>
              </w:rPr>
              <w:t>13,8</w:t>
            </w:r>
          </w:p>
        </w:tc>
      </w:tr>
      <w:tr w:rsidR="00D9454D" w:rsidRPr="009A1EB8" w:rsidTr="004F5770">
        <w:tc>
          <w:tcPr>
            <w:tcW w:w="533" w:type="dxa"/>
            <w:vAlign w:val="center"/>
          </w:tcPr>
          <w:p w:rsidR="00D9454D" w:rsidRPr="009A1EB8" w:rsidRDefault="00D9454D" w:rsidP="00147023">
            <w:pPr>
              <w:ind w:left="-112" w:right="-167"/>
              <w:jc w:val="center"/>
            </w:pPr>
            <w:r w:rsidRPr="009A1EB8">
              <w:t>13</w:t>
            </w:r>
          </w:p>
        </w:tc>
        <w:tc>
          <w:tcPr>
            <w:tcW w:w="2995" w:type="dxa"/>
          </w:tcPr>
          <w:p w:rsidR="00D9454D" w:rsidRPr="009A1EB8" w:rsidRDefault="00D9454D" w:rsidP="00792540">
            <w:r w:rsidRPr="009A1EB8">
              <w:t xml:space="preserve">д. </w:t>
            </w:r>
            <w:proofErr w:type="spellStart"/>
            <w:r>
              <w:t>Колесово</w:t>
            </w:r>
            <w:proofErr w:type="spellEnd"/>
          </w:p>
        </w:tc>
        <w:tc>
          <w:tcPr>
            <w:tcW w:w="1080" w:type="dxa"/>
          </w:tcPr>
          <w:p w:rsidR="00D9454D" w:rsidRPr="007C557E" w:rsidRDefault="00D9454D" w:rsidP="00D9454D">
            <w:pPr>
              <w:jc w:val="center"/>
            </w:pPr>
            <w:r w:rsidRPr="007C557E">
              <w:t>14</w:t>
            </w:r>
          </w:p>
        </w:tc>
        <w:tc>
          <w:tcPr>
            <w:tcW w:w="1440" w:type="dxa"/>
            <w:vAlign w:val="center"/>
          </w:tcPr>
          <w:p w:rsidR="00D9454D" w:rsidRPr="000C0482" w:rsidRDefault="00A7101D" w:rsidP="00147023">
            <w:pPr>
              <w:jc w:val="center"/>
              <w:rPr>
                <w:color w:val="00B050"/>
              </w:rPr>
            </w:pPr>
            <w:r w:rsidRPr="00A7101D">
              <w:rPr>
                <w:color w:val="000000" w:themeColor="text1"/>
              </w:rPr>
              <w:t>3,9</w:t>
            </w:r>
          </w:p>
        </w:tc>
        <w:tc>
          <w:tcPr>
            <w:tcW w:w="1620" w:type="dxa"/>
            <w:vAlign w:val="center"/>
          </w:tcPr>
          <w:p w:rsidR="00D9454D" w:rsidRPr="00D00D39" w:rsidRDefault="00D00D39" w:rsidP="00147023">
            <w:pPr>
              <w:jc w:val="center"/>
              <w:rPr>
                <w:color w:val="000000" w:themeColor="text1"/>
              </w:rPr>
            </w:pPr>
            <w:r w:rsidRPr="00D00D39">
              <w:rPr>
                <w:color w:val="000000" w:themeColor="text1"/>
              </w:rPr>
              <w:t>5,0</w:t>
            </w:r>
          </w:p>
        </w:tc>
        <w:tc>
          <w:tcPr>
            <w:tcW w:w="1620" w:type="dxa"/>
            <w:vAlign w:val="center"/>
          </w:tcPr>
          <w:p w:rsidR="00D9454D" w:rsidRPr="00D00D39" w:rsidRDefault="00D00D39" w:rsidP="00147023">
            <w:pPr>
              <w:jc w:val="center"/>
              <w:rPr>
                <w:color w:val="000000" w:themeColor="text1"/>
              </w:rPr>
            </w:pPr>
            <w:r w:rsidRPr="00D00D39">
              <w:rPr>
                <w:color w:val="000000" w:themeColor="text1"/>
              </w:rPr>
              <w:t>16,3</w:t>
            </w:r>
          </w:p>
        </w:tc>
      </w:tr>
      <w:tr w:rsidR="00D9454D" w:rsidRPr="009A1EB8" w:rsidTr="004F5770">
        <w:tc>
          <w:tcPr>
            <w:tcW w:w="533" w:type="dxa"/>
            <w:vAlign w:val="center"/>
          </w:tcPr>
          <w:p w:rsidR="00D9454D" w:rsidRPr="009A1EB8" w:rsidRDefault="00D9454D" w:rsidP="00147023">
            <w:pPr>
              <w:ind w:left="-112" w:right="-167"/>
              <w:jc w:val="center"/>
            </w:pPr>
            <w:r w:rsidRPr="009A1EB8">
              <w:t>14</w:t>
            </w:r>
          </w:p>
        </w:tc>
        <w:tc>
          <w:tcPr>
            <w:tcW w:w="2995" w:type="dxa"/>
          </w:tcPr>
          <w:p w:rsidR="00D9454D" w:rsidRPr="009A1EB8" w:rsidRDefault="00D9454D" w:rsidP="00792540">
            <w:r w:rsidRPr="009A1EB8">
              <w:t xml:space="preserve">д. </w:t>
            </w:r>
            <w:r>
              <w:t>Молчаново</w:t>
            </w:r>
          </w:p>
        </w:tc>
        <w:tc>
          <w:tcPr>
            <w:tcW w:w="1080" w:type="dxa"/>
          </w:tcPr>
          <w:p w:rsidR="00D9454D" w:rsidRPr="007C557E" w:rsidRDefault="00D9454D" w:rsidP="00D9454D">
            <w:pPr>
              <w:jc w:val="center"/>
            </w:pPr>
            <w:r w:rsidRPr="007C557E">
              <w:t>4</w:t>
            </w:r>
          </w:p>
        </w:tc>
        <w:tc>
          <w:tcPr>
            <w:tcW w:w="1440" w:type="dxa"/>
            <w:vAlign w:val="center"/>
          </w:tcPr>
          <w:p w:rsidR="00D9454D" w:rsidRPr="000C0482" w:rsidRDefault="00A7101D" w:rsidP="00147023">
            <w:pPr>
              <w:jc w:val="center"/>
              <w:rPr>
                <w:color w:val="00B050"/>
              </w:rPr>
            </w:pPr>
            <w:r w:rsidRPr="00A7101D">
              <w:rPr>
                <w:color w:val="000000" w:themeColor="text1"/>
              </w:rPr>
              <w:t>1,1</w:t>
            </w:r>
          </w:p>
        </w:tc>
        <w:tc>
          <w:tcPr>
            <w:tcW w:w="1620" w:type="dxa"/>
            <w:vAlign w:val="center"/>
          </w:tcPr>
          <w:p w:rsidR="00D9454D" w:rsidRPr="00D00D39" w:rsidRDefault="00D00D39" w:rsidP="00147023">
            <w:pPr>
              <w:jc w:val="center"/>
              <w:rPr>
                <w:color w:val="000000" w:themeColor="text1"/>
              </w:rPr>
            </w:pPr>
            <w:r w:rsidRPr="00D00D39">
              <w:rPr>
                <w:color w:val="000000" w:themeColor="text1"/>
              </w:rPr>
              <w:t>1,4</w:t>
            </w:r>
          </w:p>
        </w:tc>
        <w:tc>
          <w:tcPr>
            <w:tcW w:w="1620" w:type="dxa"/>
            <w:vAlign w:val="center"/>
          </w:tcPr>
          <w:p w:rsidR="00D9454D" w:rsidRPr="00D00D39" w:rsidRDefault="00D00D39" w:rsidP="00147023">
            <w:pPr>
              <w:jc w:val="center"/>
              <w:rPr>
                <w:color w:val="000000" w:themeColor="text1"/>
              </w:rPr>
            </w:pPr>
            <w:r w:rsidRPr="00D00D39">
              <w:rPr>
                <w:color w:val="000000" w:themeColor="text1"/>
              </w:rPr>
              <w:t>2,2</w:t>
            </w:r>
          </w:p>
        </w:tc>
      </w:tr>
      <w:tr w:rsidR="00D9454D" w:rsidRPr="009A1EB8" w:rsidTr="004F5770">
        <w:tc>
          <w:tcPr>
            <w:tcW w:w="533" w:type="dxa"/>
            <w:vAlign w:val="center"/>
          </w:tcPr>
          <w:p w:rsidR="00D9454D" w:rsidRPr="009A1EB8" w:rsidRDefault="00D9454D" w:rsidP="00147023">
            <w:pPr>
              <w:ind w:left="-112" w:right="-167"/>
              <w:jc w:val="center"/>
            </w:pPr>
            <w:r w:rsidRPr="009A1EB8">
              <w:t>15</w:t>
            </w:r>
          </w:p>
        </w:tc>
        <w:tc>
          <w:tcPr>
            <w:tcW w:w="2995" w:type="dxa"/>
          </w:tcPr>
          <w:p w:rsidR="00D9454D" w:rsidRPr="009A1EB8" w:rsidRDefault="00D9454D" w:rsidP="00792540">
            <w:r w:rsidRPr="009A1EB8">
              <w:t xml:space="preserve">д. </w:t>
            </w:r>
            <w:proofErr w:type="spellStart"/>
            <w:r>
              <w:t>Колгора</w:t>
            </w:r>
            <w:proofErr w:type="spellEnd"/>
          </w:p>
        </w:tc>
        <w:tc>
          <w:tcPr>
            <w:tcW w:w="1080" w:type="dxa"/>
          </w:tcPr>
          <w:p w:rsidR="00D9454D" w:rsidRPr="007C557E" w:rsidRDefault="00D9454D" w:rsidP="00D9454D">
            <w:pPr>
              <w:jc w:val="center"/>
            </w:pPr>
            <w:r w:rsidRPr="007C557E">
              <w:t>12</w:t>
            </w:r>
          </w:p>
        </w:tc>
        <w:tc>
          <w:tcPr>
            <w:tcW w:w="1440" w:type="dxa"/>
            <w:vAlign w:val="center"/>
          </w:tcPr>
          <w:p w:rsidR="00D9454D" w:rsidRPr="000C0482" w:rsidRDefault="00A7101D" w:rsidP="00147023">
            <w:pPr>
              <w:jc w:val="center"/>
              <w:rPr>
                <w:color w:val="00B050"/>
              </w:rPr>
            </w:pPr>
            <w:r w:rsidRPr="00A7101D">
              <w:rPr>
                <w:color w:val="000000" w:themeColor="text1"/>
              </w:rPr>
              <w:t>3,3</w:t>
            </w:r>
          </w:p>
        </w:tc>
        <w:tc>
          <w:tcPr>
            <w:tcW w:w="1620" w:type="dxa"/>
            <w:vAlign w:val="center"/>
          </w:tcPr>
          <w:p w:rsidR="00D9454D" w:rsidRPr="00D00D39" w:rsidRDefault="00D00D39" w:rsidP="00147023">
            <w:pPr>
              <w:jc w:val="center"/>
              <w:rPr>
                <w:color w:val="000000" w:themeColor="text1"/>
              </w:rPr>
            </w:pPr>
            <w:r w:rsidRPr="00D00D39">
              <w:rPr>
                <w:color w:val="000000" w:themeColor="text1"/>
              </w:rPr>
              <w:t>3,9</w:t>
            </w:r>
          </w:p>
        </w:tc>
        <w:tc>
          <w:tcPr>
            <w:tcW w:w="1620" w:type="dxa"/>
            <w:vAlign w:val="center"/>
          </w:tcPr>
          <w:p w:rsidR="00D9454D" w:rsidRPr="00D00D39" w:rsidRDefault="00D00D39" w:rsidP="00147023">
            <w:pPr>
              <w:jc w:val="center"/>
              <w:rPr>
                <w:color w:val="000000" w:themeColor="text1"/>
              </w:rPr>
            </w:pPr>
            <w:r w:rsidRPr="00D00D39">
              <w:rPr>
                <w:color w:val="000000" w:themeColor="text1"/>
              </w:rPr>
              <w:t>6,1</w:t>
            </w:r>
          </w:p>
        </w:tc>
      </w:tr>
      <w:tr w:rsidR="00D9454D" w:rsidRPr="009A1EB8" w:rsidTr="004F5770">
        <w:tc>
          <w:tcPr>
            <w:tcW w:w="533" w:type="dxa"/>
            <w:vAlign w:val="center"/>
          </w:tcPr>
          <w:p w:rsidR="00D9454D" w:rsidRPr="009A1EB8" w:rsidRDefault="00D9454D" w:rsidP="00147023">
            <w:pPr>
              <w:ind w:left="-112" w:right="-167"/>
              <w:jc w:val="center"/>
            </w:pPr>
            <w:r w:rsidRPr="009A1EB8">
              <w:t>16</w:t>
            </w:r>
          </w:p>
        </w:tc>
        <w:tc>
          <w:tcPr>
            <w:tcW w:w="2995" w:type="dxa"/>
          </w:tcPr>
          <w:p w:rsidR="00D9454D" w:rsidRPr="009A1EB8" w:rsidRDefault="00D9454D" w:rsidP="00792540">
            <w:r w:rsidRPr="009A1EB8">
              <w:t xml:space="preserve">д. </w:t>
            </w:r>
            <w:proofErr w:type="spellStart"/>
            <w:r w:rsidRPr="009A1EB8">
              <w:t>П</w:t>
            </w:r>
            <w:r>
              <w:t>естенька</w:t>
            </w:r>
            <w:proofErr w:type="spellEnd"/>
          </w:p>
        </w:tc>
        <w:tc>
          <w:tcPr>
            <w:tcW w:w="1080" w:type="dxa"/>
          </w:tcPr>
          <w:p w:rsidR="00D9454D" w:rsidRPr="007C557E" w:rsidRDefault="00D9454D" w:rsidP="00D9454D">
            <w:pPr>
              <w:jc w:val="center"/>
            </w:pPr>
            <w:r w:rsidRPr="007C557E">
              <w:t>28</w:t>
            </w:r>
          </w:p>
        </w:tc>
        <w:tc>
          <w:tcPr>
            <w:tcW w:w="1440" w:type="dxa"/>
            <w:vAlign w:val="center"/>
          </w:tcPr>
          <w:p w:rsidR="00D9454D" w:rsidRPr="000C0482" w:rsidRDefault="00A7101D" w:rsidP="00147023">
            <w:pPr>
              <w:jc w:val="center"/>
              <w:rPr>
                <w:color w:val="00B050"/>
              </w:rPr>
            </w:pPr>
            <w:r w:rsidRPr="00A7101D">
              <w:rPr>
                <w:color w:val="000000" w:themeColor="text1"/>
              </w:rPr>
              <w:t>7,7</w:t>
            </w:r>
          </w:p>
        </w:tc>
        <w:tc>
          <w:tcPr>
            <w:tcW w:w="1620" w:type="dxa"/>
            <w:vAlign w:val="center"/>
          </w:tcPr>
          <w:p w:rsidR="00D9454D" w:rsidRPr="000C0482" w:rsidRDefault="00D00D39" w:rsidP="00147023">
            <w:pPr>
              <w:jc w:val="center"/>
              <w:rPr>
                <w:color w:val="00B050"/>
              </w:rPr>
            </w:pPr>
            <w:r w:rsidRPr="00D00D39">
              <w:rPr>
                <w:color w:val="000000" w:themeColor="text1"/>
              </w:rPr>
              <w:t>8</w:t>
            </w:r>
            <w:r>
              <w:rPr>
                <w:color w:val="000000" w:themeColor="text1"/>
              </w:rPr>
              <w:t>,6</w:t>
            </w:r>
          </w:p>
        </w:tc>
        <w:tc>
          <w:tcPr>
            <w:tcW w:w="1620" w:type="dxa"/>
            <w:vAlign w:val="center"/>
          </w:tcPr>
          <w:p w:rsidR="00D9454D" w:rsidRPr="000C0482" w:rsidRDefault="00D00D39" w:rsidP="00147023">
            <w:pPr>
              <w:jc w:val="center"/>
              <w:rPr>
                <w:color w:val="00B050"/>
              </w:rPr>
            </w:pPr>
            <w:r w:rsidRPr="00D00D39">
              <w:rPr>
                <w:color w:val="000000" w:themeColor="text1"/>
              </w:rPr>
              <w:t>14,9</w:t>
            </w:r>
          </w:p>
        </w:tc>
      </w:tr>
      <w:tr w:rsidR="00D9454D" w:rsidRPr="009A1EB8" w:rsidTr="004F5770">
        <w:tc>
          <w:tcPr>
            <w:tcW w:w="533" w:type="dxa"/>
            <w:vAlign w:val="center"/>
          </w:tcPr>
          <w:p w:rsidR="00D9454D" w:rsidRPr="009A1EB8" w:rsidRDefault="00D9454D" w:rsidP="00147023">
            <w:pPr>
              <w:ind w:left="-112" w:right="-167"/>
              <w:jc w:val="center"/>
            </w:pPr>
            <w:r w:rsidRPr="009A1EB8">
              <w:t>17</w:t>
            </w:r>
          </w:p>
        </w:tc>
        <w:tc>
          <w:tcPr>
            <w:tcW w:w="2995" w:type="dxa"/>
          </w:tcPr>
          <w:p w:rsidR="00D9454D" w:rsidRPr="009A1EB8" w:rsidRDefault="00D9454D" w:rsidP="00792540">
            <w:r w:rsidRPr="009A1EB8">
              <w:t xml:space="preserve">д. </w:t>
            </w:r>
            <w:proofErr w:type="spellStart"/>
            <w:r>
              <w:t>Шарыгино</w:t>
            </w:r>
            <w:proofErr w:type="spellEnd"/>
          </w:p>
        </w:tc>
        <w:tc>
          <w:tcPr>
            <w:tcW w:w="1080" w:type="dxa"/>
          </w:tcPr>
          <w:p w:rsidR="00D9454D" w:rsidRPr="007C557E" w:rsidRDefault="00D9454D" w:rsidP="00D9454D">
            <w:pPr>
              <w:jc w:val="center"/>
            </w:pPr>
            <w:r w:rsidRPr="007C557E">
              <w:t>1</w:t>
            </w:r>
          </w:p>
        </w:tc>
        <w:tc>
          <w:tcPr>
            <w:tcW w:w="1440" w:type="dxa"/>
            <w:vAlign w:val="center"/>
          </w:tcPr>
          <w:p w:rsidR="00D9454D" w:rsidRPr="000C0482" w:rsidRDefault="00A7101D" w:rsidP="00147023">
            <w:pPr>
              <w:jc w:val="center"/>
              <w:rPr>
                <w:color w:val="00B050"/>
              </w:rPr>
            </w:pPr>
            <w:r w:rsidRPr="00A7101D">
              <w:rPr>
                <w:color w:val="000000" w:themeColor="text1"/>
              </w:rPr>
              <w:t>0,3</w:t>
            </w:r>
          </w:p>
        </w:tc>
        <w:tc>
          <w:tcPr>
            <w:tcW w:w="1620" w:type="dxa"/>
            <w:vAlign w:val="center"/>
          </w:tcPr>
          <w:p w:rsidR="00D9454D" w:rsidRPr="00D00D39" w:rsidRDefault="00D00D39" w:rsidP="00147023">
            <w:pPr>
              <w:jc w:val="center"/>
              <w:rPr>
                <w:color w:val="000000" w:themeColor="text1"/>
              </w:rPr>
            </w:pPr>
            <w:r w:rsidRPr="00D00D39">
              <w:rPr>
                <w:color w:val="000000" w:themeColor="text1"/>
              </w:rPr>
              <w:t>0,6</w:t>
            </w:r>
          </w:p>
        </w:tc>
        <w:tc>
          <w:tcPr>
            <w:tcW w:w="1620" w:type="dxa"/>
            <w:vAlign w:val="center"/>
          </w:tcPr>
          <w:p w:rsidR="00D9454D" w:rsidRPr="00D00D39" w:rsidRDefault="00D00D39" w:rsidP="00147023">
            <w:pPr>
              <w:jc w:val="center"/>
              <w:rPr>
                <w:color w:val="000000" w:themeColor="text1"/>
              </w:rPr>
            </w:pPr>
            <w:r w:rsidRPr="00D00D39">
              <w:rPr>
                <w:color w:val="000000" w:themeColor="text1"/>
              </w:rPr>
              <w:t>1,1</w:t>
            </w:r>
          </w:p>
        </w:tc>
      </w:tr>
      <w:tr w:rsidR="00D9454D" w:rsidRPr="009A1EB8" w:rsidTr="004F5770">
        <w:tc>
          <w:tcPr>
            <w:tcW w:w="533" w:type="dxa"/>
            <w:vAlign w:val="center"/>
          </w:tcPr>
          <w:p w:rsidR="00D9454D" w:rsidRPr="009A1EB8" w:rsidRDefault="00D9454D" w:rsidP="00147023">
            <w:pPr>
              <w:ind w:left="-112" w:right="-167"/>
              <w:jc w:val="center"/>
            </w:pPr>
            <w:r w:rsidRPr="009A1EB8">
              <w:t>18</w:t>
            </w:r>
          </w:p>
        </w:tc>
        <w:tc>
          <w:tcPr>
            <w:tcW w:w="2995" w:type="dxa"/>
          </w:tcPr>
          <w:p w:rsidR="00D9454D" w:rsidRPr="009A1EB8" w:rsidRDefault="00D9454D" w:rsidP="00792540">
            <w:r w:rsidRPr="009A1EB8">
              <w:t xml:space="preserve">д. </w:t>
            </w:r>
            <w:proofErr w:type="spellStart"/>
            <w:r>
              <w:t>Фефелово</w:t>
            </w:r>
            <w:proofErr w:type="spellEnd"/>
          </w:p>
        </w:tc>
        <w:tc>
          <w:tcPr>
            <w:tcW w:w="1080" w:type="dxa"/>
          </w:tcPr>
          <w:p w:rsidR="00D9454D" w:rsidRPr="007C557E" w:rsidRDefault="00D9454D" w:rsidP="00D9454D">
            <w:pPr>
              <w:jc w:val="center"/>
            </w:pPr>
            <w:r w:rsidRPr="007C557E">
              <w:t>11</w:t>
            </w:r>
          </w:p>
        </w:tc>
        <w:tc>
          <w:tcPr>
            <w:tcW w:w="1440" w:type="dxa"/>
            <w:vAlign w:val="center"/>
          </w:tcPr>
          <w:p w:rsidR="00D9454D" w:rsidRPr="000C0482" w:rsidRDefault="00A7101D" w:rsidP="00147023">
            <w:pPr>
              <w:jc w:val="center"/>
              <w:rPr>
                <w:color w:val="00B050"/>
              </w:rPr>
            </w:pPr>
            <w:r w:rsidRPr="00A7101D">
              <w:rPr>
                <w:color w:val="000000" w:themeColor="text1"/>
              </w:rPr>
              <w:t>3,0</w:t>
            </w:r>
          </w:p>
        </w:tc>
        <w:tc>
          <w:tcPr>
            <w:tcW w:w="1620" w:type="dxa"/>
            <w:vAlign w:val="center"/>
          </w:tcPr>
          <w:p w:rsidR="00D9454D" w:rsidRPr="00D00D39" w:rsidRDefault="00D00D39" w:rsidP="00147023">
            <w:pPr>
              <w:jc w:val="center"/>
              <w:rPr>
                <w:color w:val="000000" w:themeColor="text1"/>
              </w:rPr>
            </w:pPr>
            <w:r w:rsidRPr="00D00D39">
              <w:rPr>
                <w:color w:val="000000" w:themeColor="text1"/>
              </w:rPr>
              <w:t>3,6</w:t>
            </w:r>
          </w:p>
        </w:tc>
        <w:tc>
          <w:tcPr>
            <w:tcW w:w="1620" w:type="dxa"/>
            <w:vAlign w:val="center"/>
          </w:tcPr>
          <w:p w:rsidR="00D9454D" w:rsidRPr="00D00D39" w:rsidRDefault="00D00D39" w:rsidP="00147023">
            <w:pPr>
              <w:jc w:val="center"/>
              <w:rPr>
                <w:color w:val="000000" w:themeColor="text1"/>
              </w:rPr>
            </w:pPr>
            <w:r w:rsidRPr="00D00D39">
              <w:rPr>
                <w:color w:val="000000" w:themeColor="text1"/>
              </w:rPr>
              <w:t>8,3</w:t>
            </w:r>
          </w:p>
        </w:tc>
      </w:tr>
      <w:tr w:rsidR="00D9454D" w:rsidRPr="009A1EB8" w:rsidTr="004F5770">
        <w:tc>
          <w:tcPr>
            <w:tcW w:w="3528" w:type="dxa"/>
            <w:gridSpan w:val="2"/>
          </w:tcPr>
          <w:p w:rsidR="00D9454D" w:rsidRPr="009A1EB8" w:rsidRDefault="00D9454D" w:rsidP="00147023">
            <w:pPr>
              <w:spacing w:before="40" w:after="40"/>
              <w:ind w:left="34"/>
              <w:rPr>
                <w:b/>
                <w:sz w:val="22"/>
                <w:szCs w:val="22"/>
              </w:rPr>
            </w:pPr>
            <w:r w:rsidRPr="009A1EB8">
              <w:rPr>
                <w:b/>
                <w:sz w:val="22"/>
                <w:szCs w:val="22"/>
              </w:rPr>
              <w:t>Всего по поселению</w:t>
            </w:r>
          </w:p>
        </w:tc>
        <w:tc>
          <w:tcPr>
            <w:tcW w:w="1080" w:type="dxa"/>
            <w:vAlign w:val="center"/>
          </w:tcPr>
          <w:p w:rsidR="00D9454D" w:rsidRPr="00D9454D" w:rsidRDefault="00D9454D" w:rsidP="00D9454D">
            <w:pPr>
              <w:spacing w:before="40" w:after="40"/>
              <w:jc w:val="center"/>
              <w:rPr>
                <w:b/>
                <w:color w:val="00B050"/>
              </w:rPr>
            </w:pPr>
            <w:r w:rsidRPr="00D9454D">
              <w:rPr>
                <w:b/>
                <w:color w:val="000000" w:themeColor="text1"/>
              </w:rPr>
              <w:t>1607</w:t>
            </w:r>
          </w:p>
        </w:tc>
        <w:tc>
          <w:tcPr>
            <w:tcW w:w="1440" w:type="dxa"/>
          </w:tcPr>
          <w:p w:rsidR="00D9454D" w:rsidRPr="00D00D39" w:rsidRDefault="004F3CE0" w:rsidP="004F3CE0">
            <w:pPr>
              <w:jc w:val="center"/>
              <w:rPr>
                <w:b/>
              </w:rPr>
            </w:pPr>
            <w:r w:rsidRPr="00D00D39">
              <w:rPr>
                <w:b/>
                <w:color w:val="000000" w:themeColor="text1"/>
              </w:rPr>
              <w:t>443,5</w:t>
            </w:r>
          </w:p>
        </w:tc>
        <w:tc>
          <w:tcPr>
            <w:tcW w:w="1620" w:type="dxa"/>
            <w:vAlign w:val="center"/>
          </w:tcPr>
          <w:p w:rsidR="00D9454D" w:rsidRPr="000C0482" w:rsidRDefault="00D00D39" w:rsidP="00147023">
            <w:pPr>
              <w:jc w:val="center"/>
              <w:rPr>
                <w:b/>
                <w:color w:val="00B050"/>
              </w:rPr>
            </w:pPr>
            <w:r w:rsidRPr="00D00D39">
              <w:rPr>
                <w:b/>
                <w:color w:val="000000" w:themeColor="text1"/>
              </w:rPr>
              <w:t>463,7</w:t>
            </w:r>
          </w:p>
        </w:tc>
        <w:tc>
          <w:tcPr>
            <w:tcW w:w="1620" w:type="dxa"/>
            <w:vAlign w:val="center"/>
          </w:tcPr>
          <w:p w:rsidR="00D9454D" w:rsidRPr="000C0482" w:rsidRDefault="00D00D39" w:rsidP="00147023">
            <w:pPr>
              <w:jc w:val="center"/>
              <w:rPr>
                <w:b/>
                <w:color w:val="00B050"/>
              </w:rPr>
            </w:pPr>
            <w:r w:rsidRPr="00D00D39">
              <w:rPr>
                <w:b/>
                <w:color w:val="000000" w:themeColor="text1"/>
              </w:rPr>
              <w:t>556,4</w:t>
            </w:r>
          </w:p>
        </w:tc>
      </w:tr>
    </w:tbl>
    <w:p w:rsidR="00147023" w:rsidRPr="009A1EB8" w:rsidRDefault="00147023" w:rsidP="00147023">
      <w:pPr>
        <w:jc w:val="right"/>
      </w:pPr>
    </w:p>
    <w:p w:rsidR="00147023" w:rsidRPr="009A1EB8" w:rsidRDefault="00E374F3" w:rsidP="00147023">
      <w:pPr>
        <w:pStyle w:val="af3"/>
        <w:spacing w:after="0" w:line="276" w:lineRule="auto"/>
        <w:ind w:right="-1" w:firstLine="709"/>
        <w:jc w:val="both"/>
        <w:rPr>
          <w:spacing w:val="-10"/>
          <w:sz w:val="26"/>
          <w:szCs w:val="26"/>
        </w:rPr>
      </w:pPr>
      <w:r w:rsidRPr="009A1EB8">
        <w:rPr>
          <w:spacing w:val="-10"/>
          <w:sz w:val="26"/>
          <w:szCs w:val="26"/>
        </w:rPr>
        <w:t xml:space="preserve">Таблица </w:t>
      </w:r>
      <w:r w:rsidR="00950BCF">
        <w:rPr>
          <w:spacing w:val="-10"/>
          <w:sz w:val="26"/>
          <w:szCs w:val="26"/>
        </w:rPr>
        <w:t>11</w:t>
      </w:r>
      <w:r w:rsidR="00147023" w:rsidRPr="009A1EB8">
        <w:rPr>
          <w:spacing w:val="-10"/>
          <w:sz w:val="26"/>
          <w:szCs w:val="26"/>
        </w:rPr>
        <w:t xml:space="preserve">. </w:t>
      </w:r>
      <w:r w:rsidR="000C0482">
        <w:rPr>
          <w:spacing w:val="-10"/>
          <w:sz w:val="26"/>
          <w:szCs w:val="26"/>
        </w:rPr>
        <w:t>Прогноз водоотведения проектируемых</w:t>
      </w:r>
      <w:r w:rsidR="00147023" w:rsidRPr="009A1EB8">
        <w:rPr>
          <w:spacing w:val="-10"/>
          <w:sz w:val="26"/>
          <w:szCs w:val="26"/>
        </w:rPr>
        <w:t xml:space="preserve"> садоводческих товариществ </w:t>
      </w:r>
      <w:proofErr w:type="spellStart"/>
      <w:r w:rsidR="008501B3">
        <w:rPr>
          <w:spacing w:val="-10"/>
          <w:sz w:val="26"/>
          <w:szCs w:val="26"/>
        </w:rPr>
        <w:t>Сандогорского</w:t>
      </w:r>
      <w:proofErr w:type="spellEnd"/>
      <w:r w:rsidR="00147023" w:rsidRPr="009A1EB8">
        <w:rPr>
          <w:spacing w:val="-10"/>
          <w:sz w:val="26"/>
          <w:szCs w:val="26"/>
        </w:rPr>
        <w:t xml:space="preserve"> с/</w:t>
      </w:r>
      <w:proofErr w:type="gramStart"/>
      <w:r w:rsidR="00147023" w:rsidRPr="009A1EB8">
        <w:rPr>
          <w:spacing w:val="-10"/>
          <w:sz w:val="26"/>
          <w:szCs w:val="26"/>
        </w:rPr>
        <w:t>п</w:t>
      </w:r>
      <w:proofErr w:type="gramEnd"/>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8"/>
        <w:gridCol w:w="3773"/>
        <w:gridCol w:w="2268"/>
        <w:gridCol w:w="2693"/>
      </w:tblGrid>
      <w:tr w:rsidR="00B2111F" w:rsidRPr="009A1EB8" w:rsidTr="00B2111F">
        <w:trPr>
          <w:trHeight w:val="486"/>
          <w:tblHeader/>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B2111F" w:rsidRPr="009A1EB8" w:rsidRDefault="00B2111F" w:rsidP="00147023">
            <w:pPr>
              <w:jc w:val="center"/>
              <w:rPr>
                <w:b/>
                <w:sz w:val="21"/>
                <w:szCs w:val="21"/>
              </w:rPr>
            </w:pPr>
            <w:r w:rsidRPr="009A1EB8">
              <w:rPr>
                <w:b/>
                <w:sz w:val="21"/>
                <w:szCs w:val="21"/>
              </w:rPr>
              <w:t>№</w:t>
            </w:r>
          </w:p>
          <w:p w:rsidR="00B2111F" w:rsidRPr="009A1EB8" w:rsidRDefault="00B2111F" w:rsidP="00147023">
            <w:pPr>
              <w:jc w:val="center"/>
              <w:rPr>
                <w:b/>
                <w:sz w:val="21"/>
                <w:szCs w:val="21"/>
                <w:lang w:eastAsia="ar-SA"/>
              </w:rPr>
            </w:pPr>
            <w:proofErr w:type="spellStart"/>
            <w:r w:rsidRPr="009A1EB8">
              <w:rPr>
                <w:b/>
                <w:sz w:val="21"/>
                <w:szCs w:val="21"/>
              </w:rPr>
              <w:t>пп</w:t>
            </w:r>
            <w:proofErr w:type="spellEnd"/>
          </w:p>
        </w:tc>
        <w:tc>
          <w:tcPr>
            <w:tcW w:w="3773" w:type="dxa"/>
            <w:tcBorders>
              <w:top w:val="single" w:sz="4" w:space="0" w:color="auto"/>
              <w:left w:val="single" w:sz="4" w:space="0" w:color="auto"/>
              <w:bottom w:val="single" w:sz="4" w:space="0" w:color="auto"/>
              <w:right w:val="single" w:sz="4" w:space="0" w:color="auto"/>
            </w:tcBorders>
            <w:shd w:val="clear" w:color="auto" w:fill="auto"/>
            <w:vAlign w:val="center"/>
          </w:tcPr>
          <w:p w:rsidR="00B2111F" w:rsidRPr="009A1EB8" w:rsidRDefault="00B2111F" w:rsidP="00147023">
            <w:pPr>
              <w:ind w:left="-108" w:right="-108"/>
              <w:jc w:val="center"/>
              <w:rPr>
                <w:b/>
                <w:sz w:val="21"/>
                <w:szCs w:val="21"/>
                <w:lang w:eastAsia="ar-SA"/>
              </w:rPr>
            </w:pPr>
            <w:r w:rsidRPr="00F9695D">
              <w:rPr>
                <w:b/>
                <w:sz w:val="21"/>
                <w:szCs w:val="21"/>
              </w:rPr>
              <w:t>Месторасположение проектируемого садоводческого товарищества</w:t>
            </w:r>
          </w:p>
        </w:tc>
        <w:tc>
          <w:tcPr>
            <w:tcW w:w="2268" w:type="dxa"/>
            <w:tcBorders>
              <w:top w:val="single" w:sz="4" w:space="0" w:color="auto"/>
              <w:left w:val="single" w:sz="4" w:space="0" w:color="auto"/>
              <w:right w:val="single" w:sz="4" w:space="0" w:color="auto"/>
            </w:tcBorders>
            <w:shd w:val="clear" w:color="auto" w:fill="auto"/>
          </w:tcPr>
          <w:p w:rsidR="00B2111F" w:rsidRPr="009A1EB8" w:rsidRDefault="00B2111F" w:rsidP="00147023">
            <w:pPr>
              <w:ind w:left="-108" w:right="-108"/>
              <w:jc w:val="center"/>
              <w:rPr>
                <w:b/>
                <w:sz w:val="21"/>
                <w:szCs w:val="21"/>
              </w:rPr>
            </w:pPr>
            <w:r w:rsidRPr="009A1EB8">
              <w:rPr>
                <w:b/>
                <w:sz w:val="21"/>
                <w:szCs w:val="21"/>
              </w:rPr>
              <w:t>Кол-во членов сада</w:t>
            </w:r>
          </w:p>
        </w:tc>
        <w:tc>
          <w:tcPr>
            <w:tcW w:w="2693" w:type="dxa"/>
            <w:tcBorders>
              <w:top w:val="single" w:sz="4" w:space="0" w:color="auto"/>
              <w:left w:val="single" w:sz="4" w:space="0" w:color="auto"/>
              <w:right w:val="single" w:sz="4" w:space="0" w:color="auto"/>
            </w:tcBorders>
            <w:shd w:val="clear" w:color="auto" w:fill="auto"/>
            <w:vAlign w:val="center"/>
          </w:tcPr>
          <w:p w:rsidR="00B2111F" w:rsidRPr="009A1EB8" w:rsidRDefault="00B2111F" w:rsidP="00147023">
            <w:pPr>
              <w:ind w:left="-108" w:right="-108"/>
              <w:jc w:val="center"/>
              <w:rPr>
                <w:b/>
                <w:spacing w:val="-5"/>
                <w:sz w:val="21"/>
                <w:szCs w:val="21"/>
                <w:lang w:eastAsia="ar-SA"/>
              </w:rPr>
            </w:pPr>
            <w:r w:rsidRPr="009A1EB8">
              <w:rPr>
                <w:b/>
                <w:sz w:val="22"/>
                <w:szCs w:val="22"/>
              </w:rPr>
              <w:t>Прогноз водопотребления, м</w:t>
            </w:r>
            <w:r w:rsidRPr="009A1EB8">
              <w:rPr>
                <w:b/>
                <w:sz w:val="22"/>
                <w:szCs w:val="22"/>
                <w:vertAlign w:val="superscript"/>
              </w:rPr>
              <w:t>3</w:t>
            </w:r>
            <w:r w:rsidRPr="009A1EB8">
              <w:rPr>
                <w:b/>
                <w:sz w:val="22"/>
                <w:szCs w:val="22"/>
              </w:rPr>
              <w:t>/</w:t>
            </w:r>
            <w:proofErr w:type="spellStart"/>
            <w:r w:rsidRPr="009A1EB8">
              <w:rPr>
                <w:b/>
                <w:sz w:val="22"/>
                <w:szCs w:val="22"/>
              </w:rPr>
              <w:t>сут</w:t>
            </w:r>
            <w:proofErr w:type="spellEnd"/>
          </w:p>
        </w:tc>
      </w:tr>
      <w:tr w:rsidR="00B2111F" w:rsidRPr="009A1EB8" w:rsidTr="00B2111F">
        <w:trPr>
          <w:trHeight w:val="20"/>
        </w:trPr>
        <w:tc>
          <w:tcPr>
            <w:tcW w:w="588" w:type="dxa"/>
            <w:tcBorders>
              <w:top w:val="single" w:sz="4" w:space="0" w:color="auto"/>
              <w:left w:val="single" w:sz="4" w:space="0" w:color="auto"/>
              <w:bottom w:val="single" w:sz="4" w:space="0" w:color="auto"/>
              <w:right w:val="single" w:sz="4" w:space="0" w:color="auto"/>
            </w:tcBorders>
          </w:tcPr>
          <w:p w:rsidR="00B2111F" w:rsidRPr="009A1EB8" w:rsidRDefault="00B2111F" w:rsidP="00147023">
            <w:pPr>
              <w:jc w:val="center"/>
            </w:pPr>
            <w:r w:rsidRPr="009A1EB8">
              <w:t>1.</w:t>
            </w:r>
          </w:p>
        </w:tc>
        <w:tc>
          <w:tcPr>
            <w:tcW w:w="3773" w:type="dxa"/>
            <w:tcBorders>
              <w:top w:val="single" w:sz="4" w:space="0" w:color="auto"/>
              <w:left w:val="single" w:sz="4" w:space="0" w:color="auto"/>
              <w:bottom w:val="single" w:sz="4" w:space="0" w:color="auto"/>
              <w:right w:val="single" w:sz="4" w:space="0" w:color="auto"/>
            </w:tcBorders>
            <w:vAlign w:val="bottom"/>
          </w:tcPr>
          <w:p w:rsidR="00B2111F" w:rsidRPr="009A1EB8" w:rsidRDefault="00B2111F" w:rsidP="00147023">
            <w:pPr>
              <w:rPr>
                <w:sz w:val="26"/>
                <w:szCs w:val="26"/>
              </w:rPr>
            </w:pPr>
            <w:proofErr w:type="gramStart"/>
            <w:r w:rsidRPr="00F9695D">
              <w:rPr>
                <w:sz w:val="26"/>
                <w:szCs w:val="26"/>
              </w:rPr>
              <w:t>В близи</w:t>
            </w:r>
            <w:proofErr w:type="gramEnd"/>
            <w:r w:rsidRPr="00F9695D">
              <w:rPr>
                <w:sz w:val="26"/>
                <w:szCs w:val="26"/>
              </w:rPr>
              <w:t xml:space="preserve"> села </w:t>
            </w:r>
            <w:proofErr w:type="spellStart"/>
            <w:r w:rsidRPr="00F9695D">
              <w:rPr>
                <w:sz w:val="26"/>
                <w:szCs w:val="26"/>
              </w:rPr>
              <w:t>Фоминское</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rsidR="00B2111F" w:rsidRPr="00351C05" w:rsidRDefault="00B2111F" w:rsidP="00147023">
            <w:pPr>
              <w:jc w:val="center"/>
              <w:rPr>
                <w:color w:val="000000" w:themeColor="text1"/>
              </w:rPr>
            </w:pPr>
            <w:r w:rsidRPr="00351C05">
              <w:rPr>
                <w:color w:val="000000" w:themeColor="text1"/>
              </w:rPr>
              <w:t>103</w:t>
            </w:r>
          </w:p>
        </w:tc>
        <w:tc>
          <w:tcPr>
            <w:tcW w:w="2693" w:type="dxa"/>
            <w:tcBorders>
              <w:top w:val="single" w:sz="4" w:space="0" w:color="auto"/>
              <w:left w:val="single" w:sz="4" w:space="0" w:color="auto"/>
              <w:bottom w:val="single" w:sz="4" w:space="0" w:color="auto"/>
              <w:right w:val="single" w:sz="4" w:space="0" w:color="auto"/>
            </w:tcBorders>
            <w:vAlign w:val="center"/>
          </w:tcPr>
          <w:p w:rsidR="00B2111F" w:rsidRPr="005B3038" w:rsidRDefault="005B3038" w:rsidP="00147023">
            <w:pPr>
              <w:jc w:val="center"/>
              <w:rPr>
                <w:color w:val="000000" w:themeColor="text1"/>
              </w:rPr>
            </w:pPr>
            <w:r w:rsidRPr="005B3038">
              <w:rPr>
                <w:color w:val="000000" w:themeColor="text1"/>
              </w:rPr>
              <w:t>12,4</w:t>
            </w:r>
          </w:p>
        </w:tc>
      </w:tr>
      <w:tr w:rsidR="00B2111F" w:rsidRPr="009A1EB8" w:rsidTr="00B2111F">
        <w:trPr>
          <w:trHeight w:val="20"/>
        </w:trPr>
        <w:tc>
          <w:tcPr>
            <w:tcW w:w="588" w:type="dxa"/>
            <w:tcBorders>
              <w:top w:val="single" w:sz="4" w:space="0" w:color="auto"/>
              <w:left w:val="single" w:sz="4" w:space="0" w:color="auto"/>
              <w:bottom w:val="single" w:sz="4" w:space="0" w:color="auto"/>
              <w:right w:val="single" w:sz="4" w:space="0" w:color="auto"/>
            </w:tcBorders>
          </w:tcPr>
          <w:p w:rsidR="00B2111F" w:rsidRPr="009A1EB8" w:rsidRDefault="00B2111F" w:rsidP="00147023">
            <w:pPr>
              <w:jc w:val="center"/>
            </w:pPr>
            <w:r w:rsidRPr="009A1EB8">
              <w:t>2.</w:t>
            </w:r>
          </w:p>
        </w:tc>
        <w:tc>
          <w:tcPr>
            <w:tcW w:w="3773" w:type="dxa"/>
            <w:tcBorders>
              <w:top w:val="single" w:sz="4" w:space="0" w:color="auto"/>
              <w:left w:val="single" w:sz="4" w:space="0" w:color="auto"/>
              <w:bottom w:val="single" w:sz="4" w:space="0" w:color="auto"/>
              <w:right w:val="single" w:sz="4" w:space="0" w:color="auto"/>
            </w:tcBorders>
            <w:vAlign w:val="bottom"/>
          </w:tcPr>
          <w:p w:rsidR="00B2111F" w:rsidRPr="009A1EB8" w:rsidRDefault="00B2111F" w:rsidP="00147023">
            <w:pPr>
              <w:rPr>
                <w:sz w:val="26"/>
                <w:szCs w:val="26"/>
              </w:rPr>
            </w:pPr>
            <w:r w:rsidRPr="00F9695D">
              <w:rPr>
                <w:sz w:val="26"/>
                <w:szCs w:val="26"/>
              </w:rPr>
              <w:t xml:space="preserve">Севернее д. Починок </w:t>
            </w:r>
            <w:proofErr w:type="spellStart"/>
            <w:r w:rsidRPr="00F9695D">
              <w:rPr>
                <w:sz w:val="26"/>
                <w:szCs w:val="26"/>
              </w:rPr>
              <w:t>Чапков</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rsidR="00B2111F" w:rsidRPr="00351C05" w:rsidRDefault="00B2111F" w:rsidP="00147023">
            <w:pPr>
              <w:jc w:val="center"/>
              <w:rPr>
                <w:color w:val="000000" w:themeColor="text1"/>
              </w:rPr>
            </w:pPr>
            <w:r w:rsidRPr="00351C05">
              <w:rPr>
                <w:color w:val="000000" w:themeColor="text1"/>
              </w:rPr>
              <w:t>160</w:t>
            </w:r>
          </w:p>
        </w:tc>
        <w:tc>
          <w:tcPr>
            <w:tcW w:w="2693" w:type="dxa"/>
            <w:tcBorders>
              <w:top w:val="single" w:sz="4" w:space="0" w:color="auto"/>
              <w:left w:val="single" w:sz="4" w:space="0" w:color="auto"/>
              <w:bottom w:val="single" w:sz="4" w:space="0" w:color="auto"/>
              <w:right w:val="single" w:sz="4" w:space="0" w:color="auto"/>
            </w:tcBorders>
            <w:vAlign w:val="center"/>
          </w:tcPr>
          <w:p w:rsidR="00B2111F" w:rsidRPr="005B3038" w:rsidRDefault="005B3038" w:rsidP="00147023">
            <w:pPr>
              <w:jc w:val="center"/>
              <w:rPr>
                <w:color w:val="000000" w:themeColor="text1"/>
              </w:rPr>
            </w:pPr>
            <w:r w:rsidRPr="005B3038">
              <w:rPr>
                <w:color w:val="000000" w:themeColor="text1"/>
              </w:rPr>
              <w:t>19,2</w:t>
            </w:r>
          </w:p>
        </w:tc>
      </w:tr>
      <w:tr w:rsidR="00B2111F" w:rsidRPr="009A1EB8" w:rsidTr="00B2111F">
        <w:trPr>
          <w:trHeight w:val="20"/>
        </w:trPr>
        <w:tc>
          <w:tcPr>
            <w:tcW w:w="4361" w:type="dxa"/>
            <w:gridSpan w:val="2"/>
            <w:tcBorders>
              <w:top w:val="single" w:sz="4" w:space="0" w:color="auto"/>
              <w:left w:val="single" w:sz="4" w:space="0" w:color="auto"/>
              <w:bottom w:val="single" w:sz="4" w:space="0" w:color="auto"/>
              <w:right w:val="single" w:sz="4" w:space="0" w:color="auto"/>
            </w:tcBorders>
          </w:tcPr>
          <w:p w:rsidR="00B2111F" w:rsidRPr="009A1EB8" w:rsidRDefault="00B2111F" w:rsidP="00147023">
            <w:pPr>
              <w:spacing w:before="40" w:after="40"/>
              <w:ind w:left="34"/>
              <w:rPr>
                <w:b/>
              </w:rPr>
            </w:pPr>
            <w:r w:rsidRPr="009A1EB8">
              <w:rPr>
                <w:b/>
              </w:rPr>
              <w:t xml:space="preserve">Всего </w:t>
            </w:r>
          </w:p>
        </w:tc>
        <w:tc>
          <w:tcPr>
            <w:tcW w:w="2268" w:type="dxa"/>
            <w:tcBorders>
              <w:top w:val="single" w:sz="4" w:space="0" w:color="auto"/>
              <w:left w:val="single" w:sz="4" w:space="0" w:color="auto"/>
              <w:bottom w:val="single" w:sz="4" w:space="0" w:color="auto"/>
              <w:right w:val="single" w:sz="4" w:space="0" w:color="auto"/>
            </w:tcBorders>
            <w:vAlign w:val="center"/>
          </w:tcPr>
          <w:p w:rsidR="00B2111F" w:rsidRPr="008D50FC" w:rsidRDefault="00B2111F" w:rsidP="00147023">
            <w:pPr>
              <w:jc w:val="center"/>
              <w:rPr>
                <w:b/>
                <w:bCs/>
                <w:color w:val="00B050"/>
                <w:sz w:val="28"/>
                <w:szCs w:val="28"/>
              </w:rPr>
            </w:pPr>
            <w:r w:rsidRPr="00B2111F">
              <w:rPr>
                <w:b/>
                <w:bCs/>
                <w:color w:val="000000" w:themeColor="text1"/>
                <w:sz w:val="28"/>
                <w:szCs w:val="28"/>
              </w:rPr>
              <w:t>263</w:t>
            </w:r>
          </w:p>
        </w:tc>
        <w:tc>
          <w:tcPr>
            <w:tcW w:w="2693" w:type="dxa"/>
            <w:tcBorders>
              <w:top w:val="single" w:sz="4" w:space="0" w:color="auto"/>
              <w:left w:val="single" w:sz="4" w:space="0" w:color="auto"/>
              <w:bottom w:val="single" w:sz="4" w:space="0" w:color="auto"/>
              <w:right w:val="single" w:sz="4" w:space="0" w:color="auto"/>
            </w:tcBorders>
            <w:vAlign w:val="center"/>
          </w:tcPr>
          <w:p w:rsidR="00B2111F" w:rsidRPr="008D50FC" w:rsidRDefault="005B3038" w:rsidP="00147023">
            <w:pPr>
              <w:jc w:val="center"/>
              <w:rPr>
                <w:b/>
                <w:bCs/>
                <w:color w:val="00B050"/>
                <w:sz w:val="28"/>
                <w:szCs w:val="28"/>
              </w:rPr>
            </w:pPr>
            <w:r w:rsidRPr="005B3038">
              <w:rPr>
                <w:b/>
                <w:bCs/>
                <w:color w:val="000000" w:themeColor="text1"/>
                <w:sz w:val="28"/>
                <w:szCs w:val="28"/>
              </w:rPr>
              <w:t>31,6</w:t>
            </w:r>
          </w:p>
        </w:tc>
      </w:tr>
    </w:tbl>
    <w:p w:rsidR="00147023" w:rsidRPr="009A1EB8" w:rsidRDefault="00147023" w:rsidP="00147023">
      <w:pPr>
        <w:spacing w:line="340" w:lineRule="exact"/>
        <w:ind w:firstLine="540"/>
        <w:jc w:val="both"/>
      </w:pPr>
    </w:p>
    <w:p w:rsidR="00F9695D" w:rsidRDefault="00F9695D" w:rsidP="00147023">
      <w:pPr>
        <w:tabs>
          <w:tab w:val="left" w:pos="5040"/>
        </w:tabs>
        <w:spacing w:line="360" w:lineRule="auto"/>
        <w:ind w:right="210"/>
        <w:jc w:val="center"/>
        <w:outlineLvl w:val="2"/>
        <w:rPr>
          <w:b/>
          <w:i/>
          <w:sz w:val="28"/>
          <w:szCs w:val="28"/>
          <w:lang w:eastAsia="ar-SA"/>
        </w:rPr>
      </w:pPr>
      <w:bookmarkStart w:id="50" w:name="_Toc265153021"/>
    </w:p>
    <w:p w:rsidR="00B2111F" w:rsidRDefault="00B2111F" w:rsidP="00147023">
      <w:pPr>
        <w:tabs>
          <w:tab w:val="left" w:pos="5040"/>
        </w:tabs>
        <w:spacing w:line="360" w:lineRule="auto"/>
        <w:ind w:right="210"/>
        <w:jc w:val="center"/>
        <w:outlineLvl w:val="2"/>
        <w:rPr>
          <w:b/>
          <w:i/>
          <w:sz w:val="28"/>
          <w:szCs w:val="28"/>
          <w:lang w:eastAsia="ar-SA"/>
        </w:rPr>
      </w:pPr>
    </w:p>
    <w:p w:rsidR="00B2111F" w:rsidRDefault="00B2111F" w:rsidP="00147023">
      <w:pPr>
        <w:tabs>
          <w:tab w:val="left" w:pos="5040"/>
        </w:tabs>
        <w:spacing w:line="360" w:lineRule="auto"/>
        <w:ind w:right="210"/>
        <w:jc w:val="center"/>
        <w:outlineLvl w:val="2"/>
        <w:rPr>
          <w:b/>
          <w:i/>
          <w:sz w:val="28"/>
          <w:szCs w:val="28"/>
          <w:lang w:eastAsia="ar-SA"/>
        </w:rPr>
      </w:pPr>
    </w:p>
    <w:p w:rsidR="00F9695D" w:rsidRDefault="00F9695D" w:rsidP="00147023">
      <w:pPr>
        <w:tabs>
          <w:tab w:val="left" w:pos="5040"/>
        </w:tabs>
        <w:spacing w:line="360" w:lineRule="auto"/>
        <w:ind w:right="210"/>
        <w:jc w:val="center"/>
        <w:outlineLvl w:val="2"/>
        <w:rPr>
          <w:b/>
          <w:i/>
          <w:sz w:val="28"/>
          <w:szCs w:val="28"/>
          <w:lang w:eastAsia="ar-SA"/>
        </w:rPr>
      </w:pPr>
    </w:p>
    <w:p w:rsidR="00147023" w:rsidRPr="009A1EB8" w:rsidRDefault="00075F31" w:rsidP="00147023">
      <w:pPr>
        <w:tabs>
          <w:tab w:val="left" w:pos="5040"/>
        </w:tabs>
        <w:spacing w:line="360" w:lineRule="auto"/>
        <w:ind w:right="210"/>
        <w:jc w:val="center"/>
        <w:outlineLvl w:val="2"/>
        <w:rPr>
          <w:b/>
          <w:i/>
          <w:sz w:val="28"/>
          <w:szCs w:val="28"/>
          <w:lang w:eastAsia="ar-SA"/>
        </w:rPr>
      </w:pPr>
      <w:r>
        <w:rPr>
          <w:b/>
          <w:i/>
          <w:sz w:val="28"/>
          <w:szCs w:val="28"/>
          <w:lang w:eastAsia="ar-SA"/>
        </w:rPr>
        <w:lastRenderedPageBreak/>
        <w:t>4</w:t>
      </w:r>
      <w:r w:rsidR="00147023" w:rsidRPr="009A1EB8">
        <w:rPr>
          <w:b/>
          <w:i/>
          <w:sz w:val="28"/>
          <w:szCs w:val="28"/>
          <w:lang w:eastAsia="ar-SA"/>
        </w:rPr>
        <w:t>.5.3. Электроснабжение</w:t>
      </w:r>
      <w:bookmarkEnd w:id="49"/>
      <w:bookmarkEnd w:id="50"/>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Настоящий раздел выполнен в соответствии с «Инструкцией по проектированию городских электрических сетей» РД34.20.185-94 и СНиП 2.07.01-89* «Градостроительство. Планировка и застройка городских и сельских поселений».</w:t>
      </w:r>
    </w:p>
    <w:p w:rsidR="00147023" w:rsidRPr="009A1EB8" w:rsidRDefault="00147023" w:rsidP="00147023">
      <w:pPr>
        <w:pStyle w:val="af3"/>
        <w:spacing w:after="0" w:line="276" w:lineRule="auto"/>
        <w:ind w:right="-1" w:firstLine="709"/>
        <w:jc w:val="both"/>
        <w:rPr>
          <w:spacing w:val="-10"/>
          <w:sz w:val="26"/>
          <w:szCs w:val="26"/>
        </w:rPr>
      </w:pPr>
      <w:r w:rsidRPr="009A1EB8">
        <w:rPr>
          <w:b/>
          <w:spacing w:val="-10"/>
          <w:sz w:val="26"/>
          <w:szCs w:val="26"/>
        </w:rPr>
        <w:t>Определение нагрузок</w:t>
      </w:r>
      <w:r w:rsidRPr="009A1EB8">
        <w:rPr>
          <w:spacing w:val="-10"/>
          <w:sz w:val="26"/>
          <w:szCs w:val="26"/>
        </w:rPr>
        <w:t>. Электрические нагрузки потребителей района на перспективу определены в соответствии с прогнозом их роста. Удельная нагрузка по Костромскому району составляет 0,31 кВт на человека. Среднегодовой прирост нагрузок на 1 очередь принят 2,5%, на расчётный срок – 2%. В соответствии с этим общая удельная нагрузка составит: на 1 очередь - 0,39 кВт на человека, на расчётный срок – 0,46 кВт на человека. Результаты подсчета в зависимости от численности населения на 1 очередь и расчётный срок приве</w:t>
      </w:r>
      <w:r w:rsidR="00E374F3" w:rsidRPr="009A1EB8">
        <w:rPr>
          <w:spacing w:val="-10"/>
          <w:sz w:val="26"/>
          <w:szCs w:val="26"/>
        </w:rPr>
        <w:t xml:space="preserve">дены в нижеследующей </w:t>
      </w:r>
      <w:r w:rsidR="00E374F3" w:rsidRPr="006074BC">
        <w:rPr>
          <w:color w:val="000000" w:themeColor="text1"/>
          <w:spacing w:val="-10"/>
          <w:sz w:val="26"/>
          <w:szCs w:val="26"/>
        </w:rPr>
        <w:t xml:space="preserve">таблице </w:t>
      </w:r>
      <w:r w:rsidR="00950BCF">
        <w:rPr>
          <w:color w:val="000000" w:themeColor="text1"/>
          <w:spacing w:val="-10"/>
          <w:sz w:val="26"/>
          <w:szCs w:val="26"/>
        </w:rPr>
        <w:t>12</w:t>
      </w:r>
      <w:r w:rsidR="001361B3">
        <w:rPr>
          <w:color w:val="000000" w:themeColor="text1"/>
          <w:spacing w:val="-10"/>
          <w:sz w:val="26"/>
          <w:szCs w:val="26"/>
        </w:rPr>
        <w:t>-</w:t>
      </w:r>
      <w:r w:rsidR="00950BCF">
        <w:rPr>
          <w:color w:val="000000" w:themeColor="text1"/>
          <w:spacing w:val="-10"/>
          <w:sz w:val="26"/>
          <w:szCs w:val="26"/>
        </w:rPr>
        <w:t>13</w:t>
      </w:r>
      <w:r w:rsidRPr="006074BC">
        <w:rPr>
          <w:color w:val="000000" w:themeColor="text1"/>
          <w:spacing w:val="-10"/>
          <w:sz w:val="26"/>
          <w:szCs w:val="26"/>
        </w:rPr>
        <w:t xml:space="preserve">. </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Т</w:t>
      </w:r>
      <w:r w:rsidR="00E374F3" w:rsidRPr="009A1EB8">
        <w:rPr>
          <w:spacing w:val="-10"/>
          <w:sz w:val="26"/>
          <w:szCs w:val="26"/>
        </w:rPr>
        <w:t xml:space="preserve">аблица </w:t>
      </w:r>
      <w:r w:rsidR="00950BCF">
        <w:rPr>
          <w:spacing w:val="-10"/>
          <w:sz w:val="26"/>
          <w:szCs w:val="26"/>
        </w:rPr>
        <w:t>12</w:t>
      </w:r>
      <w:r w:rsidRPr="009A1EB8">
        <w:rPr>
          <w:spacing w:val="-10"/>
          <w:sz w:val="26"/>
          <w:szCs w:val="26"/>
        </w:rPr>
        <w:t xml:space="preserve">. Современное состояние и прогнозируемые электрические нагрузки потребителей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1978"/>
        <w:gridCol w:w="992"/>
        <w:gridCol w:w="993"/>
        <w:gridCol w:w="884"/>
        <w:gridCol w:w="850"/>
        <w:gridCol w:w="851"/>
        <w:gridCol w:w="992"/>
        <w:gridCol w:w="1276"/>
      </w:tblGrid>
      <w:tr w:rsidR="00147023" w:rsidRPr="009A1EB8" w:rsidTr="00B65624">
        <w:trPr>
          <w:trHeight w:val="180"/>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7023" w:rsidRPr="009A1EB8" w:rsidRDefault="00147023" w:rsidP="00147023">
            <w:pPr>
              <w:jc w:val="center"/>
              <w:rPr>
                <w:b/>
                <w:sz w:val="21"/>
                <w:szCs w:val="21"/>
              </w:rPr>
            </w:pPr>
            <w:r w:rsidRPr="009A1EB8">
              <w:rPr>
                <w:b/>
                <w:sz w:val="21"/>
                <w:szCs w:val="21"/>
              </w:rPr>
              <w:t>№</w:t>
            </w:r>
          </w:p>
          <w:p w:rsidR="00147023" w:rsidRPr="009A1EB8" w:rsidRDefault="00147023" w:rsidP="00147023">
            <w:pPr>
              <w:jc w:val="center"/>
              <w:rPr>
                <w:b/>
                <w:sz w:val="21"/>
                <w:szCs w:val="21"/>
                <w:lang w:eastAsia="ar-SA"/>
              </w:rPr>
            </w:pPr>
            <w:proofErr w:type="spellStart"/>
            <w:r w:rsidRPr="009A1EB8">
              <w:rPr>
                <w:b/>
                <w:sz w:val="21"/>
                <w:szCs w:val="21"/>
              </w:rPr>
              <w:t>пп</w:t>
            </w:r>
            <w:proofErr w:type="spellEnd"/>
          </w:p>
        </w:tc>
        <w:tc>
          <w:tcPr>
            <w:tcW w:w="19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7023" w:rsidRPr="009A1EB8" w:rsidRDefault="00147023" w:rsidP="00147023">
            <w:pPr>
              <w:jc w:val="center"/>
              <w:rPr>
                <w:b/>
                <w:sz w:val="21"/>
                <w:szCs w:val="21"/>
                <w:lang w:eastAsia="ar-SA"/>
              </w:rPr>
            </w:pPr>
            <w:r w:rsidRPr="009A1EB8">
              <w:rPr>
                <w:b/>
                <w:sz w:val="21"/>
                <w:szCs w:val="21"/>
              </w:rPr>
              <w:t>Населенный пункт.</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7023" w:rsidRPr="009A1EB8" w:rsidRDefault="00147023" w:rsidP="00147023">
            <w:pPr>
              <w:jc w:val="center"/>
              <w:rPr>
                <w:b/>
                <w:spacing w:val="-5"/>
                <w:sz w:val="21"/>
                <w:szCs w:val="21"/>
                <w:lang w:eastAsia="ar-SA"/>
              </w:rPr>
            </w:pPr>
            <w:r w:rsidRPr="009A1EB8">
              <w:rPr>
                <w:b/>
                <w:spacing w:val="-5"/>
                <w:sz w:val="21"/>
                <w:szCs w:val="21"/>
                <w:lang w:eastAsia="ar-SA"/>
              </w:rPr>
              <w:t>Современное состояние</w:t>
            </w:r>
          </w:p>
        </w:tc>
        <w:tc>
          <w:tcPr>
            <w:tcW w:w="1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7023" w:rsidRPr="009A1EB8" w:rsidRDefault="00147023" w:rsidP="00147023">
            <w:pPr>
              <w:jc w:val="center"/>
              <w:rPr>
                <w:b/>
                <w:sz w:val="21"/>
                <w:szCs w:val="21"/>
                <w:lang w:eastAsia="ar-SA"/>
              </w:rPr>
            </w:pPr>
            <w:r w:rsidRPr="009A1EB8">
              <w:rPr>
                <w:b/>
                <w:sz w:val="21"/>
                <w:szCs w:val="21"/>
              </w:rPr>
              <w:t>1-я очередь</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7023" w:rsidRPr="009A1EB8" w:rsidRDefault="00147023" w:rsidP="00147023">
            <w:pPr>
              <w:rPr>
                <w:b/>
                <w:sz w:val="21"/>
                <w:szCs w:val="21"/>
              </w:rPr>
            </w:pPr>
            <w:r w:rsidRPr="009A1EB8">
              <w:rPr>
                <w:b/>
                <w:sz w:val="21"/>
                <w:szCs w:val="21"/>
              </w:rPr>
              <w:t>Расчетный срок</w:t>
            </w:r>
          </w:p>
        </w:tc>
        <w:tc>
          <w:tcPr>
            <w:tcW w:w="1276" w:type="dxa"/>
            <w:vMerge w:val="restart"/>
            <w:tcBorders>
              <w:top w:val="single" w:sz="4" w:space="0" w:color="auto"/>
              <w:left w:val="single" w:sz="4" w:space="0" w:color="auto"/>
              <w:right w:val="single" w:sz="4" w:space="0" w:color="auto"/>
            </w:tcBorders>
            <w:shd w:val="clear" w:color="auto" w:fill="auto"/>
          </w:tcPr>
          <w:p w:rsidR="00147023" w:rsidRPr="009A1EB8" w:rsidRDefault="00147023" w:rsidP="00B65624">
            <w:pPr>
              <w:jc w:val="center"/>
              <w:rPr>
                <w:sz w:val="21"/>
                <w:szCs w:val="21"/>
              </w:rPr>
            </w:pPr>
            <w:r w:rsidRPr="009A1EB8">
              <w:rPr>
                <w:b/>
                <w:sz w:val="21"/>
                <w:szCs w:val="21"/>
              </w:rPr>
              <w:t xml:space="preserve">Мощность </w:t>
            </w:r>
            <w:proofErr w:type="gramStart"/>
            <w:r w:rsidRPr="009A1EB8">
              <w:rPr>
                <w:b/>
                <w:sz w:val="21"/>
                <w:szCs w:val="21"/>
              </w:rPr>
              <w:t>существу</w:t>
            </w:r>
            <w:r w:rsidR="00B65624">
              <w:rPr>
                <w:b/>
                <w:sz w:val="21"/>
                <w:szCs w:val="21"/>
              </w:rPr>
              <w:t>-</w:t>
            </w:r>
            <w:proofErr w:type="spellStart"/>
            <w:r w:rsidRPr="009A1EB8">
              <w:rPr>
                <w:b/>
                <w:sz w:val="21"/>
                <w:szCs w:val="21"/>
              </w:rPr>
              <w:t>ющих</w:t>
            </w:r>
            <w:proofErr w:type="spellEnd"/>
            <w:proofErr w:type="gramEnd"/>
            <w:r w:rsidRPr="009A1EB8">
              <w:rPr>
                <w:b/>
                <w:sz w:val="21"/>
                <w:szCs w:val="21"/>
              </w:rPr>
              <w:t xml:space="preserve"> </w:t>
            </w:r>
            <w:proofErr w:type="spellStart"/>
            <w:r w:rsidRPr="009A1EB8">
              <w:rPr>
                <w:b/>
                <w:sz w:val="21"/>
                <w:szCs w:val="21"/>
              </w:rPr>
              <w:t>трансфо</w:t>
            </w:r>
            <w:r w:rsidR="00B65624">
              <w:rPr>
                <w:b/>
                <w:sz w:val="21"/>
                <w:szCs w:val="21"/>
              </w:rPr>
              <w:t>-</w:t>
            </w:r>
            <w:r w:rsidRPr="009A1EB8">
              <w:rPr>
                <w:b/>
                <w:sz w:val="21"/>
                <w:szCs w:val="21"/>
              </w:rPr>
              <w:t>маторов</w:t>
            </w:r>
            <w:proofErr w:type="spellEnd"/>
            <w:r w:rsidRPr="009A1EB8">
              <w:rPr>
                <w:b/>
                <w:sz w:val="21"/>
                <w:szCs w:val="21"/>
              </w:rPr>
              <w:t>, КВА</w:t>
            </w:r>
          </w:p>
        </w:tc>
      </w:tr>
      <w:tr w:rsidR="00147023" w:rsidRPr="009A1EB8" w:rsidTr="00B65624">
        <w:trPr>
          <w:trHeight w:val="120"/>
          <w:tblHeader/>
        </w:trPr>
        <w:tc>
          <w:tcPr>
            <w:tcW w:w="648"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47023" w:rsidRPr="009A1EB8" w:rsidRDefault="00147023" w:rsidP="00147023">
            <w:pPr>
              <w:jc w:val="center"/>
              <w:rPr>
                <w:b/>
                <w:sz w:val="21"/>
                <w:szCs w:val="21"/>
                <w:lang w:eastAsia="ar-SA"/>
              </w:rPr>
            </w:pPr>
          </w:p>
        </w:tc>
        <w:tc>
          <w:tcPr>
            <w:tcW w:w="1978"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47023" w:rsidRPr="009A1EB8" w:rsidRDefault="00147023" w:rsidP="00147023">
            <w:pPr>
              <w:jc w:val="center"/>
              <w:rPr>
                <w:b/>
                <w:sz w:val="21"/>
                <w:szCs w:val="21"/>
                <w:lang w:eastAsia="ar-SA"/>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47023" w:rsidRPr="009A1EB8" w:rsidRDefault="00147023" w:rsidP="00147023">
            <w:pPr>
              <w:ind w:left="-108" w:right="-108"/>
              <w:jc w:val="center"/>
              <w:rPr>
                <w:b/>
                <w:sz w:val="21"/>
                <w:szCs w:val="21"/>
                <w:lang w:eastAsia="ar-SA"/>
              </w:rPr>
            </w:pPr>
            <w:proofErr w:type="spellStart"/>
            <w:r w:rsidRPr="009A1EB8">
              <w:rPr>
                <w:b/>
                <w:sz w:val="21"/>
                <w:szCs w:val="21"/>
              </w:rPr>
              <w:t>Числ</w:t>
            </w:r>
            <w:proofErr w:type="gramStart"/>
            <w:r w:rsidRPr="009A1EB8">
              <w:rPr>
                <w:b/>
                <w:sz w:val="21"/>
                <w:szCs w:val="21"/>
              </w:rPr>
              <w:t>.н</w:t>
            </w:r>
            <w:proofErr w:type="gramEnd"/>
            <w:r w:rsidRPr="009A1EB8">
              <w:rPr>
                <w:b/>
                <w:sz w:val="21"/>
                <w:szCs w:val="21"/>
              </w:rPr>
              <w:t>ас,чел</w:t>
            </w:r>
            <w:proofErr w:type="spellEnd"/>
            <w:r w:rsidRPr="009A1EB8">
              <w:rPr>
                <w:b/>
                <w:sz w:val="21"/>
                <w:szCs w:val="21"/>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47023" w:rsidRPr="009A1EB8" w:rsidRDefault="00147023" w:rsidP="00147023">
            <w:pPr>
              <w:ind w:left="-108" w:right="-108"/>
              <w:jc w:val="center"/>
              <w:rPr>
                <w:b/>
                <w:sz w:val="21"/>
                <w:szCs w:val="21"/>
                <w:lang w:eastAsia="ar-SA"/>
              </w:rPr>
            </w:pPr>
            <w:proofErr w:type="spellStart"/>
            <w:r w:rsidRPr="009A1EB8">
              <w:rPr>
                <w:b/>
                <w:sz w:val="21"/>
                <w:szCs w:val="21"/>
              </w:rPr>
              <w:t>Нагр</w:t>
            </w:r>
            <w:proofErr w:type="spellEnd"/>
            <w:r w:rsidRPr="009A1EB8">
              <w:rPr>
                <w:b/>
                <w:sz w:val="21"/>
                <w:szCs w:val="21"/>
              </w:rPr>
              <w:t>-ка, КВт.</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147023" w:rsidRPr="009A1EB8" w:rsidRDefault="00147023" w:rsidP="00147023">
            <w:pPr>
              <w:ind w:left="-108" w:right="-108"/>
              <w:jc w:val="center"/>
              <w:rPr>
                <w:b/>
                <w:sz w:val="21"/>
                <w:szCs w:val="21"/>
                <w:lang w:eastAsia="ar-SA"/>
              </w:rPr>
            </w:pPr>
            <w:proofErr w:type="spellStart"/>
            <w:r w:rsidRPr="009A1EB8">
              <w:rPr>
                <w:b/>
                <w:sz w:val="21"/>
                <w:szCs w:val="21"/>
              </w:rPr>
              <w:t>Числ</w:t>
            </w:r>
            <w:proofErr w:type="gramStart"/>
            <w:r w:rsidRPr="009A1EB8">
              <w:rPr>
                <w:b/>
                <w:sz w:val="21"/>
                <w:szCs w:val="21"/>
              </w:rPr>
              <w:t>.н</w:t>
            </w:r>
            <w:proofErr w:type="gramEnd"/>
            <w:r w:rsidRPr="009A1EB8">
              <w:rPr>
                <w:b/>
                <w:sz w:val="21"/>
                <w:szCs w:val="21"/>
              </w:rPr>
              <w:t>ас</w:t>
            </w:r>
            <w:proofErr w:type="spellEnd"/>
            <w:r w:rsidRPr="009A1EB8">
              <w:rPr>
                <w:b/>
                <w:sz w:val="21"/>
                <w:szCs w:val="21"/>
              </w:rPr>
              <w:t>, чел.</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47023" w:rsidRPr="009A1EB8" w:rsidRDefault="00147023" w:rsidP="00147023">
            <w:pPr>
              <w:ind w:left="-108" w:right="-108"/>
              <w:jc w:val="center"/>
              <w:rPr>
                <w:b/>
                <w:sz w:val="21"/>
                <w:szCs w:val="21"/>
                <w:lang w:eastAsia="ar-SA"/>
              </w:rPr>
            </w:pPr>
            <w:proofErr w:type="spellStart"/>
            <w:r w:rsidRPr="009A1EB8">
              <w:rPr>
                <w:b/>
                <w:sz w:val="21"/>
                <w:szCs w:val="21"/>
              </w:rPr>
              <w:t>Нагр</w:t>
            </w:r>
            <w:proofErr w:type="spellEnd"/>
            <w:r w:rsidRPr="009A1EB8">
              <w:rPr>
                <w:b/>
                <w:sz w:val="21"/>
                <w:szCs w:val="21"/>
              </w:rPr>
              <w:t>-ка, КВт.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47023" w:rsidRPr="009A1EB8" w:rsidRDefault="00147023" w:rsidP="00147023">
            <w:pPr>
              <w:ind w:left="-108" w:right="-108"/>
              <w:jc w:val="center"/>
              <w:rPr>
                <w:b/>
                <w:sz w:val="21"/>
                <w:szCs w:val="21"/>
              </w:rPr>
            </w:pPr>
            <w:proofErr w:type="spellStart"/>
            <w:r w:rsidRPr="009A1EB8">
              <w:rPr>
                <w:b/>
                <w:sz w:val="21"/>
                <w:szCs w:val="21"/>
              </w:rPr>
              <w:t>Числ</w:t>
            </w:r>
            <w:proofErr w:type="gramStart"/>
            <w:r w:rsidRPr="009A1EB8">
              <w:rPr>
                <w:b/>
                <w:sz w:val="21"/>
                <w:szCs w:val="21"/>
              </w:rPr>
              <w:t>.н</w:t>
            </w:r>
            <w:proofErr w:type="gramEnd"/>
            <w:r w:rsidRPr="009A1EB8">
              <w:rPr>
                <w:b/>
                <w:sz w:val="21"/>
                <w:szCs w:val="21"/>
              </w:rPr>
              <w:t>ас</w:t>
            </w:r>
            <w:proofErr w:type="spellEnd"/>
            <w:r w:rsidRPr="009A1EB8">
              <w:rPr>
                <w:b/>
                <w:sz w:val="21"/>
                <w:szCs w:val="21"/>
              </w:rPr>
              <w:t>, чел.</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47023" w:rsidRPr="009A1EB8" w:rsidRDefault="00147023" w:rsidP="00147023">
            <w:pPr>
              <w:ind w:left="-108" w:right="-108"/>
              <w:jc w:val="center"/>
              <w:rPr>
                <w:b/>
                <w:sz w:val="21"/>
                <w:szCs w:val="21"/>
              </w:rPr>
            </w:pPr>
            <w:proofErr w:type="spellStart"/>
            <w:r w:rsidRPr="009A1EB8">
              <w:rPr>
                <w:b/>
                <w:sz w:val="21"/>
                <w:szCs w:val="21"/>
              </w:rPr>
              <w:t>Нагр</w:t>
            </w:r>
            <w:proofErr w:type="spellEnd"/>
            <w:r w:rsidRPr="009A1EB8">
              <w:rPr>
                <w:b/>
                <w:sz w:val="21"/>
                <w:szCs w:val="21"/>
              </w:rPr>
              <w:t>-ка, КВт</w:t>
            </w:r>
          </w:p>
        </w:tc>
        <w:tc>
          <w:tcPr>
            <w:tcW w:w="1276" w:type="dxa"/>
            <w:vMerge/>
            <w:tcBorders>
              <w:left w:val="single" w:sz="4" w:space="0" w:color="auto"/>
              <w:bottom w:val="single" w:sz="4" w:space="0" w:color="auto"/>
              <w:right w:val="single" w:sz="4" w:space="0" w:color="auto"/>
            </w:tcBorders>
            <w:shd w:val="clear" w:color="auto" w:fill="D9D9D9"/>
          </w:tcPr>
          <w:p w:rsidR="00147023" w:rsidRPr="009A1EB8" w:rsidRDefault="00147023" w:rsidP="00147023">
            <w:pPr>
              <w:ind w:left="-108" w:right="-108"/>
              <w:jc w:val="center"/>
              <w:rPr>
                <w:b/>
                <w:sz w:val="21"/>
                <w:szCs w:val="21"/>
              </w:rPr>
            </w:pP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rPr>
                <w:b/>
                <w:bCs/>
              </w:rPr>
            </w:pPr>
            <w:r w:rsidRPr="009A1EB8">
              <w:rPr>
                <w:b/>
                <w:bCs/>
              </w:rPr>
              <w:t>1</w:t>
            </w:r>
          </w:p>
        </w:tc>
        <w:tc>
          <w:tcPr>
            <w:tcW w:w="1978" w:type="dxa"/>
            <w:tcBorders>
              <w:top w:val="single" w:sz="4" w:space="0" w:color="auto"/>
              <w:left w:val="single" w:sz="4" w:space="0" w:color="auto"/>
              <w:bottom w:val="single" w:sz="4" w:space="0" w:color="auto"/>
              <w:right w:val="single" w:sz="4" w:space="0" w:color="auto"/>
            </w:tcBorders>
          </w:tcPr>
          <w:p w:rsidR="00D9454D" w:rsidRPr="009A1EB8" w:rsidRDefault="00D9454D" w:rsidP="00147023">
            <w:pPr>
              <w:rPr>
                <w:b/>
              </w:rPr>
            </w:pPr>
            <w:r w:rsidRPr="0025122F">
              <w:rPr>
                <w:b/>
              </w:rPr>
              <w:t xml:space="preserve">с. </w:t>
            </w:r>
            <w:proofErr w:type="spellStart"/>
            <w:r w:rsidRPr="0025122F">
              <w:rPr>
                <w:b/>
              </w:rPr>
              <w:t>Сандогора</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528</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FA2CB5" w:rsidP="00147023">
            <w:pPr>
              <w:jc w:val="center"/>
              <w:rPr>
                <w:color w:val="00B050"/>
              </w:rPr>
            </w:pPr>
            <w:r w:rsidRPr="00FA2CB5">
              <w:rPr>
                <w:color w:val="000000" w:themeColor="text1"/>
              </w:rPr>
              <w:t>163,7</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E2650B" w:rsidP="00E2650B">
            <w:pPr>
              <w:ind w:left="-93" w:right="-25"/>
              <w:jc w:val="center"/>
              <w:rPr>
                <w:b/>
                <w:bCs/>
              </w:rPr>
            </w:pPr>
            <w:r w:rsidRPr="00E2650B">
              <w:rPr>
                <w:b/>
                <w:bCs/>
              </w:rPr>
              <w:t>529</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0526E6" w:rsidP="00147023">
            <w:pPr>
              <w:jc w:val="center"/>
              <w:rPr>
                <w:color w:val="00B050"/>
              </w:rPr>
            </w:pPr>
            <w:r w:rsidRPr="000526E6">
              <w:rPr>
                <w:color w:val="000000" w:themeColor="text1"/>
              </w:rPr>
              <w:t>206,3</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E2650B" w:rsidP="00147023">
            <w:pPr>
              <w:ind w:left="-93" w:right="-25"/>
              <w:jc w:val="center"/>
              <w:rPr>
                <w:b/>
                <w:bCs/>
              </w:rPr>
            </w:pPr>
            <w:r w:rsidRPr="00E2650B">
              <w:rPr>
                <w:b/>
                <w:bCs/>
              </w:rPr>
              <w:t>580</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3E421F" w:rsidRDefault="003E421F" w:rsidP="00147023">
            <w:pPr>
              <w:jc w:val="center"/>
              <w:rPr>
                <w:color w:val="000000" w:themeColor="text1"/>
              </w:rPr>
            </w:pPr>
            <w:r w:rsidRPr="003E421F">
              <w:rPr>
                <w:color w:val="000000" w:themeColor="text1"/>
              </w:rPr>
              <w:t>266,8</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2</w:t>
            </w:r>
          </w:p>
        </w:tc>
        <w:tc>
          <w:tcPr>
            <w:tcW w:w="1978" w:type="dxa"/>
            <w:tcBorders>
              <w:top w:val="single" w:sz="4" w:space="0" w:color="auto"/>
              <w:left w:val="single" w:sz="4" w:space="0" w:color="auto"/>
              <w:bottom w:val="single" w:sz="4" w:space="0" w:color="auto"/>
              <w:right w:val="single" w:sz="4" w:space="0" w:color="auto"/>
            </w:tcBorders>
          </w:tcPr>
          <w:p w:rsidR="00D9454D" w:rsidRPr="009A1EB8" w:rsidRDefault="00D9454D" w:rsidP="00147023">
            <w:r w:rsidRPr="0025122F">
              <w:t xml:space="preserve">с. </w:t>
            </w:r>
            <w:proofErr w:type="spellStart"/>
            <w:r w:rsidRPr="0025122F">
              <w:t>Фоминское</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153</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903568" w:rsidP="00147023">
            <w:pPr>
              <w:jc w:val="center"/>
              <w:rPr>
                <w:color w:val="00B050"/>
              </w:rPr>
            </w:pPr>
            <w:r w:rsidRPr="00903568">
              <w:rPr>
                <w:color w:val="000000" w:themeColor="text1"/>
              </w:rPr>
              <w:t>47,4</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158</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F13CFD" w:rsidP="00147023">
            <w:pPr>
              <w:jc w:val="center"/>
              <w:rPr>
                <w:color w:val="00B050"/>
              </w:rPr>
            </w:pPr>
            <w:r w:rsidRPr="00F13CFD">
              <w:rPr>
                <w:color w:val="000000" w:themeColor="text1"/>
              </w:rPr>
              <w:t>49,9</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185</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3E421F" w:rsidRDefault="003E421F" w:rsidP="00147023">
            <w:pPr>
              <w:jc w:val="center"/>
              <w:rPr>
                <w:color w:val="000000" w:themeColor="text1"/>
              </w:rPr>
            </w:pPr>
            <w:r w:rsidRPr="003E421F">
              <w:rPr>
                <w:color w:val="000000" w:themeColor="text1"/>
              </w:rPr>
              <w:t>85,1</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3</w:t>
            </w:r>
          </w:p>
        </w:tc>
        <w:tc>
          <w:tcPr>
            <w:tcW w:w="1978" w:type="dxa"/>
            <w:tcBorders>
              <w:top w:val="single" w:sz="4" w:space="0" w:color="auto"/>
              <w:left w:val="single" w:sz="4" w:space="0" w:color="auto"/>
              <w:bottom w:val="single" w:sz="4" w:space="0" w:color="auto"/>
              <w:right w:val="single" w:sz="4" w:space="0" w:color="auto"/>
            </w:tcBorders>
          </w:tcPr>
          <w:p w:rsidR="00D9454D" w:rsidRPr="009A1EB8" w:rsidRDefault="00D9454D" w:rsidP="00147023">
            <w:r w:rsidRPr="0025122F">
              <w:t xml:space="preserve">д. </w:t>
            </w:r>
            <w:proofErr w:type="spellStart"/>
            <w:r w:rsidRPr="0025122F">
              <w:t>Ямково</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75</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564144" w:rsidP="00147023">
            <w:pPr>
              <w:jc w:val="center"/>
              <w:rPr>
                <w:color w:val="00B050"/>
              </w:rPr>
            </w:pPr>
            <w:r w:rsidRPr="00564144">
              <w:rPr>
                <w:color w:val="000000" w:themeColor="text1"/>
              </w:rPr>
              <w:t>23,2</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84</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3043D0" w:rsidP="00147023">
            <w:pPr>
              <w:jc w:val="center"/>
              <w:rPr>
                <w:color w:val="00B050"/>
              </w:rPr>
            </w:pPr>
            <w:r w:rsidRPr="003043D0">
              <w:rPr>
                <w:color w:val="000000" w:themeColor="text1"/>
              </w:rPr>
              <w:t>32,8</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110</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A1102D" w:rsidP="00147023">
            <w:pPr>
              <w:jc w:val="center"/>
              <w:rPr>
                <w:color w:val="00B050"/>
              </w:rPr>
            </w:pPr>
            <w:r w:rsidRPr="00A1102D">
              <w:rPr>
                <w:color w:val="000000" w:themeColor="text1"/>
              </w:rPr>
              <w:t>50,6</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269"/>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4</w:t>
            </w:r>
          </w:p>
        </w:tc>
        <w:tc>
          <w:tcPr>
            <w:tcW w:w="1978" w:type="dxa"/>
            <w:tcBorders>
              <w:top w:val="single" w:sz="4" w:space="0" w:color="auto"/>
              <w:left w:val="single" w:sz="4" w:space="0" w:color="auto"/>
              <w:bottom w:val="single" w:sz="4" w:space="0" w:color="auto"/>
              <w:right w:val="single" w:sz="4" w:space="0" w:color="auto"/>
            </w:tcBorders>
          </w:tcPr>
          <w:p w:rsidR="00D9454D" w:rsidRPr="009A1EB8" w:rsidRDefault="00D9454D" w:rsidP="00147023">
            <w:r w:rsidRPr="0025122F">
              <w:t xml:space="preserve">п. </w:t>
            </w:r>
            <w:proofErr w:type="spellStart"/>
            <w:r w:rsidRPr="0025122F">
              <w:t>Мисково</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685</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9B25F8" w:rsidP="00147023">
            <w:pPr>
              <w:jc w:val="center"/>
              <w:rPr>
                <w:color w:val="00B050"/>
              </w:rPr>
            </w:pPr>
            <w:r w:rsidRPr="009B25F8">
              <w:rPr>
                <w:color w:val="000000" w:themeColor="text1"/>
              </w:rPr>
              <w:t>212,4</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713</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3043D0" w:rsidP="00147023">
            <w:pPr>
              <w:jc w:val="center"/>
              <w:rPr>
                <w:color w:val="00B050"/>
              </w:rPr>
            </w:pPr>
            <w:r w:rsidRPr="003043D0">
              <w:rPr>
                <w:color w:val="000000" w:themeColor="text1"/>
              </w:rPr>
              <w:t>278,1</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780</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A54244" w:rsidP="00147023">
            <w:pPr>
              <w:jc w:val="center"/>
              <w:rPr>
                <w:color w:val="00B050"/>
              </w:rPr>
            </w:pPr>
            <w:r w:rsidRPr="00A54244">
              <w:rPr>
                <w:color w:val="000000" w:themeColor="text1"/>
              </w:rPr>
              <w:t>358,8</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5</w:t>
            </w:r>
          </w:p>
        </w:tc>
        <w:tc>
          <w:tcPr>
            <w:tcW w:w="1978" w:type="dxa"/>
            <w:tcBorders>
              <w:top w:val="single" w:sz="4" w:space="0" w:color="auto"/>
              <w:left w:val="single" w:sz="4" w:space="0" w:color="auto"/>
              <w:bottom w:val="single" w:sz="4" w:space="0" w:color="auto"/>
              <w:right w:val="single" w:sz="4" w:space="0" w:color="auto"/>
            </w:tcBorders>
          </w:tcPr>
          <w:p w:rsidR="00D9454D" w:rsidRPr="009A1EB8" w:rsidRDefault="00D9454D" w:rsidP="00147023">
            <w:r w:rsidRPr="0025122F">
              <w:t xml:space="preserve">д. </w:t>
            </w:r>
            <w:proofErr w:type="spellStart"/>
            <w:r w:rsidRPr="0025122F">
              <w:t>Нукша</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21</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9B25F8" w:rsidP="00147023">
            <w:pPr>
              <w:jc w:val="center"/>
              <w:rPr>
                <w:color w:val="00B050"/>
              </w:rPr>
            </w:pPr>
            <w:r w:rsidRPr="009B25F8">
              <w:rPr>
                <w:color w:val="000000" w:themeColor="text1"/>
              </w:rPr>
              <w:t>6,5</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23</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9547E9" w:rsidP="00147023">
            <w:pPr>
              <w:jc w:val="center"/>
              <w:rPr>
                <w:color w:val="00B050"/>
              </w:rPr>
            </w:pPr>
            <w:r w:rsidRPr="009547E9">
              <w:rPr>
                <w:color w:val="000000" w:themeColor="text1"/>
              </w:rPr>
              <w:t>9,0</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35</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A54244" w:rsidP="00147023">
            <w:pPr>
              <w:jc w:val="center"/>
              <w:rPr>
                <w:color w:val="00B050"/>
              </w:rPr>
            </w:pPr>
            <w:r w:rsidRPr="00A54244">
              <w:rPr>
                <w:color w:val="000000" w:themeColor="text1"/>
              </w:rPr>
              <w:t>16,1</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6</w:t>
            </w:r>
          </w:p>
        </w:tc>
        <w:tc>
          <w:tcPr>
            <w:tcW w:w="1978" w:type="dxa"/>
            <w:tcBorders>
              <w:top w:val="single" w:sz="4" w:space="0" w:color="auto"/>
              <w:left w:val="single" w:sz="4" w:space="0" w:color="auto"/>
              <w:bottom w:val="single" w:sz="4" w:space="0" w:color="auto"/>
              <w:right w:val="single" w:sz="4" w:space="0" w:color="auto"/>
            </w:tcBorders>
          </w:tcPr>
          <w:p w:rsidR="00D9454D" w:rsidRPr="009A1EB8" w:rsidRDefault="00D9454D" w:rsidP="00D9454D">
            <w:r w:rsidRPr="009A1EB8">
              <w:t xml:space="preserve">д. </w:t>
            </w:r>
            <w:proofErr w:type="spellStart"/>
            <w:r>
              <w:t>Подольново</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11</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CF767C" w:rsidP="00147023">
            <w:pPr>
              <w:jc w:val="center"/>
              <w:rPr>
                <w:color w:val="00B050"/>
              </w:rPr>
            </w:pPr>
            <w:r w:rsidRPr="00CF767C">
              <w:rPr>
                <w:color w:val="000000" w:themeColor="text1"/>
              </w:rPr>
              <w:t>3,4</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14</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9547E9" w:rsidP="00147023">
            <w:pPr>
              <w:jc w:val="center"/>
              <w:rPr>
                <w:color w:val="00B050"/>
              </w:rPr>
            </w:pPr>
            <w:r w:rsidRPr="009547E9">
              <w:rPr>
                <w:color w:val="000000" w:themeColor="text1"/>
              </w:rPr>
              <w:t>5,5</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20</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A54244" w:rsidP="00147023">
            <w:pPr>
              <w:jc w:val="center"/>
              <w:rPr>
                <w:color w:val="00B050"/>
              </w:rPr>
            </w:pPr>
            <w:r w:rsidRPr="00A54244">
              <w:rPr>
                <w:color w:val="000000" w:themeColor="text1"/>
              </w:rPr>
              <w:t>9,2</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7</w:t>
            </w:r>
          </w:p>
        </w:tc>
        <w:tc>
          <w:tcPr>
            <w:tcW w:w="1978" w:type="dxa"/>
            <w:tcBorders>
              <w:top w:val="single" w:sz="4" w:space="0" w:color="auto"/>
              <w:left w:val="single" w:sz="4" w:space="0" w:color="auto"/>
              <w:bottom w:val="single" w:sz="4" w:space="0" w:color="auto"/>
              <w:right w:val="single" w:sz="4" w:space="0" w:color="auto"/>
            </w:tcBorders>
          </w:tcPr>
          <w:p w:rsidR="00D9454D" w:rsidRPr="009A1EB8" w:rsidRDefault="00D9454D" w:rsidP="00D9454D">
            <w:r w:rsidRPr="009A1EB8">
              <w:t xml:space="preserve">д. </w:t>
            </w:r>
            <w:r>
              <w:t>Пустынь</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6</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3F4067" w:rsidP="00147023">
            <w:pPr>
              <w:jc w:val="center"/>
              <w:rPr>
                <w:color w:val="00B050"/>
              </w:rPr>
            </w:pPr>
            <w:r w:rsidRPr="003F4067">
              <w:rPr>
                <w:color w:val="000000" w:themeColor="text1"/>
              </w:rPr>
              <w:t>1,9</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7</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9547E9" w:rsidP="00147023">
            <w:pPr>
              <w:jc w:val="center"/>
              <w:rPr>
                <w:color w:val="00B050"/>
              </w:rPr>
            </w:pPr>
            <w:r w:rsidRPr="009547E9">
              <w:rPr>
                <w:color w:val="000000" w:themeColor="text1"/>
              </w:rPr>
              <w:t>2,7</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13</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CC5633" w:rsidP="00147023">
            <w:pPr>
              <w:jc w:val="center"/>
              <w:rPr>
                <w:color w:val="00B050"/>
              </w:rPr>
            </w:pPr>
            <w:r w:rsidRPr="00CC5633">
              <w:rPr>
                <w:color w:val="000000" w:themeColor="text1"/>
              </w:rPr>
              <w:t>6,0</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8</w:t>
            </w:r>
          </w:p>
        </w:tc>
        <w:tc>
          <w:tcPr>
            <w:tcW w:w="1978" w:type="dxa"/>
            <w:tcBorders>
              <w:top w:val="single" w:sz="4" w:space="0" w:color="auto"/>
              <w:left w:val="single" w:sz="4" w:space="0" w:color="auto"/>
              <w:bottom w:val="single" w:sz="4" w:space="0" w:color="auto"/>
              <w:right w:val="single" w:sz="4" w:space="0" w:color="auto"/>
            </w:tcBorders>
          </w:tcPr>
          <w:p w:rsidR="00D9454D" w:rsidRPr="009A1EB8" w:rsidRDefault="00D9454D" w:rsidP="00D9454D">
            <w:r w:rsidRPr="009A1EB8">
              <w:t xml:space="preserve">д. </w:t>
            </w:r>
            <w:r>
              <w:t>Бугры</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4</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3F4067" w:rsidP="00147023">
            <w:pPr>
              <w:jc w:val="center"/>
              <w:rPr>
                <w:color w:val="00B050"/>
              </w:rPr>
            </w:pPr>
            <w:r w:rsidRPr="003F4067">
              <w:rPr>
                <w:color w:val="000000" w:themeColor="text1"/>
              </w:rPr>
              <w:t>1,2</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5</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443AF1" w:rsidP="00147023">
            <w:pPr>
              <w:jc w:val="center"/>
              <w:rPr>
                <w:color w:val="00B050"/>
              </w:rPr>
            </w:pPr>
            <w:r w:rsidRPr="00443AF1">
              <w:rPr>
                <w:color w:val="000000" w:themeColor="text1"/>
              </w:rPr>
              <w:t>2,0</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3F17CF" w:rsidP="00147023">
            <w:pPr>
              <w:jc w:val="center"/>
              <w:rPr>
                <w:color w:val="00B050"/>
              </w:rPr>
            </w:pPr>
            <w:r w:rsidRPr="003F17CF">
              <w:rPr>
                <w:color w:val="000000" w:themeColor="text1"/>
              </w:rPr>
              <w:t>2,8</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9</w:t>
            </w:r>
          </w:p>
        </w:tc>
        <w:tc>
          <w:tcPr>
            <w:tcW w:w="1978" w:type="dxa"/>
            <w:tcBorders>
              <w:top w:val="single" w:sz="4" w:space="0" w:color="auto"/>
              <w:left w:val="single" w:sz="4" w:space="0" w:color="auto"/>
              <w:bottom w:val="single" w:sz="4" w:space="0" w:color="auto"/>
              <w:right w:val="single" w:sz="4" w:space="0" w:color="auto"/>
            </w:tcBorders>
          </w:tcPr>
          <w:p w:rsidR="00D9454D" w:rsidRPr="009A1EB8" w:rsidRDefault="00D9454D" w:rsidP="00D9454D">
            <w:r w:rsidRPr="009A1EB8">
              <w:t xml:space="preserve">д. </w:t>
            </w:r>
            <w:proofErr w:type="spellStart"/>
            <w:r>
              <w:t>Шода</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2</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3F4067" w:rsidP="00147023">
            <w:pPr>
              <w:jc w:val="center"/>
              <w:rPr>
                <w:color w:val="00B050"/>
              </w:rPr>
            </w:pPr>
            <w:r w:rsidRPr="003F4067">
              <w:rPr>
                <w:color w:val="000000" w:themeColor="text1"/>
              </w:rPr>
              <w:t>0,6</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3</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443AF1" w:rsidP="00147023">
            <w:pPr>
              <w:jc w:val="center"/>
              <w:rPr>
                <w:color w:val="00B050"/>
              </w:rPr>
            </w:pPr>
            <w:r w:rsidRPr="00443AF1">
              <w:rPr>
                <w:color w:val="000000" w:themeColor="text1"/>
              </w:rPr>
              <w:t>1,2</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4</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3F17CF" w:rsidP="00147023">
            <w:pPr>
              <w:jc w:val="center"/>
              <w:rPr>
                <w:color w:val="00B050"/>
              </w:rPr>
            </w:pPr>
            <w:r w:rsidRPr="003F17CF">
              <w:rPr>
                <w:color w:val="000000" w:themeColor="text1"/>
              </w:rPr>
              <w:t>1,8</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10</w:t>
            </w:r>
          </w:p>
        </w:tc>
        <w:tc>
          <w:tcPr>
            <w:tcW w:w="1978" w:type="dxa"/>
            <w:tcBorders>
              <w:top w:val="single" w:sz="4" w:space="0" w:color="auto"/>
              <w:left w:val="single" w:sz="4" w:space="0" w:color="auto"/>
              <w:bottom w:val="single" w:sz="4" w:space="0" w:color="auto"/>
              <w:right w:val="single" w:sz="4" w:space="0" w:color="auto"/>
            </w:tcBorders>
          </w:tcPr>
          <w:p w:rsidR="00D9454D" w:rsidRPr="00C15752" w:rsidRDefault="00D9454D" w:rsidP="004F5770">
            <w:r w:rsidRPr="00C15752">
              <w:t>д. Орлово</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18</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223F2A" w:rsidP="00147023">
            <w:pPr>
              <w:jc w:val="center"/>
              <w:rPr>
                <w:color w:val="00B050"/>
              </w:rPr>
            </w:pPr>
            <w:r w:rsidRPr="00223F2A">
              <w:rPr>
                <w:color w:val="000000" w:themeColor="text1"/>
              </w:rPr>
              <w:t>5,6</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20</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443AF1" w:rsidP="00147023">
            <w:pPr>
              <w:jc w:val="center"/>
              <w:rPr>
                <w:color w:val="00B050"/>
              </w:rPr>
            </w:pPr>
            <w:r w:rsidRPr="00443AF1">
              <w:rPr>
                <w:color w:val="000000" w:themeColor="text1"/>
              </w:rPr>
              <w:t>7,8</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48</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DB72B0" w:rsidP="00147023">
            <w:pPr>
              <w:jc w:val="center"/>
              <w:rPr>
                <w:color w:val="00B050"/>
              </w:rPr>
            </w:pPr>
            <w:r w:rsidRPr="00DB72B0">
              <w:rPr>
                <w:color w:val="000000" w:themeColor="text1"/>
              </w:rPr>
              <w:t>22,1</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11</w:t>
            </w:r>
          </w:p>
        </w:tc>
        <w:tc>
          <w:tcPr>
            <w:tcW w:w="1978" w:type="dxa"/>
            <w:tcBorders>
              <w:top w:val="single" w:sz="4" w:space="0" w:color="auto"/>
              <w:left w:val="single" w:sz="4" w:space="0" w:color="auto"/>
              <w:bottom w:val="single" w:sz="4" w:space="0" w:color="auto"/>
              <w:right w:val="single" w:sz="4" w:space="0" w:color="auto"/>
            </w:tcBorders>
          </w:tcPr>
          <w:p w:rsidR="00D9454D" w:rsidRDefault="00D9454D" w:rsidP="004F5770">
            <w:r w:rsidRPr="00C15752">
              <w:t>х. Заозерье</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3</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627DBB" w:rsidP="00147023">
            <w:pPr>
              <w:jc w:val="center"/>
              <w:rPr>
                <w:color w:val="00B050"/>
              </w:rPr>
            </w:pPr>
            <w:r w:rsidRPr="00627DBB">
              <w:rPr>
                <w:color w:val="000000" w:themeColor="text1"/>
              </w:rPr>
              <w:t>0,9</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4</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443AF1" w:rsidP="00147023">
            <w:pPr>
              <w:jc w:val="center"/>
              <w:rPr>
                <w:color w:val="00B050"/>
              </w:rPr>
            </w:pPr>
            <w:r w:rsidRPr="00443AF1">
              <w:rPr>
                <w:color w:val="000000" w:themeColor="text1"/>
              </w:rPr>
              <w:t>1,6</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B90274" w:rsidP="00147023">
            <w:pPr>
              <w:jc w:val="center"/>
              <w:rPr>
                <w:color w:val="00B050"/>
              </w:rPr>
            </w:pPr>
            <w:r w:rsidRPr="00B90274">
              <w:rPr>
                <w:color w:val="000000" w:themeColor="text1"/>
              </w:rPr>
              <w:t>2,3</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12</w:t>
            </w:r>
          </w:p>
        </w:tc>
        <w:tc>
          <w:tcPr>
            <w:tcW w:w="1978" w:type="dxa"/>
            <w:tcBorders>
              <w:top w:val="single" w:sz="4" w:space="0" w:color="auto"/>
              <w:left w:val="single" w:sz="4" w:space="0" w:color="auto"/>
              <w:bottom w:val="single" w:sz="4" w:space="0" w:color="auto"/>
              <w:right w:val="single" w:sz="4" w:space="0" w:color="auto"/>
            </w:tcBorders>
          </w:tcPr>
          <w:p w:rsidR="00D9454D" w:rsidRPr="00CB3F4A" w:rsidRDefault="00D9454D" w:rsidP="004F5770">
            <w:r w:rsidRPr="00CB3F4A">
              <w:t xml:space="preserve">д. Починок </w:t>
            </w:r>
            <w:proofErr w:type="spellStart"/>
            <w:r w:rsidRPr="00CB3F4A">
              <w:t>Чапков</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31</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135306" w:rsidP="00147023">
            <w:pPr>
              <w:jc w:val="center"/>
              <w:rPr>
                <w:color w:val="00B050"/>
              </w:rPr>
            </w:pPr>
            <w:r w:rsidRPr="00135306">
              <w:rPr>
                <w:color w:val="000000" w:themeColor="text1"/>
              </w:rPr>
              <w:t>9,6</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37</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1A798C" w:rsidP="00147023">
            <w:pPr>
              <w:jc w:val="center"/>
              <w:rPr>
                <w:color w:val="00B050"/>
              </w:rPr>
            </w:pPr>
            <w:r w:rsidRPr="001A798C">
              <w:rPr>
                <w:color w:val="000000" w:themeColor="text1"/>
              </w:rPr>
              <w:t>14,4</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50</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B90274" w:rsidP="00147023">
            <w:pPr>
              <w:jc w:val="center"/>
              <w:rPr>
                <w:color w:val="00B050"/>
              </w:rPr>
            </w:pPr>
            <w:r w:rsidRPr="00B90274">
              <w:rPr>
                <w:color w:val="000000" w:themeColor="text1"/>
              </w:rPr>
              <w:t>23</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13</w:t>
            </w:r>
          </w:p>
        </w:tc>
        <w:tc>
          <w:tcPr>
            <w:tcW w:w="1978" w:type="dxa"/>
            <w:tcBorders>
              <w:top w:val="single" w:sz="4" w:space="0" w:color="auto"/>
              <w:left w:val="single" w:sz="4" w:space="0" w:color="auto"/>
              <w:bottom w:val="single" w:sz="4" w:space="0" w:color="auto"/>
              <w:right w:val="single" w:sz="4" w:space="0" w:color="auto"/>
            </w:tcBorders>
          </w:tcPr>
          <w:p w:rsidR="00D9454D" w:rsidRPr="00CB3F4A" w:rsidRDefault="00D9454D" w:rsidP="004F5770">
            <w:r w:rsidRPr="00CB3F4A">
              <w:t xml:space="preserve">д. </w:t>
            </w:r>
            <w:proofErr w:type="spellStart"/>
            <w:r w:rsidRPr="00CB3F4A">
              <w:t>Колесово</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14</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AC32A1" w:rsidP="00147023">
            <w:pPr>
              <w:jc w:val="center"/>
              <w:rPr>
                <w:color w:val="00B050"/>
              </w:rPr>
            </w:pPr>
            <w:r w:rsidRPr="00AC32A1">
              <w:rPr>
                <w:color w:val="000000" w:themeColor="text1"/>
              </w:rPr>
              <w:t>4,3</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18</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1A798C" w:rsidP="00147023">
            <w:pPr>
              <w:jc w:val="center"/>
              <w:rPr>
                <w:color w:val="00B050"/>
              </w:rPr>
            </w:pPr>
            <w:r w:rsidRPr="001A798C">
              <w:rPr>
                <w:color w:val="000000" w:themeColor="text1"/>
              </w:rPr>
              <w:t>7,0</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59</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6F248E" w:rsidP="00147023">
            <w:pPr>
              <w:jc w:val="center"/>
              <w:rPr>
                <w:color w:val="00B050"/>
              </w:rPr>
            </w:pPr>
            <w:r w:rsidRPr="006F248E">
              <w:rPr>
                <w:color w:val="000000" w:themeColor="text1"/>
              </w:rPr>
              <w:t>27,1</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14</w:t>
            </w:r>
          </w:p>
        </w:tc>
        <w:tc>
          <w:tcPr>
            <w:tcW w:w="1978" w:type="dxa"/>
            <w:tcBorders>
              <w:top w:val="single" w:sz="4" w:space="0" w:color="auto"/>
              <w:left w:val="single" w:sz="4" w:space="0" w:color="auto"/>
              <w:bottom w:val="single" w:sz="4" w:space="0" w:color="auto"/>
              <w:right w:val="single" w:sz="4" w:space="0" w:color="auto"/>
            </w:tcBorders>
          </w:tcPr>
          <w:p w:rsidR="00D9454D" w:rsidRPr="00CB3F4A" w:rsidRDefault="00D9454D" w:rsidP="004F5770">
            <w:r w:rsidRPr="00CB3F4A">
              <w:t>д. Молчаново</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4</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AC32A1" w:rsidP="00147023">
            <w:pPr>
              <w:jc w:val="center"/>
              <w:rPr>
                <w:color w:val="00B050"/>
              </w:rPr>
            </w:pPr>
            <w:r w:rsidRPr="00AC32A1">
              <w:rPr>
                <w:color w:val="000000" w:themeColor="text1"/>
              </w:rPr>
              <w:t>1,2</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5</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1A798C" w:rsidP="00147023">
            <w:pPr>
              <w:jc w:val="center"/>
              <w:rPr>
                <w:color w:val="00B050"/>
              </w:rPr>
            </w:pPr>
            <w:r w:rsidRPr="001A798C">
              <w:rPr>
                <w:color w:val="000000" w:themeColor="text1"/>
              </w:rPr>
              <w:t>2,0</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8</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6F248E" w:rsidP="00147023">
            <w:pPr>
              <w:jc w:val="center"/>
              <w:rPr>
                <w:color w:val="00B050"/>
              </w:rPr>
            </w:pPr>
            <w:r w:rsidRPr="006F248E">
              <w:rPr>
                <w:color w:val="000000" w:themeColor="text1"/>
              </w:rPr>
              <w:t>3,7</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15</w:t>
            </w:r>
          </w:p>
        </w:tc>
        <w:tc>
          <w:tcPr>
            <w:tcW w:w="1978" w:type="dxa"/>
            <w:tcBorders>
              <w:top w:val="single" w:sz="4" w:space="0" w:color="auto"/>
              <w:left w:val="single" w:sz="4" w:space="0" w:color="auto"/>
              <w:bottom w:val="single" w:sz="4" w:space="0" w:color="auto"/>
              <w:right w:val="single" w:sz="4" w:space="0" w:color="auto"/>
            </w:tcBorders>
          </w:tcPr>
          <w:p w:rsidR="00D9454D" w:rsidRPr="00CB3F4A" w:rsidRDefault="00D9454D" w:rsidP="004F5770">
            <w:r w:rsidRPr="00CB3F4A">
              <w:t xml:space="preserve">д. </w:t>
            </w:r>
            <w:proofErr w:type="spellStart"/>
            <w:r w:rsidRPr="00CB3F4A">
              <w:t>Колгора</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12</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427E4E" w:rsidP="00147023">
            <w:pPr>
              <w:jc w:val="center"/>
              <w:rPr>
                <w:color w:val="00B050"/>
              </w:rPr>
            </w:pPr>
            <w:r w:rsidRPr="00427E4E">
              <w:rPr>
                <w:color w:val="000000" w:themeColor="text1"/>
              </w:rPr>
              <w:t>3,7</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14</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1A798C" w:rsidP="00147023">
            <w:pPr>
              <w:jc w:val="center"/>
              <w:rPr>
                <w:color w:val="00B050"/>
              </w:rPr>
            </w:pPr>
            <w:r w:rsidRPr="001A798C">
              <w:rPr>
                <w:color w:val="000000" w:themeColor="text1"/>
              </w:rPr>
              <w:t>5,5</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22</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6F248E" w:rsidP="00147023">
            <w:pPr>
              <w:jc w:val="center"/>
              <w:rPr>
                <w:color w:val="00B050"/>
              </w:rPr>
            </w:pPr>
            <w:r w:rsidRPr="006F248E">
              <w:rPr>
                <w:color w:val="000000" w:themeColor="text1"/>
              </w:rPr>
              <w:t>10,1</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16</w:t>
            </w:r>
          </w:p>
        </w:tc>
        <w:tc>
          <w:tcPr>
            <w:tcW w:w="1978" w:type="dxa"/>
            <w:tcBorders>
              <w:top w:val="single" w:sz="4" w:space="0" w:color="auto"/>
              <w:left w:val="single" w:sz="4" w:space="0" w:color="auto"/>
              <w:bottom w:val="single" w:sz="4" w:space="0" w:color="auto"/>
              <w:right w:val="single" w:sz="4" w:space="0" w:color="auto"/>
            </w:tcBorders>
          </w:tcPr>
          <w:p w:rsidR="00D9454D" w:rsidRPr="00CB3F4A" w:rsidRDefault="00D9454D" w:rsidP="004F5770">
            <w:r w:rsidRPr="00CB3F4A">
              <w:t xml:space="preserve">д. </w:t>
            </w:r>
            <w:proofErr w:type="spellStart"/>
            <w:r w:rsidRPr="00CB3F4A">
              <w:t>Пестенька</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28</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427E4E" w:rsidP="00147023">
            <w:pPr>
              <w:jc w:val="center"/>
              <w:rPr>
                <w:color w:val="00B050"/>
              </w:rPr>
            </w:pPr>
            <w:r w:rsidRPr="00427E4E">
              <w:rPr>
                <w:color w:val="000000" w:themeColor="text1"/>
              </w:rPr>
              <w:t>8,7</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31</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1A798C" w:rsidP="00147023">
            <w:pPr>
              <w:jc w:val="center"/>
              <w:rPr>
                <w:color w:val="00B050"/>
              </w:rPr>
            </w:pPr>
            <w:r w:rsidRPr="001A798C">
              <w:rPr>
                <w:color w:val="000000" w:themeColor="text1"/>
              </w:rPr>
              <w:t>12,1</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54</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6F248E" w:rsidP="00147023">
            <w:pPr>
              <w:jc w:val="center"/>
              <w:rPr>
                <w:color w:val="00B050"/>
              </w:rPr>
            </w:pPr>
            <w:r w:rsidRPr="006F248E">
              <w:rPr>
                <w:color w:val="000000" w:themeColor="text1"/>
              </w:rPr>
              <w:t>24,8</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нет дан.</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17</w:t>
            </w:r>
          </w:p>
        </w:tc>
        <w:tc>
          <w:tcPr>
            <w:tcW w:w="1978" w:type="dxa"/>
            <w:tcBorders>
              <w:top w:val="single" w:sz="4" w:space="0" w:color="auto"/>
              <w:left w:val="single" w:sz="4" w:space="0" w:color="auto"/>
              <w:bottom w:val="single" w:sz="4" w:space="0" w:color="auto"/>
              <w:right w:val="single" w:sz="4" w:space="0" w:color="auto"/>
            </w:tcBorders>
          </w:tcPr>
          <w:p w:rsidR="00D9454D" w:rsidRPr="00CB3F4A" w:rsidRDefault="00D9454D" w:rsidP="004F5770">
            <w:r w:rsidRPr="00CB3F4A">
              <w:t xml:space="preserve">д. </w:t>
            </w:r>
            <w:proofErr w:type="spellStart"/>
            <w:r w:rsidRPr="00CB3F4A">
              <w:t>Шарыгино</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D9454D" w:rsidRPr="00DA78F7" w:rsidRDefault="00D9454D" w:rsidP="001A51FE">
            <w:pPr>
              <w:jc w:val="center"/>
            </w:pPr>
            <w:r w:rsidRPr="00DA78F7">
              <w:t>1</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427E4E" w:rsidP="00147023">
            <w:pPr>
              <w:jc w:val="center"/>
              <w:rPr>
                <w:color w:val="00B050"/>
              </w:rPr>
            </w:pPr>
            <w:r w:rsidRPr="00427E4E">
              <w:rPr>
                <w:color w:val="000000" w:themeColor="text1"/>
              </w:rPr>
              <w:t>0,3</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284646" w:rsidP="00147023">
            <w:pPr>
              <w:ind w:left="-93" w:right="-25"/>
              <w:jc w:val="center"/>
            </w:pPr>
            <w:r>
              <w:t>2</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1A798C" w:rsidP="00147023">
            <w:pPr>
              <w:jc w:val="center"/>
              <w:rPr>
                <w:color w:val="00B050"/>
              </w:rPr>
            </w:pPr>
            <w:r w:rsidRPr="001A798C">
              <w:rPr>
                <w:color w:val="000000" w:themeColor="text1"/>
              </w:rPr>
              <w:t>0,78</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4</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6F248E" w:rsidP="00147023">
            <w:pPr>
              <w:jc w:val="center"/>
              <w:rPr>
                <w:color w:val="00B050"/>
              </w:rPr>
            </w:pPr>
            <w:r w:rsidRPr="006F248E">
              <w:rPr>
                <w:color w:val="000000" w:themeColor="text1"/>
              </w:rPr>
              <w:t>1,8</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w:t>
            </w:r>
          </w:p>
        </w:tc>
      </w:tr>
      <w:tr w:rsidR="00D9454D" w:rsidRPr="009A1EB8" w:rsidTr="001A51FE">
        <w:trPr>
          <w:trHeight w:val="366"/>
        </w:trPr>
        <w:tc>
          <w:tcPr>
            <w:tcW w:w="648"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ind w:left="-112" w:right="-167"/>
              <w:jc w:val="center"/>
            </w:pPr>
            <w:r w:rsidRPr="009A1EB8">
              <w:t>18</w:t>
            </w:r>
          </w:p>
        </w:tc>
        <w:tc>
          <w:tcPr>
            <w:tcW w:w="1978" w:type="dxa"/>
            <w:tcBorders>
              <w:top w:val="single" w:sz="4" w:space="0" w:color="auto"/>
              <w:left w:val="single" w:sz="4" w:space="0" w:color="auto"/>
              <w:bottom w:val="single" w:sz="4" w:space="0" w:color="auto"/>
              <w:right w:val="single" w:sz="4" w:space="0" w:color="auto"/>
            </w:tcBorders>
          </w:tcPr>
          <w:p w:rsidR="00D9454D" w:rsidRDefault="00D9454D" w:rsidP="004F5770">
            <w:r w:rsidRPr="00CB3F4A">
              <w:t xml:space="preserve">д. </w:t>
            </w:r>
            <w:proofErr w:type="spellStart"/>
            <w:r w:rsidRPr="00CB3F4A">
              <w:t>Фефелово</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D9454D" w:rsidRDefault="00D9454D" w:rsidP="001A51FE">
            <w:pPr>
              <w:jc w:val="center"/>
            </w:pPr>
            <w:r w:rsidRPr="00DA78F7">
              <w:t>11</w:t>
            </w:r>
          </w:p>
        </w:tc>
        <w:tc>
          <w:tcPr>
            <w:tcW w:w="993" w:type="dxa"/>
            <w:tcBorders>
              <w:top w:val="single" w:sz="4" w:space="0" w:color="auto"/>
              <w:left w:val="single" w:sz="4" w:space="0" w:color="auto"/>
              <w:bottom w:val="single" w:sz="4" w:space="0" w:color="auto"/>
              <w:right w:val="single" w:sz="4" w:space="0" w:color="auto"/>
            </w:tcBorders>
            <w:vAlign w:val="center"/>
          </w:tcPr>
          <w:p w:rsidR="00D9454D" w:rsidRPr="00E2650B" w:rsidRDefault="00427E4E" w:rsidP="00147023">
            <w:pPr>
              <w:jc w:val="center"/>
              <w:rPr>
                <w:color w:val="00B050"/>
              </w:rPr>
            </w:pPr>
            <w:r w:rsidRPr="00427E4E">
              <w:rPr>
                <w:color w:val="000000" w:themeColor="text1"/>
              </w:rPr>
              <w:t>3,4</w:t>
            </w:r>
          </w:p>
        </w:tc>
        <w:tc>
          <w:tcPr>
            <w:tcW w:w="884"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284646">
            <w:pPr>
              <w:ind w:left="-93" w:right="-25"/>
              <w:jc w:val="center"/>
            </w:pPr>
            <w:r w:rsidRPr="009A1EB8">
              <w:t>1</w:t>
            </w:r>
            <w:r w:rsidR="00284646">
              <w:t>3</w:t>
            </w:r>
          </w:p>
        </w:tc>
        <w:tc>
          <w:tcPr>
            <w:tcW w:w="850" w:type="dxa"/>
            <w:tcBorders>
              <w:top w:val="single" w:sz="4" w:space="0" w:color="auto"/>
              <w:left w:val="single" w:sz="4" w:space="0" w:color="auto"/>
              <w:bottom w:val="single" w:sz="4" w:space="0" w:color="auto"/>
              <w:right w:val="single" w:sz="4" w:space="0" w:color="auto"/>
            </w:tcBorders>
            <w:vAlign w:val="center"/>
          </w:tcPr>
          <w:p w:rsidR="00D9454D" w:rsidRPr="00E2650B" w:rsidRDefault="001A798C" w:rsidP="00147023">
            <w:pPr>
              <w:jc w:val="center"/>
              <w:rPr>
                <w:color w:val="00B050"/>
              </w:rPr>
            </w:pPr>
            <w:r w:rsidRPr="001A798C">
              <w:rPr>
                <w:color w:val="000000" w:themeColor="text1"/>
              </w:rPr>
              <w:t>5,1</w:t>
            </w:r>
          </w:p>
        </w:tc>
        <w:tc>
          <w:tcPr>
            <w:tcW w:w="851" w:type="dxa"/>
            <w:tcBorders>
              <w:top w:val="single" w:sz="4" w:space="0" w:color="auto"/>
              <w:left w:val="single" w:sz="4" w:space="0" w:color="auto"/>
              <w:bottom w:val="single" w:sz="4" w:space="0" w:color="auto"/>
              <w:right w:val="single" w:sz="4" w:space="0" w:color="auto"/>
            </w:tcBorders>
            <w:vAlign w:val="center"/>
          </w:tcPr>
          <w:p w:rsidR="00D9454D" w:rsidRPr="009A1EB8" w:rsidRDefault="001A7C74" w:rsidP="00147023">
            <w:pPr>
              <w:ind w:left="-93" w:right="-25"/>
              <w:jc w:val="center"/>
            </w:pPr>
            <w:r>
              <w:t>30</w:t>
            </w:r>
          </w:p>
        </w:tc>
        <w:tc>
          <w:tcPr>
            <w:tcW w:w="992" w:type="dxa"/>
            <w:tcBorders>
              <w:top w:val="single" w:sz="4" w:space="0" w:color="auto"/>
              <w:left w:val="single" w:sz="4" w:space="0" w:color="auto"/>
              <w:bottom w:val="single" w:sz="4" w:space="0" w:color="auto"/>
              <w:right w:val="single" w:sz="4" w:space="0" w:color="auto"/>
            </w:tcBorders>
            <w:vAlign w:val="center"/>
          </w:tcPr>
          <w:p w:rsidR="00D9454D" w:rsidRPr="00E2650B" w:rsidRDefault="006F248E" w:rsidP="00147023">
            <w:pPr>
              <w:jc w:val="center"/>
              <w:rPr>
                <w:color w:val="00B050"/>
              </w:rPr>
            </w:pPr>
            <w:r w:rsidRPr="006F248E">
              <w:rPr>
                <w:color w:val="000000" w:themeColor="text1"/>
              </w:rPr>
              <w:t>13,8</w:t>
            </w:r>
          </w:p>
        </w:tc>
        <w:tc>
          <w:tcPr>
            <w:tcW w:w="1276" w:type="dxa"/>
            <w:tcBorders>
              <w:top w:val="single" w:sz="4" w:space="0" w:color="auto"/>
              <w:left w:val="single" w:sz="4" w:space="0" w:color="auto"/>
              <w:bottom w:val="single" w:sz="4" w:space="0" w:color="auto"/>
              <w:right w:val="single" w:sz="4" w:space="0" w:color="auto"/>
            </w:tcBorders>
            <w:vAlign w:val="center"/>
          </w:tcPr>
          <w:p w:rsidR="00D9454D" w:rsidRPr="009A1EB8" w:rsidRDefault="00D9454D" w:rsidP="00147023">
            <w:pPr>
              <w:jc w:val="center"/>
            </w:pPr>
            <w:r w:rsidRPr="009A1EB8">
              <w:t>-</w:t>
            </w:r>
          </w:p>
        </w:tc>
      </w:tr>
      <w:tr w:rsidR="00147023" w:rsidRPr="009A1EB8" w:rsidTr="00147023">
        <w:trPr>
          <w:trHeight w:val="366"/>
        </w:trPr>
        <w:tc>
          <w:tcPr>
            <w:tcW w:w="2626" w:type="dxa"/>
            <w:gridSpan w:val="2"/>
            <w:tcBorders>
              <w:top w:val="single" w:sz="4" w:space="0" w:color="auto"/>
              <w:left w:val="single" w:sz="4" w:space="0" w:color="auto"/>
              <w:bottom w:val="single" w:sz="4" w:space="0" w:color="auto"/>
              <w:right w:val="single" w:sz="4" w:space="0" w:color="auto"/>
            </w:tcBorders>
          </w:tcPr>
          <w:p w:rsidR="00147023" w:rsidRPr="009A1EB8" w:rsidRDefault="00147023" w:rsidP="00147023">
            <w:pPr>
              <w:spacing w:before="40" w:after="40"/>
              <w:ind w:left="34"/>
              <w:rPr>
                <w:b/>
                <w:sz w:val="22"/>
                <w:szCs w:val="22"/>
              </w:rPr>
            </w:pPr>
            <w:r w:rsidRPr="009A1EB8">
              <w:rPr>
                <w:b/>
                <w:sz w:val="22"/>
                <w:szCs w:val="22"/>
              </w:rPr>
              <w:t>Всего по поселению</w:t>
            </w:r>
          </w:p>
        </w:tc>
        <w:tc>
          <w:tcPr>
            <w:tcW w:w="992" w:type="dxa"/>
            <w:tcBorders>
              <w:top w:val="single" w:sz="4" w:space="0" w:color="auto"/>
              <w:left w:val="single" w:sz="4" w:space="0" w:color="auto"/>
              <w:bottom w:val="single" w:sz="4" w:space="0" w:color="auto"/>
              <w:right w:val="single" w:sz="4" w:space="0" w:color="auto"/>
            </w:tcBorders>
            <w:vAlign w:val="center"/>
          </w:tcPr>
          <w:p w:rsidR="00147023" w:rsidRPr="009A1EB8" w:rsidRDefault="00D9454D" w:rsidP="00147023">
            <w:pPr>
              <w:spacing w:before="40" w:after="40"/>
              <w:jc w:val="center"/>
              <w:rPr>
                <w:b/>
                <w:sz w:val="22"/>
                <w:szCs w:val="22"/>
              </w:rPr>
            </w:pPr>
            <w:r>
              <w:rPr>
                <w:b/>
                <w:sz w:val="22"/>
                <w:szCs w:val="22"/>
              </w:rPr>
              <w:t>1607</w:t>
            </w:r>
          </w:p>
        </w:tc>
        <w:tc>
          <w:tcPr>
            <w:tcW w:w="993" w:type="dxa"/>
            <w:tcBorders>
              <w:top w:val="single" w:sz="4" w:space="0" w:color="auto"/>
              <w:left w:val="single" w:sz="4" w:space="0" w:color="auto"/>
              <w:bottom w:val="single" w:sz="4" w:space="0" w:color="auto"/>
              <w:right w:val="single" w:sz="4" w:space="0" w:color="auto"/>
            </w:tcBorders>
            <w:vAlign w:val="center"/>
          </w:tcPr>
          <w:p w:rsidR="00147023" w:rsidRPr="00E2650B" w:rsidRDefault="00427E4E" w:rsidP="00147023">
            <w:pPr>
              <w:jc w:val="center"/>
              <w:rPr>
                <w:b/>
                <w:color w:val="00B050"/>
                <w:sz w:val="22"/>
                <w:szCs w:val="22"/>
              </w:rPr>
            </w:pPr>
            <w:r w:rsidRPr="00427E4E">
              <w:rPr>
                <w:b/>
                <w:color w:val="000000" w:themeColor="text1"/>
                <w:sz w:val="22"/>
                <w:szCs w:val="22"/>
              </w:rPr>
              <w:t>498,2</w:t>
            </w:r>
          </w:p>
        </w:tc>
        <w:tc>
          <w:tcPr>
            <w:tcW w:w="884" w:type="dxa"/>
            <w:tcBorders>
              <w:top w:val="single" w:sz="4" w:space="0" w:color="auto"/>
              <w:left w:val="single" w:sz="4" w:space="0" w:color="auto"/>
              <w:bottom w:val="single" w:sz="4" w:space="0" w:color="auto"/>
              <w:right w:val="single" w:sz="4" w:space="0" w:color="auto"/>
            </w:tcBorders>
            <w:vAlign w:val="center"/>
          </w:tcPr>
          <w:p w:rsidR="00147023" w:rsidRPr="009A1EB8" w:rsidRDefault="00284646" w:rsidP="00147023">
            <w:pPr>
              <w:ind w:left="-93" w:right="-25"/>
              <w:jc w:val="center"/>
              <w:rPr>
                <w:b/>
                <w:bCs/>
              </w:rPr>
            </w:pPr>
            <w:r>
              <w:rPr>
                <w:b/>
                <w:bCs/>
              </w:rPr>
              <w:t>1680</w:t>
            </w:r>
          </w:p>
        </w:tc>
        <w:tc>
          <w:tcPr>
            <w:tcW w:w="850" w:type="dxa"/>
            <w:tcBorders>
              <w:top w:val="single" w:sz="4" w:space="0" w:color="auto"/>
              <w:left w:val="single" w:sz="4" w:space="0" w:color="auto"/>
              <w:bottom w:val="single" w:sz="4" w:space="0" w:color="auto"/>
              <w:right w:val="single" w:sz="4" w:space="0" w:color="auto"/>
            </w:tcBorders>
            <w:vAlign w:val="center"/>
          </w:tcPr>
          <w:p w:rsidR="00147023" w:rsidRPr="00E2650B" w:rsidRDefault="001A798C" w:rsidP="00147023">
            <w:pPr>
              <w:ind w:left="-93" w:right="-25"/>
              <w:jc w:val="center"/>
              <w:rPr>
                <w:b/>
                <w:bCs/>
                <w:color w:val="00B050"/>
              </w:rPr>
            </w:pPr>
            <w:r w:rsidRPr="001A798C">
              <w:rPr>
                <w:b/>
                <w:bCs/>
                <w:color w:val="000000" w:themeColor="text1"/>
              </w:rPr>
              <w:t>655,2</w:t>
            </w:r>
          </w:p>
        </w:tc>
        <w:tc>
          <w:tcPr>
            <w:tcW w:w="851" w:type="dxa"/>
            <w:tcBorders>
              <w:top w:val="single" w:sz="4" w:space="0" w:color="auto"/>
              <w:left w:val="single" w:sz="4" w:space="0" w:color="auto"/>
              <w:bottom w:val="single" w:sz="4" w:space="0" w:color="auto"/>
              <w:right w:val="single" w:sz="4" w:space="0" w:color="auto"/>
            </w:tcBorders>
            <w:vAlign w:val="center"/>
          </w:tcPr>
          <w:p w:rsidR="00147023" w:rsidRPr="009A1EB8" w:rsidRDefault="00EE7825" w:rsidP="00147023">
            <w:pPr>
              <w:ind w:left="-93" w:right="-25"/>
              <w:jc w:val="center"/>
              <w:rPr>
                <w:b/>
                <w:bCs/>
              </w:rPr>
            </w:pPr>
            <w:r>
              <w:rPr>
                <w:b/>
                <w:bCs/>
              </w:rPr>
              <w:t>2013</w:t>
            </w:r>
          </w:p>
        </w:tc>
        <w:tc>
          <w:tcPr>
            <w:tcW w:w="992" w:type="dxa"/>
            <w:tcBorders>
              <w:top w:val="single" w:sz="4" w:space="0" w:color="auto"/>
              <w:left w:val="single" w:sz="4" w:space="0" w:color="auto"/>
              <w:bottom w:val="single" w:sz="4" w:space="0" w:color="auto"/>
              <w:right w:val="single" w:sz="4" w:space="0" w:color="auto"/>
            </w:tcBorders>
            <w:vAlign w:val="center"/>
          </w:tcPr>
          <w:p w:rsidR="00147023" w:rsidRPr="00E2650B" w:rsidRDefault="006F248E" w:rsidP="00147023">
            <w:pPr>
              <w:ind w:left="-93" w:right="-25"/>
              <w:jc w:val="center"/>
              <w:rPr>
                <w:b/>
                <w:bCs/>
                <w:color w:val="00B050"/>
              </w:rPr>
            </w:pPr>
            <w:r w:rsidRPr="006F248E">
              <w:rPr>
                <w:b/>
                <w:bCs/>
                <w:color w:val="000000" w:themeColor="text1"/>
              </w:rPr>
              <w:t>926</w:t>
            </w:r>
          </w:p>
        </w:tc>
        <w:tc>
          <w:tcPr>
            <w:tcW w:w="1276" w:type="dxa"/>
            <w:tcBorders>
              <w:top w:val="single" w:sz="4" w:space="0" w:color="auto"/>
              <w:left w:val="single" w:sz="4" w:space="0" w:color="auto"/>
              <w:bottom w:val="single" w:sz="4" w:space="0" w:color="auto"/>
              <w:right w:val="single" w:sz="4" w:space="0" w:color="auto"/>
            </w:tcBorders>
            <w:vAlign w:val="center"/>
          </w:tcPr>
          <w:p w:rsidR="00147023" w:rsidRPr="009A1EB8" w:rsidRDefault="00147023" w:rsidP="00147023">
            <w:pPr>
              <w:spacing w:before="40" w:after="40"/>
              <w:jc w:val="center"/>
              <w:rPr>
                <w:b/>
              </w:rPr>
            </w:pPr>
          </w:p>
        </w:tc>
      </w:tr>
    </w:tbl>
    <w:p w:rsidR="00147023" w:rsidRPr="009A1EB8" w:rsidRDefault="00147023" w:rsidP="00147023">
      <w:pPr>
        <w:ind w:firstLine="708"/>
        <w:jc w:val="both"/>
      </w:pP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Электрические нагрузки потребителей садоводческих товариществ определены согласно РД 34.20.185-94 «Инструкция по проектированию городских электрических сетей».</w:t>
      </w:r>
    </w:p>
    <w:p w:rsidR="00147023" w:rsidRPr="009A1EB8" w:rsidRDefault="00147023" w:rsidP="00B65624">
      <w:pPr>
        <w:rPr>
          <w:spacing w:val="-10"/>
          <w:sz w:val="26"/>
          <w:szCs w:val="26"/>
        </w:rPr>
      </w:pPr>
      <w:r w:rsidRPr="009A1EB8">
        <w:rPr>
          <w:spacing w:val="-10"/>
          <w:sz w:val="26"/>
          <w:szCs w:val="26"/>
        </w:rPr>
        <w:br w:type="page"/>
      </w:r>
      <w:r w:rsidR="00E374F3" w:rsidRPr="009A1EB8">
        <w:rPr>
          <w:spacing w:val="-10"/>
          <w:sz w:val="26"/>
          <w:szCs w:val="26"/>
        </w:rPr>
        <w:lastRenderedPageBreak/>
        <w:t xml:space="preserve">Таблица </w:t>
      </w:r>
      <w:r w:rsidR="00950BCF">
        <w:rPr>
          <w:spacing w:val="-10"/>
          <w:sz w:val="26"/>
          <w:szCs w:val="26"/>
        </w:rPr>
        <w:t>14</w:t>
      </w:r>
      <w:r w:rsidRPr="009A1EB8">
        <w:rPr>
          <w:spacing w:val="-10"/>
          <w:sz w:val="26"/>
          <w:szCs w:val="26"/>
        </w:rPr>
        <w:t xml:space="preserve">. </w:t>
      </w:r>
      <w:proofErr w:type="spellStart"/>
      <w:r w:rsidRPr="009A1EB8">
        <w:rPr>
          <w:spacing w:val="-10"/>
          <w:sz w:val="26"/>
          <w:szCs w:val="26"/>
        </w:rPr>
        <w:t>П</w:t>
      </w:r>
      <w:r w:rsidR="003161A2">
        <w:rPr>
          <w:spacing w:val="-10"/>
          <w:sz w:val="26"/>
          <w:szCs w:val="26"/>
        </w:rPr>
        <w:t>рогнох</w:t>
      </w:r>
      <w:proofErr w:type="spellEnd"/>
      <w:r w:rsidR="003161A2">
        <w:rPr>
          <w:spacing w:val="-10"/>
          <w:sz w:val="26"/>
          <w:szCs w:val="26"/>
        </w:rPr>
        <w:t xml:space="preserve"> электрических </w:t>
      </w:r>
      <w:proofErr w:type="spellStart"/>
      <w:r w:rsidR="003161A2">
        <w:rPr>
          <w:spacing w:val="-10"/>
          <w:sz w:val="26"/>
          <w:szCs w:val="26"/>
        </w:rPr>
        <w:t>нагрузкок</w:t>
      </w:r>
      <w:proofErr w:type="spellEnd"/>
      <w:r w:rsidR="003161A2">
        <w:rPr>
          <w:spacing w:val="-10"/>
          <w:sz w:val="26"/>
          <w:szCs w:val="26"/>
        </w:rPr>
        <w:t xml:space="preserve"> проектируемых</w:t>
      </w:r>
      <w:r w:rsidRPr="009A1EB8">
        <w:rPr>
          <w:spacing w:val="-10"/>
          <w:sz w:val="26"/>
          <w:szCs w:val="26"/>
        </w:rPr>
        <w:t xml:space="preserve"> садоводческих товариществ </w:t>
      </w:r>
      <w:proofErr w:type="spellStart"/>
      <w:r w:rsidR="008501B3">
        <w:rPr>
          <w:spacing w:val="-10"/>
          <w:sz w:val="26"/>
          <w:szCs w:val="26"/>
        </w:rPr>
        <w:t>Сандогорского</w:t>
      </w:r>
      <w:proofErr w:type="spellEnd"/>
      <w:r w:rsidRPr="009A1EB8">
        <w:rPr>
          <w:spacing w:val="-10"/>
          <w:sz w:val="26"/>
          <w:szCs w:val="26"/>
        </w:rPr>
        <w:t xml:space="preserve"> с/</w:t>
      </w:r>
      <w:proofErr w:type="gramStart"/>
      <w:r w:rsidRPr="009A1EB8">
        <w:rPr>
          <w:spacing w:val="-10"/>
          <w:sz w:val="26"/>
          <w:szCs w:val="26"/>
        </w:rPr>
        <w:t>п</w:t>
      </w:r>
      <w:proofErr w:type="gramEnd"/>
    </w:p>
    <w:p w:rsidR="00147023" w:rsidRPr="009A1EB8" w:rsidRDefault="00147023" w:rsidP="00147023">
      <w:pPr>
        <w:spacing w:line="340" w:lineRule="exact"/>
        <w:ind w:firstLine="540"/>
        <w:jc w:val="both"/>
      </w:pPr>
    </w:p>
    <w:tbl>
      <w:tblPr>
        <w:tblpPr w:leftFromText="180" w:rightFromText="180" w:vertAnchor="text" w:tblpXSpec="center" w:tblpY="1"/>
        <w:tblOverlap w:val="never"/>
        <w:tblW w:w="8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8"/>
        <w:gridCol w:w="3206"/>
        <w:gridCol w:w="2126"/>
        <w:gridCol w:w="2268"/>
      </w:tblGrid>
      <w:tr w:rsidR="00BE774E" w:rsidRPr="009A1EB8" w:rsidTr="00BE774E">
        <w:trPr>
          <w:trHeight w:val="486"/>
          <w:tblHeader/>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BE774E" w:rsidRPr="009A1EB8" w:rsidRDefault="00BE774E" w:rsidP="00147023">
            <w:pPr>
              <w:jc w:val="center"/>
              <w:rPr>
                <w:b/>
                <w:sz w:val="21"/>
                <w:szCs w:val="21"/>
              </w:rPr>
            </w:pPr>
            <w:r w:rsidRPr="009A1EB8">
              <w:rPr>
                <w:b/>
                <w:sz w:val="21"/>
                <w:szCs w:val="21"/>
              </w:rPr>
              <w:t>№</w:t>
            </w:r>
          </w:p>
          <w:p w:rsidR="00BE774E" w:rsidRPr="009A1EB8" w:rsidRDefault="00BE774E" w:rsidP="00147023">
            <w:pPr>
              <w:jc w:val="center"/>
              <w:rPr>
                <w:b/>
                <w:sz w:val="21"/>
                <w:szCs w:val="21"/>
                <w:lang w:eastAsia="ar-SA"/>
              </w:rPr>
            </w:pPr>
            <w:proofErr w:type="spellStart"/>
            <w:r w:rsidRPr="009A1EB8">
              <w:rPr>
                <w:b/>
                <w:sz w:val="21"/>
                <w:szCs w:val="21"/>
              </w:rPr>
              <w:t>пп</w:t>
            </w:r>
            <w:proofErr w:type="spellEnd"/>
          </w:p>
        </w:tc>
        <w:tc>
          <w:tcPr>
            <w:tcW w:w="3206" w:type="dxa"/>
            <w:tcBorders>
              <w:top w:val="single" w:sz="4" w:space="0" w:color="auto"/>
              <w:left w:val="single" w:sz="4" w:space="0" w:color="auto"/>
              <w:bottom w:val="single" w:sz="4" w:space="0" w:color="auto"/>
              <w:right w:val="single" w:sz="4" w:space="0" w:color="auto"/>
            </w:tcBorders>
            <w:shd w:val="clear" w:color="auto" w:fill="auto"/>
            <w:vAlign w:val="center"/>
          </w:tcPr>
          <w:p w:rsidR="00BE774E" w:rsidRPr="009A1EB8" w:rsidRDefault="00BE774E" w:rsidP="00147023">
            <w:pPr>
              <w:ind w:left="-108" w:right="-108"/>
              <w:jc w:val="center"/>
              <w:rPr>
                <w:b/>
                <w:sz w:val="21"/>
                <w:szCs w:val="21"/>
                <w:lang w:eastAsia="ar-SA"/>
              </w:rPr>
            </w:pPr>
            <w:r w:rsidRPr="003161A2">
              <w:rPr>
                <w:b/>
                <w:sz w:val="21"/>
                <w:szCs w:val="21"/>
              </w:rPr>
              <w:t>Месторасположение проектируемого садоводческого товарищества</w:t>
            </w:r>
          </w:p>
        </w:tc>
        <w:tc>
          <w:tcPr>
            <w:tcW w:w="2126" w:type="dxa"/>
            <w:tcBorders>
              <w:top w:val="single" w:sz="4" w:space="0" w:color="auto"/>
              <w:left w:val="single" w:sz="4" w:space="0" w:color="auto"/>
              <w:right w:val="single" w:sz="4" w:space="0" w:color="auto"/>
            </w:tcBorders>
            <w:shd w:val="clear" w:color="auto" w:fill="auto"/>
            <w:vAlign w:val="center"/>
          </w:tcPr>
          <w:p w:rsidR="00BE774E" w:rsidRPr="009A1EB8" w:rsidRDefault="00BE774E" w:rsidP="00BE774E">
            <w:pPr>
              <w:ind w:left="-108" w:right="-108"/>
              <w:jc w:val="center"/>
              <w:rPr>
                <w:b/>
                <w:sz w:val="21"/>
                <w:szCs w:val="21"/>
              </w:rPr>
            </w:pPr>
            <w:r w:rsidRPr="009A1EB8">
              <w:rPr>
                <w:b/>
                <w:sz w:val="21"/>
                <w:szCs w:val="21"/>
              </w:rPr>
              <w:t>Кол-во членов сада</w:t>
            </w:r>
          </w:p>
        </w:tc>
        <w:tc>
          <w:tcPr>
            <w:tcW w:w="2268" w:type="dxa"/>
            <w:tcBorders>
              <w:top w:val="single" w:sz="4" w:space="0" w:color="auto"/>
              <w:left w:val="single" w:sz="4" w:space="0" w:color="auto"/>
              <w:right w:val="single" w:sz="4" w:space="0" w:color="auto"/>
            </w:tcBorders>
            <w:shd w:val="clear" w:color="auto" w:fill="auto"/>
            <w:vAlign w:val="center"/>
          </w:tcPr>
          <w:p w:rsidR="00BE774E" w:rsidRPr="009A1EB8" w:rsidRDefault="00BE774E" w:rsidP="00BE774E">
            <w:pPr>
              <w:ind w:left="-108" w:right="-108"/>
              <w:jc w:val="center"/>
              <w:rPr>
                <w:b/>
                <w:spacing w:val="-5"/>
                <w:sz w:val="21"/>
                <w:szCs w:val="21"/>
                <w:lang w:eastAsia="ar-SA"/>
              </w:rPr>
            </w:pPr>
            <w:proofErr w:type="spellStart"/>
            <w:r w:rsidRPr="009A1EB8">
              <w:rPr>
                <w:b/>
                <w:sz w:val="21"/>
                <w:szCs w:val="21"/>
              </w:rPr>
              <w:t>Нагр</w:t>
            </w:r>
            <w:proofErr w:type="spellEnd"/>
            <w:r w:rsidRPr="009A1EB8">
              <w:rPr>
                <w:b/>
                <w:sz w:val="21"/>
                <w:szCs w:val="21"/>
              </w:rPr>
              <w:t>-ка, КВт.</w:t>
            </w:r>
          </w:p>
        </w:tc>
      </w:tr>
      <w:tr w:rsidR="00BE774E" w:rsidRPr="009A1EB8" w:rsidTr="00B0443E">
        <w:trPr>
          <w:trHeight w:val="20"/>
        </w:trPr>
        <w:tc>
          <w:tcPr>
            <w:tcW w:w="588" w:type="dxa"/>
            <w:tcBorders>
              <w:top w:val="single" w:sz="4" w:space="0" w:color="auto"/>
              <w:left w:val="single" w:sz="4" w:space="0" w:color="auto"/>
              <w:bottom w:val="single" w:sz="4" w:space="0" w:color="auto"/>
              <w:right w:val="single" w:sz="4" w:space="0" w:color="auto"/>
            </w:tcBorders>
          </w:tcPr>
          <w:p w:rsidR="00BE774E" w:rsidRPr="009A1EB8" w:rsidRDefault="00BE774E" w:rsidP="00147023">
            <w:pPr>
              <w:jc w:val="center"/>
            </w:pPr>
            <w:r w:rsidRPr="009A1EB8">
              <w:t>1.</w:t>
            </w:r>
          </w:p>
        </w:tc>
        <w:tc>
          <w:tcPr>
            <w:tcW w:w="3206" w:type="dxa"/>
            <w:tcBorders>
              <w:top w:val="single" w:sz="4" w:space="0" w:color="auto"/>
              <w:left w:val="single" w:sz="4" w:space="0" w:color="auto"/>
              <w:bottom w:val="single" w:sz="4" w:space="0" w:color="auto"/>
              <w:right w:val="single" w:sz="4" w:space="0" w:color="auto"/>
            </w:tcBorders>
            <w:vAlign w:val="bottom"/>
          </w:tcPr>
          <w:p w:rsidR="00BE774E" w:rsidRPr="009A1EB8" w:rsidRDefault="00BE774E" w:rsidP="00147023">
            <w:pPr>
              <w:rPr>
                <w:sz w:val="26"/>
                <w:szCs w:val="26"/>
              </w:rPr>
            </w:pPr>
            <w:proofErr w:type="gramStart"/>
            <w:r w:rsidRPr="003161A2">
              <w:rPr>
                <w:sz w:val="26"/>
                <w:szCs w:val="26"/>
              </w:rPr>
              <w:t>В близи</w:t>
            </w:r>
            <w:proofErr w:type="gramEnd"/>
            <w:r w:rsidRPr="003161A2">
              <w:rPr>
                <w:sz w:val="26"/>
                <w:szCs w:val="26"/>
              </w:rPr>
              <w:t xml:space="preserve"> села </w:t>
            </w:r>
            <w:proofErr w:type="spellStart"/>
            <w:r w:rsidRPr="003161A2">
              <w:rPr>
                <w:sz w:val="26"/>
                <w:szCs w:val="26"/>
              </w:rPr>
              <w:t>Фоминское</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BE774E" w:rsidRPr="00815191" w:rsidRDefault="00BE774E" w:rsidP="00B0443E">
            <w:pPr>
              <w:jc w:val="center"/>
            </w:pPr>
            <w:r w:rsidRPr="00815191">
              <w:t>103</w:t>
            </w:r>
          </w:p>
        </w:tc>
        <w:tc>
          <w:tcPr>
            <w:tcW w:w="2268" w:type="dxa"/>
            <w:tcBorders>
              <w:top w:val="single" w:sz="4" w:space="0" w:color="auto"/>
              <w:left w:val="single" w:sz="4" w:space="0" w:color="auto"/>
              <w:bottom w:val="single" w:sz="4" w:space="0" w:color="auto"/>
              <w:right w:val="single" w:sz="4" w:space="0" w:color="auto"/>
            </w:tcBorders>
            <w:vAlign w:val="center"/>
          </w:tcPr>
          <w:p w:rsidR="00BE774E" w:rsidRPr="009A1EB8" w:rsidRDefault="006A62D6" w:rsidP="00B0443E">
            <w:pPr>
              <w:jc w:val="center"/>
            </w:pPr>
            <w:r>
              <w:t>59,7</w:t>
            </w:r>
          </w:p>
        </w:tc>
      </w:tr>
      <w:tr w:rsidR="00BE774E" w:rsidRPr="009A1EB8" w:rsidTr="00B0443E">
        <w:trPr>
          <w:trHeight w:val="20"/>
        </w:trPr>
        <w:tc>
          <w:tcPr>
            <w:tcW w:w="588" w:type="dxa"/>
            <w:tcBorders>
              <w:top w:val="single" w:sz="4" w:space="0" w:color="auto"/>
              <w:left w:val="single" w:sz="4" w:space="0" w:color="auto"/>
              <w:bottom w:val="single" w:sz="4" w:space="0" w:color="auto"/>
              <w:right w:val="single" w:sz="4" w:space="0" w:color="auto"/>
            </w:tcBorders>
          </w:tcPr>
          <w:p w:rsidR="00BE774E" w:rsidRPr="009A1EB8" w:rsidRDefault="00BE774E" w:rsidP="00147023">
            <w:pPr>
              <w:jc w:val="center"/>
            </w:pPr>
            <w:r w:rsidRPr="009A1EB8">
              <w:t>2.</w:t>
            </w:r>
          </w:p>
        </w:tc>
        <w:tc>
          <w:tcPr>
            <w:tcW w:w="3206" w:type="dxa"/>
            <w:tcBorders>
              <w:top w:val="single" w:sz="4" w:space="0" w:color="auto"/>
              <w:left w:val="single" w:sz="4" w:space="0" w:color="auto"/>
              <w:bottom w:val="single" w:sz="4" w:space="0" w:color="auto"/>
              <w:right w:val="single" w:sz="4" w:space="0" w:color="auto"/>
            </w:tcBorders>
            <w:vAlign w:val="bottom"/>
          </w:tcPr>
          <w:p w:rsidR="00BE774E" w:rsidRPr="009A1EB8" w:rsidRDefault="00BE774E" w:rsidP="00147023">
            <w:pPr>
              <w:rPr>
                <w:sz w:val="26"/>
                <w:szCs w:val="26"/>
              </w:rPr>
            </w:pPr>
            <w:r w:rsidRPr="003161A2">
              <w:rPr>
                <w:sz w:val="26"/>
                <w:szCs w:val="26"/>
              </w:rPr>
              <w:t xml:space="preserve">Севернее д. Починок </w:t>
            </w:r>
            <w:proofErr w:type="spellStart"/>
            <w:r w:rsidRPr="003161A2">
              <w:rPr>
                <w:sz w:val="26"/>
                <w:szCs w:val="26"/>
              </w:rPr>
              <w:t>Чапков</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BE774E" w:rsidRPr="00815191" w:rsidRDefault="00BE774E" w:rsidP="00B0443E">
            <w:pPr>
              <w:jc w:val="center"/>
            </w:pPr>
            <w:r w:rsidRPr="00815191">
              <w:t>160</w:t>
            </w:r>
          </w:p>
        </w:tc>
        <w:tc>
          <w:tcPr>
            <w:tcW w:w="2268" w:type="dxa"/>
            <w:tcBorders>
              <w:top w:val="single" w:sz="4" w:space="0" w:color="auto"/>
              <w:left w:val="single" w:sz="4" w:space="0" w:color="auto"/>
              <w:bottom w:val="single" w:sz="4" w:space="0" w:color="auto"/>
              <w:right w:val="single" w:sz="4" w:space="0" w:color="auto"/>
            </w:tcBorders>
            <w:vAlign w:val="center"/>
          </w:tcPr>
          <w:p w:rsidR="00BE774E" w:rsidRPr="009A1EB8" w:rsidRDefault="006A62D6" w:rsidP="00B0443E">
            <w:pPr>
              <w:jc w:val="center"/>
            </w:pPr>
            <w:r>
              <w:t>92,8</w:t>
            </w:r>
          </w:p>
        </w:tc>
      </w:tr>
      <w:tr w:rsidR="00BE774E" w:rsidRPr="009A1EB8" w:rsidTr="00B0443E">
        <w:trPr>
          <w:trHeight w:val="20"/>
        </w:trPr>
        <w:tc>
          <w:tcPr>
            <w:tcW w:w="3794" w:type="dxa"/>
            <w:gridSpan w:val="2"/>
            <w:tcBorders>
              <w:top w:val="single" w:sz="4" w:space="0" w:color="auto"/>
              <w:left w:val="single" w:sz="4" w:space="0" w:color="auto"/>
              <w:bottom w:val="single" w:sz="4" w:space="0" w:color="auto"/>
              <w:right w:val="single" w:sz="4" w:space="0" w:color="auto"/>
            </w:tcBorders>
          </w:tcPr>
          <w:p w:rsidR="00BE774E" w:rsidRPr="009A1EB8" w:rsidRDefault="00BE774E" w:rsidP="00147023">
            <w:pPr>
              <w:spacing w:before="40" w:after="40"/>
              <w:ind w:left="34"/>
              <w:rPr>
                <w:b/>
                <w:sz w:val="22"/>
                <w:szCs w:val="22"/>
              </w:rPr>
            </w:pPr>
            <w:r w:rsidRPr="009A1EB8">
              <w:rPr>
                <w:b/>
                <w:sz w:val="22"/>
                <w:szCs w:val="22"/>
              </w:rPr>
              <w:t xml:space="preserve">Всего </w:t>
            </w:r>
          </w:p>
        </w:tc>
        <w:tc>
          <w:tcPr>
            <w:tcW w:w="2126" w:type="dxa"/>
            <w:tcBorders>
              <w:top w:val="single" w:sz="4" w:space="0" w:color="auto"/>
              <w:left w:val="single" w:sz="4" w:space="0" w:color="auto"/>
              <w:bottom w:val="single" w:sz="4" w:space="0" w:color="auto"/>
              <w:right w:val="single" w:sz="4" w:space="0" w:color="auto"/>
            </w:tcBorders>
            <w:vAlign w:val="center"/>
          </w:tcPr>
          <w:p w:rsidR="00BE774E" w:rsidRPr="009A1EB8" w:rsidRDefault="00BE774E" w:rsidP="00B0443E">
            <w:pPr>
              <w:jc w:val="center"/>
              <w:rPr>
                <w:b/>
                <w:bCs/>
                <w:sz w:val="28"/>
                <w:szCs w:val="28"/>
              </w:rPr>
            </w:pPr>
            <w:r w:rsidRPr="009A1EB8">
              <w:rPr>
                <w:b/>
                <w:bCs/>
                <w:sz w:val="28"/>
                <w:szCs w:val="28"/>
              </w:rPr>
              <w:t>690</w:t>
            </w:r>
          </w:p>
        </w:tc>
        <w:tc>
          <w:tcPr>
            <w:tcW w:w="2268" w:type="dxa"/>
            <w:tcBorders>
              <w:top w:val="single" w:sz="4" w:space="0" w:color="auto"/>
              <w:left w:val="single" w:sz="4" w:space="0" w:color="auto"/>
              <w:bottom w:val="single" w:sz="4" w:space="0" w:color="auto"/>
              <w:right w:val="single" w:sz="4" w:space="0" w:color="auto"/>
            </w:tcBorders>
            <w:vAlign w:val="center"/>
          </w:tcPr>
          <w:p w:rsidR="00BE774E" w:rsidRPr="009A1EB8" w:rsidRDefault="006A62D6" w:rsidP="00B0443E">
            <w:pPr>
              <w:jc w:val="center"/>
              <w:rPr>
                <w:b/>
                <w:bCs/>
                <w:sz w:val="28"/>
                <w:szCs w:val="28"/>
              </w:rPr>
            </w:pPr>
            <w:r>
              <w:rPr>
                <w:b/>
                <w:bCs/>
                <w:sz w:val="28"/>
                <w:szCs w:val="28"/>
              </w:rPr>
              <w:t>152,5</w:t>
            </w:r>
          </w:p>
        </w:tc>
      </w:tr>
    </w:tbl>
    <w:p w:rsidR="00147023" w:rsidRPr="009A1EB8" w:rsidRDefault="00147023" w:rsidP="00147023">
      <w:pPr>
        <w:pStyle w:val="af3"/>
        <w:spacing w:after="0" w:line="276" w:lineRule="auto"/>
        <w:ind w:right="-1" w:firstLine="709"/>
        <w:jc w:val="both"/>
        <w:rPr>
          <w:sz w:val="26"/>
          <w:szCs w:val="26"/>
        </w:rPr>
      </w:pPr>
    </w:p>
    <w:p w:rsidR="00147023" w:rsidRPr="009A1EB8" w:rsidRDefault="00075F31" w:rsidP="00147023">
      <w:pPr>
        <w:tabs>
          <w:tab w:val="left" w:pos="5040"/>
        </w:tabs>
        <w:spacing w:line="360" w:lineRule="auto"/>
        <w:ind w:right="210"/>
        <w:jc w:val="center"/>
        <w:outlineLvl w:val="2"/>
        <w:rPr>
          <w:b/>
          <w:i/>
          <w:sz w:val="28"/>
          <w:szCs w:val="28"/>
          <w:lang w:eastAsia="ar-SA"/>
        </w:rPr>
      </w:pPr>
      <w:bookmarkStart w:id="51" w:name="_Toc263072529"/>
      <w:bookmarkStart w:id="52" w:name="_Toc265153022"/>
      <w:r>
        <w:rPr>
          <w:b/>
          <w:i/>
          <w:sz w:val="28"/>
          <w:szCs w:val="28"/>
          <w:lang w:eastAsia="ar-SA"/>
        </w:rPr>
        <w:t>4</w:t>
      </w:r>
      <w:r w:rsidR="00147023" w:rsidRPr="009A1EB8">
        <w:rPr>
          <w:b/>
          <w:i/>
          <w:sz w:val="28"/>
          <w:szCs w:val="28"/>
          <w:lang w:eastAsia="ar-SA"/>
        </w:rPr>
        <w:t>.5.4. Газоснабжение</w:t>
      </w:r>
      <w:bookmarkEnd w:id="51"/>
      <w:bookmarkEnd w:id="52"/>
    </w:p>
    <w:p w:rsidR="00147023" w:rsidRPr="009A1EB8" w:rsidRDefault="00147023" w:rsidP="00147023">
      <w:pPr>
        <w:pStyle w:val="af3"/>
        <w:spacing w:after="0" w:line="276" w:lineRule="auto"/>
        <w:ind w:right="-1" w:firstLine="709"/>
        <w:jc w:val="both"/>
        <w:rPr>
          <w:spacing w:val="-10"/>
          <w:sz w:val="26"/>
          <w:szCs w:val="26"/>
        </w:rPr>
      </w:pP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Настоящий раздел выполнен в соответствии с СНиП 42-01-2002 «Газораспределительные системы» и СНиП 2.07.01-89* «Градостроительство. Планировка и застройка городских и сельских поселений».</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Расчеты и прогноз </w:t>
      </w:r>
      <w:proofErr w:type="spellStart"/>
      <w:r w:rsidRPr="009A1EB8">
        <w:rPr>
          <w:spacing w:val="-10"/>
          <w:sz w:val="26"/>
          <w:szCs w:val="26"/>
        </w:rPr>
        <w:t>газопотребления</w:t>
      </w:r>
      <w:proofErr w:type="spellEnd"/>
      <w:r w:rsidRPr="009A1EB8">
        <w:rPr>
          <w:spacing w:val="-10"/>
          <w:sz w:val="26"/>
          <w:szCs w:val="26"/>
        </w:rPr>
        <w:t xml:space="preserve"> населением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представлены  </w:t>
      </w:r>
      <w:r w:rsidRPr="003F03BC">
        <w:rPr>
          <w:color w:val="000000" w:themeColor="text1"/>
          <w:spacing w:val="-10"/>
          <w:sz w:val="26"/>
          <w:szCs w:val="26"/>
        </w:rPr>
        <w:t xml:space="preserve">в таблице </w:t>
      </w:r>
      <w:r w:rsidR="00950BCF">
        <w:rPr>
          <w:color w:val="000000" w:themeColor="text1"/>
          <w:spacing w:val="-10"/>
          <w:sz w:val="26"/>
          <w:szCs w:val="26"/>
        </w:rPr>
        <w:t>15</w:t>
      </w:r>
      <w:r w:rsidRPr="003F03BC">
        <w:rPr>
          <w:color w:val="000000" w:themeColor="text1"/>
          <w:spacing w:val="-10"/>
          <w:sz w:val="26"/>
          <w:szCs w:val="26"/>
        </w:rPr>
        <w:t>.</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Таблица </w:t>
      </w:r>
      <w:r w:rsidR="00950BCF">
        <w:rPr>
          <w:spacing w:val="-10"/>
          <w:sz w:val="26"/>
          <w:szCs w:val="26"/>
        </w:rPr>
        <w:t>15</w:t>
      </w:r>
      <w:r w:rsidRPr="009A1EB8">
        <w:rPr>
          <w:spacing w:val="-10"/>
          <w:sz w:val="26"/>
          <w:szCs w:val="26"/>
        </w:rPr>
        <w:t xml:space="preserve">. Прогноз потребления газа населением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w:t>
      </w:r>
    </w:p>
    <w:tbl>
      <w:tblPr>
        <w:tblW w:w="8748" w:type="dxa"/>
        <w:jc w:val="center"/>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3341"/>
        <w:gridCol w:w="2340"/>
        <w:gridCol w:w="2520"/>
      </w:tblGrid>
      <w:tr w:rsidR="00147023" w:rsidRPr="009A1EB8" w:rsidTr="00B65624">
        <w:trPr>
          <w:trHeight w:val="398"/>
          <w:tblHeader/>
          <w:jc w:val="center"/>
        </w:trPr>
        <w:tc>
          <w:tcPr>
            <w:tcW w:w="547" w:type="dxa"/>
            <w:vMerge w:val="restart"/>
            <w:shd w:val="clear" w:color="auto" w:fill="auto"/>
          </w:tcPr>
          <w:p w:rsidR="00147023" w:rsidRPr="009A1EB8" w:rsidRDefault="00147023" w:rsidP="00147023">
            <w:pPr>
              <w:rPr>
                <w:b/>
                <w:sz w:val="22"/>
                <w:szCs w:val="22"/>
              </w:rPr>
            </w:pPr>
            <w:r w:rsidRPr="009A1EB8">
              <w:rPr>
                <w:b/>
                <w:sz w:val="22"/>
                <w:szCs w:val="22"/>
              </w:rPr>
              <w:t>№</w:t>
            </w:r>
            <w:proofErr w:type="spellStart"/>
            <w:r w:rsidRPr="009A1EB8">
              <w:rPr>
                <w:b/>
                <w:sz w:val="22"/>
                <w:szCs w:val="22"/>
              </w:rPr>
              <w:t>пп</w:t>
            </w:r>
            <w:proofErr w:type="spellEnd"/>
          </w:p>
        </w:tc>
        <w:tc>
          <w:tcPr>
            <w:tcW w:w="3341" w:type="dxa"/>
            <w:vMerge w:val="restart"/>
            <w:shd w:val="clear" w:color="auto" w:fill="auto"/>
          </w:tcPr>
          <w:p w:rsidR="00147023" w:rsidRPr="009A1EB8" w:rsidRDefault="00147023" w:rsidP="00B65624">
            <w:pPr>
              <w:jc w:val="center"/>
              <w:rPr>
                <w:b/>
                <w:sz w:val="22"/>
                <w:szCs w:val="22"/>
              </w:rPr>
            </w:pPr>
            <w:r w:rsidRPr="009A1EB8">
              <w:rPr>
                <w:b/>
                <w:sz w:val="22"/>
                <w:szCs w:val="22"/>
              </w:rPr>
              <w:t>Населенный пункт</w:t>
            </w:r>
          </w:p>
        </w:tc>
        <w:tc>
          <w:tcPr>
            <w:tcW w:w="4860" w:type="dxa"/>
            <w:gridSpan w:val="2"/>
            <w:shd w:val="clear" w:color="auto" w:fill="auto"/>
          </w:tcPr>
          <w:p w:rsidR="00147023" w:rsidRPr="009A1EB8" w:rsidRDefault="00147023" w:rsidP="00B65624">
            <w:pPr>
              <w:jc w:val="center"/>
              <w:rPr>
                <w:b/>
                <w:sz w:val="22"/>
                <w:szCs w:val="22"/>
              </w:rPr>
            </w:pPr>
            <w:r w:rsidRPr="009A1EB8">
              <w:rPr>
                <w:b/>
                <w:sz w:val="22"/>
                <w:szCs w:val="22"/>
              </w:rPr>
              <w:t>Прогноз потребления газа, тыс. м</w:t>
            </w:r>
            <w:r w:rsidRPr="009A1EB8">
              <w:rPr>
                <w:b/>
                <w:sz w:val="22"/>
                <w:szCs w:val="22"/>
                <w:vertAlign w:val="superscript"/>
              </w:rPr>
              <w:t>3</w:t>
            </w:r>
            <w:r w:rsidRPr="009A1EB8">
              <w:rPr>
                <w:b/>
                <w:sz w:val="22"/>
                <w:szCs w:val="22"/>
              </w:rPr>
              <w:t>/ч</w:t>
            </w:r>
          </w:p>
        </w:tc>
      </w:tr>
      <w:tr w:rsidR="00147023" w:rsidRPr="009A1EB8" w:rsidTr="00B65624">
        <w:trPr>
          <w:trHeight w:val="419"/>
          <w:tblHeader/>
          <w:jc w:val="center"/>
        </w:trPr>
        <w:tc>
          <w:tcPr>
            <w:tcW w:w="547" w:type="dxa"/>
            <w:vMerge/>
            <w:shd w:val="clear" w:color="auto" w:fill="auto"/>
          </w:tcPr>
          <w:p w:rsidR="00147023" w:rsidRPr="009A1EB8" w:rsidRDefault="00147023" w:rsidP="00147023">
            <w:pPr>
              <w:rPr>
                <w:b/>
                <w:sz w:val="22"/>
                <w:szCs w:val="22"/>
              </w:rPr>
            </w:pPr>
          </w:p>
        </w:tc>
        <w:tc>
          <w:tcPr>
            <w:tcW w:w="3341" w:type="dxa"/>
            <w:vMerge/>
            <w:shd w:val="clear" w:color="auto" w:fill="auto"/>
          </w:tcPr>
          <w:p w:rsidR="00147023" w:rsidRPr="009A1EB8" w:rsidRDefault="00147023" w:rsidP="00B65624">
            <w:pPr>
              <w:jc w:val="center"/>
              <w:rPr>
                <w:b/>
                <w:sz w:val="22"/>
                <w:szCs w:val="22"/>
              </w:rPr>
            </w:pPr>
          </w:p>
        </w:tc>
        <w:tc>
          <w:tcPr>
            <w:tcW w:w="2340" w:type="dxa"/>
            <w:shd w:val="clear" w:color="auto" w:fill="auto"/>
          </w:tcPr>
          <w:p w:rsidR="00147023" w:rsidRPr="009A1EB8" w:rsidRDefault="00147023" w:rsidP="00B65624">
            <w:pPr>
              <w:jc w:val="center"/>
              <w:rPr>
                <w:b/>
                <w:sz w:val="22"/>
                <w:szCs w:val="22"/>
              </w:rPr>
            </w:pPr>
            <w:r w:rsidRPr="009A1EB8">
              <w:rPr>
                <w:b/>
                <w:sz w:val="22"/>
                <w:szCs w:val="22"/>
              </w:rPr>
              <w:t>1-я очередь</w:t>
            </w:r>
          </w:p>
        </w:tc>
        <w:tc>
          <w:tcPr>
            <w:tcW w:w="2520" w:type="dxa"/>
            <w:shd w:val="clear" w:color="auto" w:fill="auto"/>
          </w:tcPr>
          <w:p w:rsidR="00147023" w:rsidRPr="009A1EB8" w:rsidRDefault="00147023" w:rsidP="00B65624">
            <w:pPr>
              <w:jc w:val="center"/>
              <w:rPr>
                <w:b/>
                <w:sz w:val="22"/>
                <w:szCs w:val="22"/>
              </w:rPr>
            </w:pPr>
            <w:r w:rsidRPr="009A1EB8">
              <w:rPr>
                <w:b/>
                <w:sz w:val="22"/>
                <w:szCs w:val="22"/>
              </w:rPr>
              <w:t>Расчетный срок</w:t>
            </w:r>
          </w:p>
        </w:tc>
      </w:tr>
      <w:tr w:rsidR="00147023" w:rsidRPr="009A1EB8" w:rsidTr="00147023">
        <w:trPr>
          <w:jc w:val="center"/>
        </w:trPr>
        <w:tc>
          <w:tcPr>
            <w:tcW w:w="547" w:type="dxa"/>
            <w:vAlign w:val="center"/>
          </w:tcPr>
          <w:p w:rsidR="00147023" w:rsidRPr="009A1EB8" w:rsidRDefault="00147023" w:rsidP="00147023">
            <w:pPr>
              <w:ind w:left="-112" w:right="-167"/>
              <w:jc w:val="center"/>
              <w:rPr>
                <w:b/>
                <w:bCs/>
              </w:rPr>
            </w:pPr>
            <w:r w:rsidRPr="009A1EB8">
              <w:rPr>
                <w:b/>
                <w:bCs/>
              </w:rPr>
              <w:t>1</w:t>
            </w:r>
          </w:p>
        </w:tc>
        <w:tc>
          <w:tcPr>
            <w:tcW w:w="3341" w:type="dxa"/>
          </w:tcPr>
          <w:p w:rsidR="00147023" w:rsidRPr="009A1EB8" w:rsidRDefault="0025122F" w:rsidP="0025122F">
            <w:pPr>
              <w:rPr>
                <w:b/>
              </w:rPr>
            </w:pPr>
            <w:r>
              <w:rPr>
                <w:b/>
              </w:rPr>
              <w:t>с</w:t>
            </w:r>
            <w:r w:rsidR="00147023" w:rsidRPr="009A1EB8">
              <w:rPr>
                <w:b/>
              </w:rPr>
              <w:t xml:space="preserve">. </w:t>
            </w:r>
            <w:proofErr w:type="spellStart"/>
            <w:r w:rsidR="00147023" w:rsidRPr="009A1EB8">
              <w:rPr>
                <w:b/>
              </w:rPr>
              <w:t>С</w:t>
            </w:r>
            <w:r>
              <w:rPr>
                <w:b/>
              </w:rPr>
              <w:t>андогора</w:t>
            </w:r>
            <w:proofErr w:type="spellEnd"/>
          </w:p>
        </w:tc>
        <w:tc>
          <w:tcPr>
            <w:tcW w:w="2340" w:type="dxa"/>
            <w:vAlign w:val="center"/>
          </w:tcPr>
          <w:p w:rsidR="00147023" w:rsidRPr="009A1EB8" w:rsidRDefault="004F157C" w:rsidP="00147023">
            <w:pPr>
              <w:ind w:left="-93" w:right="-25"/>
              <w:jc w:val="center"/>
              <w:rPr>
                <w:b/>
                <w:bCs/>
              </w:rPr>
            </w:pPr>
            <w:r>
              <w:rPr>
                <w:b/>
                <w:bCs/>
              </w:rPr>
              <w:t>386,7</w:t>
            </w:r>
          </w:p>
        </w:tc>
        <w:tc>
          <w:tcPr>
            <w:tcW w:w="2520" w:type="dxa"/>
            <w:vAlign w:val="center"/>
          </w:tcPr>
          <w:p w:rsidR="00147023" w:rsidRPr="009A1EB8" w:rsidRDefault="00D63FF3" w:rsidP="00147023">
            <w:pPr>
              <w:ind w:left="-93" w:right="-25"/>
              <w:jc w:val="center"/>
              <w:rPr>
                <w:b/>
                <w:bCs/>
              </w:rPr>
            </w:pPr>
            <w:r>
              <w:rPr>
                <w:b/>
                <w:bCs/>
              </w:rPr>
              <w:t>424,0</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2</w:t>
            </w:r>
          </w:p>
        </w:tc>
        <w:tc>
          <w:tcPr>
            <w:tcW w:w="3341" w:type="dxa"/>
          </w:tcPr>
          <w:p w:rsidR="00147023" w:rsidRPr="009A1EB8" w:rsidRDefault="0025122F" w:rsidP="0025122F">
            <w:r>
              <w:t>с</w:t>
            </w:r>
            <w:r w:rsidR="00147023" w:rsidRPr="009A1EB8">
              <w:t xml:space="preserve">. </w:t>
            </w:r>
            <w:proofErr w:type="spellStart"/>
            <w:r>
              <w:t>Фоминское</w:t>
            </w:r>
            <w:proofErr w:type="spellEnd"/>
          </w:p>
        </w:tc>
        <w:tc>
          <w:tcPr>
            <w:tcW w:w="2340" w:type="dxa"/>
            <w:vAlign w:val="center"/>
          </w:tcPr>
          <w:p w:rsidR="00147023" w:rsidRPr="009A1EB8" w:rsidRDefault="004F157C" w:rsidP="00147023">
            <w:pPr>
              <w:ind w:left="-93" w:right="-25"/>
              <w:jc w:val="center"/>
            </w:pPr>
            <w:r>
              <w:t>115,5</w:t>
            </w:r>
          </w:p>
        </w:tc>
        <w:tc>
          <w:tcPr>
            <w:tcW w:w="2520" w:type="dxa"/>
            <w:vAlign w:val="center"/>
          </w:tcPr>
          <w:p w:rsidR="00147023" w:rsidRPr="009A1EB8" w:rsidRDefault="00D63FF3" w:rsidP="00147023">
            <w:pPr>
              <w:ind w:left="-93" w:right="-25"/>
              <w:jc w:val="center"/>
            </w:pPr>
            <w:r>
              <w:t>135,2</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3</w:t>
            </w:r>
          </w:p>
        </w:tc>
        <w:tc>
          <w:tcPr>
            <w:tcW w:w="3341" w:type="dxa"/>
          </w:tcPr>
          <w:p w:rsidR="00147023" w:rsidRPr="009A1EB8" w:rsidRDefault="00147023" w:rsidP="0025122F">
            <w:r w:rsidRPr="009A1EB8">
              <w:t xml:space="preserve">д. </w:t>
            </w:r>
            <w:proofErr w:type="spellStart"/>
            <w:r w:rsidR="0025122F">
              <w:t>Ямково</w:t>
            </w:r>
            <w:proofErr w:type="spellEnd"/>
          </w:p>
        </w:tc>
        <w:tc>
          <w:tcPr>
            <w:tcW w:w="2340" w:type="dxa"/>
            <w:vAlign w:val="center"/>
          </w:tcPr>
          <w:p w:rsidR="00147023" w:rsidRPr="009A1EB8" w:rsidRDefault="004F157C" w:rsidP="00147023">
            <w:pPr>
              <w:ind w:left="-93" w:right="-25"/>
              <w:jc w:val="center"/>
            </w:pPr>
            <w:r>
              <w:t>61,4</w:t>
            </w:r>
          </w:p>
        </w:tc>
        <w:tc>
          <w:tcPr>
            <w:tcW w:w="2520" w:type="dxa"/>
            <w:vAlign w:val="center"/>
          </w:tcPr>
          <w:p w:rsidR="00147023" w:rsidRPr="009A1EB8" w:rsidRDefault="00D63FF3" w:rsidP="00147023">
            <w:pPr>
              <w:ind w:left="-93" w:right="-25"/>
              <w:jc w:val="center"/>
            </w:pPr>
            <w:r>
              <w:t>80,4</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4</w:t>
            </w:r>
          </w:p>
        </w:tc>
        <w:tc>
          <w:tcPr>
            <w:tcW w:w="3341" w:type="dxa"/>
          </w:tcPr>
          <w:p w:rsidR="00147023" w:rsidRPr="009A1EB8" w:rsidRDefault="00147023" w:rsidP="0025122F">
            <w:r w:rsidRPr="009A1EB8">
              <w:t xml:space="preserve">д. </w:t>
            </w:r>
            <w:proofErr w:type="spellStart"/>
            <w:r w:rsidR="0025122F">
              <w:t>Мисково</w:t>
            </w:r>
            <w:proofErr w:type="spellEnd"/>
          </w:p>
        </w:tc>
        <w:tc>
          <w:tcPr>
            <w:tcW w:w="2340" w:type="dxa"/>
            <w:vAlign w:val="center"/>
          </w:tcPr>
          <w:p w:rsidR="00147023" w:rsidRPr="009A1EB8" w:rsidRDefault="004F157C" w:rsidP="00147023">
            <w:pPr>
              <w:ind w:left="-93" w:right="-25"/>
              <w:jc w:val="center"/>
            </w:pPr>
            <w:r>
              <w:t>521,2</w:t>
            </w:r>
          </w:p>
        </w:tc>
        <w:tc>
          <w:tcPr>
            <w:tcW w:w="2520" w:type="dxa"/>
            <w:vAlign w:val="center"/>
          </w:tcPr>
          <w:p w:rsidR="00147023" w:rsidRPr="009A1EB8" w:rsidRDefault="00D63FF3" w:rsidP="00147023">
            <w:pPr>
              <w:ind w:left="-93" w:right="-25"/>
              <w:jc w:val="center"/>
            </w:pPr>
            <w:r>
              <w:t>570,2</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5</w:t>
            </w:r>
          </w:p>
        </w:tc>
        <w:tc>
          <w:tcPr>
            <w:tcW w:w="3341" w:type="dxa"/>
          </w:tcPr>
          <w:p w:rsidR="00147023" w:rsidRPr="009A1EB8" w:rsidRDefault="00147023" w:rsidP="0025122F">
            <w:r w:rsidRPr="009A1EB8">
              <w:t xml:space="preserve">д. </w:t>
            </w:r>
            <w:proofErr w:type="spellStart"/>
            <w:r w:rsidR="0025122F">
              <w:t>Нукша</w:t>
            </w:r>
            <w:proofErr w:type="spellEnd"/>
          </w:p>
        </w:tc>
        <w:tc>
          <w:tcPr>
            <w:tcW w:w="2340" w:type="dxa"/>
            <w:vAlign w:val="center"/>
          </w:tcPr>
          <w:p w:rsidR="00147023" w:rsidRPr="009A1EB8" w:rsidRDefault="00D32D58" w:rsidP="00147023">
            <w:pPr>
              <w:ind w:left="-93" w:right="-25"/>
              <w:jc w:val="center"/>
            </w:pPr>
            <w:r>
              <w:t>16,8</w:t>
            </w:r>
          </w:p>
        </w:tc>
        <w:tc>
          <w:tcPr>
            <w:tcW w:w="2520" w:type="dxa"/>
            <w:vAlign w:val="center"/>
          </w:tcPr>
          <w:p w:rsidR="00147023" w:rsidRPr="00D63FF3" w:rsidRDefault="00D32D58" w:rsidP="00147023">
            <w:pPr>
              <w:ind w:left="-93" w:right="-25"/>
              <w:jc w:val="center"/>
              <w:rPr>
                <w:color w:val="FF0000"/>
              </w:rPr>
            </w:pPr>
            <w:r w:rsidRPr="00D32D58">
              <w:rPr>
                <w:color w:val="000000" w:themeColor="text1"/>
              </w:rPr>
              <w:t>25,6</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6</w:t>
            </w:r>
          </w:p>
        </w:tc>
        <w:tc>
          <w:tcPr>
            <w:tcW w:w="3341" w:type="dxa"/>
          </w:tcPr>
          <w:p w:rsidR="00147023" w:rsidRPr="009A1EB8" w:rsidRDefault="00147023" w:rsidP="0025122F">
            <w:r w:rsidRPr="009A1EB8">
              <w:t xml:space="preserve">д. </w:t>
            </w:r>
            <w:proofErr w:type="spellStart"/>
            <w:r w:rsidR="0025122F">
              <w:t>Подольново</w:t>
            </w:r>
            <w:proofErr w:type="spellEnd"/>
          </w:p>
        </w:tc>
        <w:tc>
          <w:tcPr>
            <w:tcW w:w="2340" w:type="dxa"/>
            <w:vAlign w:val="center"/>
          </w:tcPr>
          <w:p w:rsidR="00147023" w:rsidRPr="002A539D" w:rsidRDefault="002A539D" w:rsidP="00147023">
            <w:pPr>
              <w:ind w:left="-93" w:right="-25"/>
              <w:jc w:val="center"/>
              <w:rPr>
                <w:color w:val="000000" w:themeColor="text1"/>
              </w:rPr>
            </w:pPr>
            <w:r w:rsidRPr="002A539D">
              <w:rPr>
                <w:color w:val="000000" w:themeColor="text1"/>
              </w:rPr>
              <w:t>10,2</w:t>
            </w:r>
          </w:p>
        </w:tc>
        <w:tc>
          <w:tcPr>
            <w:tcW w:w="2520" w:type="dxa"/>
            <w:vAlign w:val="center"/>
          </w:tcPr>
          <w:p w:rsidR="00147023" w:rsidRPr="002A539D" w:rsidRDefault="002A539D" w:rsidP="00147023">
            <w:pPr>
              <w:ind w:left="-93" w:right="-25"/>
              <w:jc w:val="center"/>
              <w:rPr>
                <w:color w:val="000000" w:themeColor="text1"/>
              </w:rPr>
            </w:pPr>
            <w:r w:rsidRPr="002A539D">
              <w:rPr>
                <w:color w:val="000000" w:themeColor="text1"/>
              </w:rPr>
              <w:t>14,6</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7</w:t>
            </w:r>
          </w:p>
        </w:tc>
        <w:tc>
          <w:tcPr>
            <w:tcW w:w="3341" w:type="dxa"/>
          </w:tcPr>
          <w:p w:rsidR="00147023" w:rsidRPr="009A1EB8" w:rsidRDefault="00147023" w:rsidP="0025122F">
            <w:r w:rsidRPr="009A1EB8">
              <w:t xml:space="preserve">д. </w:t>
            </w:r>
            <w:r w:rsidR="0025122F">
              <w:t>Пустынь</w:t>
            </w:r>
          </w:p>
        </w:tc>
        <w:tc>
          <w:tcPr>
            <w:tcW w:w="2340" w:type="dxa"/>
            <w:vAlign w:val="center"/>
          </w:tcPr>
          <w:p w:rsidR="00147023" w:rsidRPr="0068557D" w:rsidRDefault="0068557D" w:rsidP="00147023">
            <w:pPr>
              <w:ind w:left="-93" w:right="-25"/>
              <w:jc w:val="center"/>
              <w:rPr>
                <w:color w:val="000000" w:themeColor="text1"/>
              </w:rPr>
            </w:pPr>
            <w:r w:rsidRPr="0068557D">
              <w:rPr>
                <w:color w:val="000000" w:themeColor="text1"/>
              </w:rPr>
              <w:t>5,1</w:t>
            </w:r>
          </w:p>
        </w:tc>
        <w:tc>
          <w:tcPr>
            <w:tcW w:w="2520" w:type="dxa"/>
            <w:vAlign w:val="center"/>
          </w:tcPr>
          <w:p w:rsidR="00147023" w:rsidRPr="0068557D" w:rsidRDefault="0068557D" w:rsidP="00147023">
            <w:pPr>
              <w:ind w:left="-93" w:right="-25"/>
              <w:jc w:val="center"/>
              <w:rPr>
                <w:color w:val="000000" w:themeColor="text1"/>
              </w:rPr>
            </w:pPr>
            <w:r w:rsidRPr="0068557D">
              <w:rPr>
                <w:color w:val="000000" w:themeColor="text1"/>
              </w:rPr>
              <w:t>9,5</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8</w:t>
            </w:r>
          </w:p>
        </w:tc>
        <w:tc>
          <w:tcPr>
            <w:tcW w:w="3341" w:type="dxa"/>
          </w:tcPr>
          <w:p w:rsidR="00147023" w:rsidRPr="009A1EB8" w:rsidRDefault="00147023" w:rsidP="0025122F">
            <w:r w:rsidRPr="009A1EB8">
              <w:t xml:space="preserve">д. </w:t>
            </w:r>
            <w:r w:rsidR="0025122F">
              <w:t>Бугры</w:t>
            </w:r>
          </w:p>
        </w:tc>
        <w:tc>
          <w:tcPr>
            <w:tcW w:w="2340" w:type="dxa"/>
            <w:vAlign w:val="center"/>
          </w:tcPr>
          <w:p w:rsidR="00147023" w:rsidRPr="0068557D" w:rsidRDefault="0068557D" w:rsidP="00147023">
            <w:pPr>
              <w:ind w:left="-93" w:right="-25"/>
              <w:jc w:val="center"/>
              <w:rPr>
                <w:color w:val="000000" w:themeColor="text1"/>
              </w:rPr>
            </w:pPr>
            <w:r w:rsidRPr="0068557D">
              <w:rPr>
                <w:color w:val="000000" w:themeColor="text1"/>
              </w:rPr>
              <w:t>3,6</w:t>
            </w:r>
          </w:p>
        </w:tc>
        <w:tc>
          <w:tcPr>
            <w:tcW w:w="2520" w:type="dxa"/>
            <w:vAlign w:val="center"/>
          </w:tcPr>
          <w:p w:rsidR="00147023" w:rsidRPr="0068557D" w:rsidRDefault="0068557D" w:rsidP="00147023">
            <w:pPr>
              <w:ind w:left="-93" w:right="-25"/>
              <w:jc w:val="center"/>
              <w:rPr>
                <w:color w:val="000000" w:themeColor="text1"/>
              </w:rPr>
            </w:pPr>
            <w:r w:rsidRPr="0068557D">
              <w:rPr>
                <w:color w:val="000000" w:themeColor="text1"/>
              </w:rPr>
              <w:t>4,4</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9</w:t>
            </w:r>
          </w:p>
        </w:tc>
        <w:tc>
          <w:tcPr>
            <w:tcW w:w="3341" w:type="dxa"/>
          </w:tcPr>
          <w:p w:rsidR="00147023" w:rsidRPr="009A1EB8" w:rsidRDefault="00147023" w:rsidP="0025122F">
            <w:r w:rsidRPr="009A1EB8">
              <w:t xml:space="preserve">д. </w:t>
            </w:r>
            <w:proofErr w:type="spellStart"/>
            <w:r w:rsidR="0025122F">
              <w:t>Шода</w:t>
            </w:r>
            <w:proofErr w:type="spellEnd"/>
          </w:p>
        </w:tc>
        <w:tc>
          <w:tcPr>
            <w:tcW w:w="2340" w:type="dxa"/>
            <w:vAlign w:val="center"/>
          </w:tcPr>
          <w:p w:rsidR="00147023" w:rsidRPr="004F3EE4" w:rsidRDefault="004F3EE4" w:rsidP="00147023">
            <w:pPr>
              <w:ind w:left="-93" w:right="-25"/>
              <w:jc w:val="center"/>
              <w:rPr>
                <w:color w:val="000000" w:themeColor="text1"/>
              </w:rPr>
            </w:pPr>
            <w:r w:rsidRPr="004F3EE4">
              <w:rPr>
                <w:color w:val="000000" w:themeColor="text1"/>
              </w:rPr>
              <w:t>2,2</w:t>
            </w:r>
          </w:p>
        </w:tc>
        <w:tc>
          <w:tcPr>
            <w:tcW w:w="2520" w:type="dxa"/>
            <w:vAlign w:val="center"/>
          </w:tcPr>
          <w:p w:rsidR="00147023" w:rsidRPr="004F3EE4" w:rsidRDefault="004F3EE4" w:rsidP="00147023">
            <w:pPr>
              <w:ind w:left="-93" w:right="-25"/>
              <w:jc w:val="center"/>
              <w:rPr>
                <w:color w:val="000000" w:themeColor="text1"/>
              </w:rPr>
            </w:pPr>
            <w:r w:rsidRPr="004F3EE4">
              <w:rPr>
                <w:color w:val="000000" w:themeColor="text1"/>
              </w:rPr>
              <w:t>2,9</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10</w:t>
            </w:r>
          </w:p>
        </w:tc>
        <w:tc>
          <w:tcPr>
            <w:tcW w:w="3341" w:type="dxa"/>
          </w:tcPr>
          <w:p w:rsidR="00147023" w:rsidRPr="009A1EB8" w:rsidRDefault="00147023" w:rsidP="0025122F">
            <w:r w:rsidRPr="009A1EB8">
              <w:t xml:space="preserve">д. </w:t>
            </w:r>
            <w:r w:rsidR="0025122F">
              <w:t>Орлово</w:t>
            </w:r>
          </w:p>
        </w:tc>
        <w:tc>
          <w:tcPr>
            <w:tcW w:w="2340" w:type="dxa"/>
            <w:vAlign w:val="center"/>
          </w:tcPr>
          <w:p w:rsidR="00147023" w:rsidRPr="004F3EE4" w:rsidRDefault="004F3EE4" w:rsidP="00147023">
            <w:pPr>
              <w:ind w:left="-93" w:right="-25"/>
              <w:jc w:val="center"/>
              <w:rPr>
                <w:color w:val="000000" w:themeColor="text1"/>
              </w:rPr>
            </w:pPr>
            <w:r w:rsidRPr="004F3EE4">
              <w:rPr>
                <w:color w:val="000000" w:themeColor="text1"/>
              </w:rPr>
              <w:t>14,6</w:t>
            </w:r>
          </w:p>
        </w:tc>
        <w:tc>
          <w:tcPr>
            <w:tcW w:w="2520" w:type="dxa"/>
            <w:vAlign w:val="center"/>
          </w:tcPr>
          <w:p w:rsidR="00147023" w:rsidRPr="004F3EE4" w:rsidRDefault="004F3EE4" w:rsidP="00147023">
            <w:pPr>
              <w:ind w:left="-93" w:right="-25"/>
              <w:jc w:val="center"/>
              <w:rPr>
                <w:color w:val="000000" w:themeColor="text1"/>
              </w:rPr>
            </w:pPr>
            <w:r w:rsidRPr="004F3EE4">
              <w:rPr>
                <w:color w:val="000000" w:themeColor="text1"/>
              </w:rPr>
              <w:t>35,1</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11</w:t>
            </w:r>
          </w:p>
        </w:tc>
        <w:tc>
          <w:tcPr>
            <w:tcW w:w="3341" w:type="dxa"/>
          </w:tcPr>
          <w:p w:rsidR="00147023" w:rsidRPr="009A1EB8" w:rsidRDefault="0025122F" w:rsidP="0025122F">
            <w:r>
              <w:t>х</w:t>
            </w:r>
            <w:r w:rsidR="00147023" w:rsidRPr="009A1EB8">
              <w:t xml:space="preserve">. </w:t>
            </w:r>
            <w:r>
              <w:t>Заозерье</w:t>
            </w:r>
          </w:p>
        </w:tc>
        <w:tc>
          <w:tcPr>
            <w:tcW w:w="2340" w:type="dxa"/>
            <w:vAlign w:val="center"/>
          </w:tcPr>
          <w:p w:rsidR="00147023" w:rsidRPr="004F3EE4" w:rsidRDefault="004F3EE4" w:rsidP="00147023">
            <w:pPr>
              <w:ind w:left="-93" w:right="-25"/>
              <w:jc w:val="center"/>
              <w:rPr>
                <w:color w:val="000000" w:themeColor="text1"/>
              </w:rPr>
            </w:pPr>
            <w:r w:rsidRPr="004F3EE4">
              <w:rPr>
                <w:color w:val="000000" w:themeColor="text1"/>
              </w:rPr>
              <w:t>2,9</w:t>
            </w:r>
          </w:p>
        </w:tc>
        <w:tc>
          <w:tcPr>
            <w:tcW w:w="2520" w:type="dxa"/>
            <w:vAlign w:val="center"/>
          </w:tcPr>
          <w:p w:rsidR="00147023" w:rsidRPr="004F3EE4" w:rsidRDefault="004F3EE4" w:rsidP="00147023">
            <w:pPr>
              <w:ind w:left="-93" w:right="-25"/>
              <w:jc w:val="center"/>
              <w:rPr>
                <w:color w:val="000000" w:themeColor="text1"/>
              </w:rPr>
            </w:pPr>
            <w:r w:rsidRPr="004F3EE4">
              <w:rPr>
                <w:color w:val="000000" w:themeColor="text1"/>
              </w:rPr>
              <w:t>3,6</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12</w:t>
            </w:r>
          </w:p>
        </w:tc>
        <w:tc>
          <w:tcPr>
            <w:tcW w:w="3341" w:type="dxa"/>
          </w:tcPr>
          <w:p w:rsidR="00147023" w:rsidRPr="009A1EB8" w:rsidRDefault="00147023" w:rsidP="0025122F">
            <w:r w:rsidRPr="009A1EB8">
              <w:t xml:space="preserve">д. </w:t>
            </w:r>
            <w:r w:rsidR="0025122F">
              <w:t xml:space="preserve">Починок </w:t>
            </w:r>
            <w:proofErr w:type="spellStart"/>
            <w:r w:rsidR="0025122F">
              <w:t>Чапков</w:t>
            </w:r>
            <w:proofErr w:type="spellEnd"/>
          </w:p>
        </w:tc>
        <w:tc>
          <w:tcPr>
            <w:tcW w:w="2340" w:type="dxa"/>
            <w:vAlign w:val="center"/>
          </w:tcPr>
          <w:p w:rsidR="00147023" w:rsidRPr="004F3EE4" w:rsidRDefault="004F3EE4" w:rsidP="00147023">
            <w:pPr>
              <w:ind w:left="-93" w:right="-25"/>
              <w:jc w:val="center"/>
              <w:rPr>
                <w:color w:val="000000" w:themeColor="text1"/>
              </w:rPr>
            </w:pPr>
            <w:r w:rsidRPr="004F3EE4">
              <w:rPr>
                <w:color w:val="000000" w:themeColor="text1"/>
              </w:rPr>
              <w:t>27,0</w:t>
            </w:r>
          </w:p>
        </w:tc>
        <w:tc>
          <w:tcPr>
            <w:tcW w:w="2520" w:type="dxa"/>
            <w:vAlign w:val="center"/>
          </w:tcPr>
          <w:p w:rsidR="00147023" w:rsidRPr="004F3EE4" w:rsidRDefault="004F3EE4" w:rsidP="004F3EE4">
            <w:pPr>
              <w:ind w:left="-93" w:right="-25"/>
              <w:jc w:val="center"/>
              <w:rPr>
                <w:color w:val="000000" w:themeColor="text1"/>
              </w:rPr>
            </w:pPr>
            <w:r w:rsidRPr="004F3EE4">
              <w:rPr>
                <w:color w:val="000000" w:themeColor="text1"/>
              </w:rPr>
              <w:t>36,8</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13</w:t>
            </w:r>
          </w:p>
        </w:tc>
        <w:tc>
          <w:tcPr>
            <w:tcW w:w="3341" w:type="dxa"/>
          </w:tcPr>
          <w:p w:rsidR="00147023" w:rsidRPr="009A1EB8" w:rsidRDefault="00147023" w:rsidP="0025122F">
            <w:r w:rsidRPr="009A1EB8">
              <w:t xml:space="preserve">д. </w:t>
            </w:r>
            <w:proofErr w:type="spellStart"/>
            <w:r w:rsidR="0025122F">
              <w:t>Колесово</w:t>
            </w:r>
            <w:proofErr w:type="spellEnd"/>
          </w:p>
        </w:tc>
        <w:tc>
          <w:tcPr>
            <w:tcW w:w="2340" w:type="dxa"/>
            <w:vAlign w:val="center"/>
          </w:tcPr>
          <w:p w:rsidR="00147023" w:rsidRPr="004F3EE4" w:rsidRDefault="004F3EE4" w:rsidP="00147023">
            <w:pPr>
              <w:ind w:left="-93" w:right="-25"/>
              <w:jc w:val="center"/>
              <w:rPr>
                <w:color w:val="000000" w:themeColor="text1"/>
              </w:rPr>
            </w:pPr>
            <w:r w:rsidRPr="004F3EE4">
              <w:rPr>
                <w:color w:val="000000" w:themeColor="text1"/>
              </w:rPr>
              <w:t>13,2</w:t>
            </w:r>
          </w:p>
        </w:tc>
        <w:tc>
          <w:tcPr>
            <w:tcW w:w="2520" w:type="dxa"/>
            <w:vAlign w:val="center"/>
          </w:tcPr>
          <w:p w:rsidR="00147023" w:rsidRPr="004F3EE4" w:rsidRDefault="004F3EE4" w:rsidP="00147023">
            <w:pPr>
              <w:ind w:left="-93" w:right="-25"/>
              <w:jc w:val="center"/>
              <w:rPr>
                <w:color w:val="000000" w:themeColor="text1"/>
              </w:rPr>
            </w:pPr>
            <w:r w:rsidRPr="004F3EE4">
              <w:rPr>
                <w:color w:val="000000" w:themeColor="text1"/>
              </w:rPr>
              <w:t>43,1</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14</w:t>
            </w:r>
          </w:p>
        </w:tc>
        <w:tc>
          <w:tcPr>
            <w:tcW w:w="3341" w:type="dxa"/>
          </w:tcPr>
          <w:p w:rsidR="00147023" w:rsidRPr="009A1EB8" w:rsidRDefault="00147023" w:rsidP="0025122F">
            <w:r w:rsidRPr="009A1EB8">
              <w:t xml:space="preserve">д. </w:t>
            </w:r>
            <w:r w:rsidR="0025122F">
              <w:t>Молчаново</w:t>
            </w:r>
          </w:p>
        </w:tc>
        <w:tc>
          <w:tcPr>
            <w:tcW w:w="2340" w:type="dxa"/>
            <w:vAlign w:val="center"/>
          </w:tcPr>
          <w:p w:rsidR="00147023" w:rsidRPr="004F157C" w:rsidRDefault="00D32D58" w:rsidP="00147023">
            <w:pPr>
              <w:ind w:left="-93" w:right="-25"/>
              <w:jc w:val="center"/>
              <w:rPr>
                <w:color w:val="FF0000"/>
              </w:rPr>
            </w:pPr>
            <w:r w:rsidRPr="00D32D58">
              <w:rPr>
                <w:color w:val="000000" w:themeColor="text1"/>
              </w:rPr>
              <w:t>3,6</w:t>
            </w:r>
          </w:p>
        </w:tc>
        <w:tc>
          <w:tcPr>
            <w:tcW w:w="2520" w:type="dxa"/>
            <w:vAlign w:val="center"/>
          </w:tcPr>
          <w:p w:rsidR="00147023" w:rsidRPr="00D63FF3" w:rsidRDefault="00D32D58" w:rsidP="00147023">
            <w:pPr>
              <w:ind w:left="-93" w:right="-25"/>
              <w:jc w:val="center"/>
              <w:rPr>
                <w:color w:val="FF0000"/>
              </w:rPr>
            </w:pPr>
            <w:r w:rsidRPr="00D32D58">
              <w:rPr>
                <w:color w:val="000000" w:themeColor="text1"/>
              </w:rPr>
              <w:t>5,8</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15</w:t>
            </w:r>
          </w:p>
        </w:tc>
        <w:tc>
          <w:tcPr>
            <w:tcW w:w="3341" w:type="dxa"/>
          </w:tcPr>
          <w:p w:rsidR="00147023" w:rsidRPr="009A1EB8" w:rsidRDefault="00147023" w:rsidP="0025122F">
            <w:r w:rsidRPr="009A1EB8">
              <w:t xml:space="preserve">д. </w:t>
            </w:r>
            <w:proofErr w:type="spellStart"/>
            <w:r w:rsidR="0025122F">
              <w:t>Колгора</w:t>
            </w:r>
            <w:proofErr w:type="spellEnd"/>
          </w:p>
        </w:tc>
        <w:tc>
          <w:tcPr>
            <w:tcW w:w="2340" w:type="dxa"/>
            <w:vAlign w:val="center"/>
          </w:tcPr>
          <w:p w:rsidR="00147023" w:rsidRPr="004F3EE4" w:rsidRDefault="004F3EE4" w:rsidP="00147023">
            <w:pPr>
              <w:ind w:left="-93" w:right="-25"/>
              <w:jc w:val="center"/>
              <w:rPr>
                <w:color w:val="000000" w:themeColor="text1"/>
              </w:rPr>
            </w:pPr>
            <w:r w:rsidRPr="004F3EE4">
              <w:rPr>
                <w:color w:val="000000" w:themeColor="text1"/>
              </w:rPr>
              <w:t>10,2</w:t>
            </w:r>
          </w:p>
        </w:tc>
        <w:tc>
          <w:tcPr>
            <w:tcW w:w="2520" w:type="dxa"/>
            <w:vAlign w:val="center"/>
          </w:tcPr>
          <w:p w:rsidR="00147023" w:rsidRPr="004F3EE4" w:rsidRDefault="004F3EE4" w:rsidP="00147023">
            <w:pPr>
              <w:ind w:left="-93" w:right="-25"/>
              <w:jc w:val="center"/>
              <w:rPr>
                <w:color w:val="000000" w:themeColor="text1"/>
              </w:rPr>
            </w:pPr>
            <w:r w:rsidRPr="004F3EE4">
              <w:rPr>
                <w:color w:val="000000" w:themeColor="text1"/>
              </w:rPr>
              <w:t>16,1</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16</w:t>
            </w:r>
          </w:p>
        </w:tc>
        <w:tc>
          <w:tcPr>
            <w:tcW w:w="3341" w:type="dxa"/>
          </w:tcPr>
          <w:p w:rsidR="00147023" w:rsidRPr="009A1EB8" w:rsidRDefault="00147023" w:rsidP="0025122F">
            <w:r w:rsidRPr="009A1EB8">
              <w:t xml:space="preserve">д. </w:t>
            </w:r>
            <w:proofErr w:type="spellStart"/>
            <w:r w:rsidRPr="009A1EB8">
              <w:t>П</w:t>
            </w:r>
            <w:r w:rsidR="0025122F">
              <w:t>естенька</w:t>
            </w:r>
            <w:proofErr w:type="spellEnd"/>
          </w:p>
        </w:tc>
        <w:tc>
          <w:tcPr>
            <w:tcW w:w="2340" w:type="dxa"/>
            <w:vAlign w:val="center"/>
          </w:tcPr>
          <w:p w:rsidR="00147023" w:rsidRPr="004F157C" w:rsidRDefault="002A539D" w:rsidP="00147023">
            <w:pPr>
              <w:ind w:left="-93" w:right="-25"/>
              <w:jc w:val="center"/>
              <w:rPr>
                <w:color w:val="FF0000"/>
              </w:rPr>
            </w:pPr>
            <w:r w:rsidRPr="002A539D">
              <w:rPr>
                <w:color w:val="000000" w:themeColor="text1"/>
              </w:rPr>
              <w:t>22,7</w:t>
            </w:r>
          </w:p>
        </w:tc>
        <w:tc>
          <w:tcPr>
            <w:tcW w:w="2520" w:type="dxa"/>
            <w:vAlign w:val="center"/>
          </w:tcPr>
          <w:p w:rsidR="00147023" w:rsidRPr="00D63FF3" w:rsidRDefault="002A539D" w:rsidP="00147023">
            <w:pPr>
              <w:ind w:left="-93" w:right="-25"/>
              <w:jc w:val="center"/>
              <w:rPr>
                <w:color w:val="FF0000"/>
              </w:rPr>
            </w:pPr>
            <w:r w:rsidRPr="002A539D">
              <w:rPr>
                <w:color w:val="000000" w:themeColor="text1"/>
              </w:rPr>
              <w:t>39,5</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17</w:t>
            </w:r>
          </w:p>
        </w:tc>
        <w:tc>
          <w:tcPr>
            <w:tcW w:w="3341" w:type="dxa"/>
          </w:tcPr>
          <w:p w:rsidR="00147023" w:rsidRPr="009A1EB8" w:rsidRDefault="00147023" w:rsidP="0025122F">
            <w:r w:rsidRPr="009A1EB8">
              <w:t xml:space="preserve">д. </w:t>
            </w:r>
            <w:proofErr w:type="spellStart"/>
            <w:r w:rsidR="0025122F">
              <w:t>Шарыгино</w:t>
            </w:r>
            <w:proofErr w:type="spellEnd"/>
          </w:p>
        </w:tc>
        <w:tc>
          <w:tcPr>
            <w:tcW w:w="2340" w:type="dxa"/>
            <w:vAlign w:val="center"/>
          </w:tcPr>
          <w:p w:rsidR="00147023" w:rsidRPr="004F157C" w:rsidRDefault="004F3EE4" w:rsidP="00147023">
            <w:pPr>
              <w:ind w:left="-93" w:right="-25"/>
              <w:jc w:val="center"/>
              <w:rPr>
                <w:color w:val="FF0000"/>
              </w:rPr>
            </w:pPr>
            <w:r w:rsidRPr="004F3EE4">
              <w:rPr>
                <w:color w:val="000000" w:themeColor="text1"/>
              </w:rPr>
              <w:t>1,5</w:t>
            </w:r>
          </w:p>
        </w:tc>
        <w:tc>
          <w:tcPr>
            <w:tcW w:w="2520" w:type="dxa"/>
            <w:vAlign w:val="center"/>
          </w:tcPr>
          <w:p w:rsidR="00147023" w:rsidRPr="00D63FF3" w:rsidRDefault="004F3EE4" w:rsidP="00147023">
            <w:pPr>
              <w:ind w:left="-93" w:right="-25"/>
              <w:jc w:val="center"/>
              <w:rPr>
                <w:color w:val="FF0000"/>
              </w:rPr>
            </w:pPr>
            <w:r w:rsidRPr="004F3EE4">
              <w:rPr>
                <w:color w:val="000000" w:themeColor="text1"/>
              </w:rPr>
              <w:t>2,9</w:t>
            </w:r>
          </w:p>
        </w:tc>
      </w:tr>
      <w:tr w:rsidR="00147023" w:rsidRPr="009A1EB8" w:rsidTr="00147023">
        <w:trPr>
          <w:jc w:val="center"/>
        </w:trPr>
        <w:tc>
          <w:tcPr>
            <w:tcW w:w="547" w:type="dxa"/>
            <w:vAlign w:val="center"/>
          </w:tcPr>
          <w:p w:rsidR="00147023" w:rsidRPr="009A1EB8" w:rsidRDefault="00147023" w:rsidP="00147023">
            <w:pPr>
              <w:ind w:left="-112" w:right="-167"/>
              <w:jc w:val="center"/>
            </w:pPr>
            <w:r w:rsidRPr="009A1EB8">
              <w:t>18</w:t>
            </w:r>
          </w:p>
        </w:tc>
        <w:tc>
          <w:tcPr>
            <w:tcW w:w="3341" w:type="dxa"/>
          </w:tcPr>
          <w:p w:rsidR="00147023" w:rsidRPr="009A1EB8" w:rsidRDefault="00147023" w:rsidP="0025122F">
            <w:r w:rsidRPr="009A1EB8">
              <w:t xml:space="preserve">д. </w:t>
            </w:r>
            <w:proofErr w:type="spellStart"/>
            <w:r w:rsidR="0025122F">
              <w:t>Фефелово</w:t>
            </w:r>
            <w:proofErr w:type="spellEnd"/>
          </w:p>
        </w:tc>
        <w:tc>
          <w:tcPr>
            <w:tcW w:w="2340" w:type="dxa"/>
            <w:vAlign w:val="center"/>
          </w:tcPr>
          <w:p w:rsidR="00147023" w:rsidRPr="004F3EE4" w:rsidRDefault="004F3EE4" w:rsidP="00147023">
            <w:pPr>
              <w:ind w:left="-93" w:right="-25"/>
              <w:jc w:val="center"/>
              <w:rPr>
                <w:color w:val="000000" w:themeColor="text1"/>
              </w:rPr>
            </w:pPr>
            <w:r w:rsidRPr="004F3EE4">
              <w:rPr>
                <w:color w:val="000000" w:themeColor="text1"/>
              </w:rPr>
              <w:t>9,5</w:t>
            </w:r>
          </w:p>
        </w:tc>
        <w:tc>
          <w:tcPr>
            <w:tcW w:w="2520" w:type="dxa"/>
            <w:vAlign w:val="center"/>
          </w:tcPr>
          <w:p w:rsidR="00147023" w:rsidRPr="004F3EE4" w:rsidRDefault="004F3EE4" w:rsidP="00147023">
            <w:pPr>
              <w:ind w:left="-93" w:right="-25"/>
              <w:jc w:val="center"/>
              <w:rPr>
                <w:color w:val="000000" w:themeColor="text1"/>
              </w:rPr>
            </w:pPr>
            <w:r w:rsidRPr="004F3EE4">
              <w:rPr>
                <w:color w:val="000000" w:themeColor="text1"/>
              </w:rPr>
              <w:t>21,9</w:t>
            </w:r>
          </w:p>
        </w:tc>
      </w:tr>
      <w:tr w:rsidR="00147023" w:rsidRPr="009A1EB8" w:rsidTr="00147023">
        <w:trPr>
          <w:jc w:val="center"/>
        </w:trPr>
        <w:tc>
          <w:tcPr>
            <w:tcW w:w="3888" w:type="dxa"/>
            <w:gridSpan w:val="2"/>
          </w:tcPr>
          <w:p w:rsidR="00147023" w:rsidRPr="009A1EB8" w:rsidRDefault="00147023" w:rsidP="00147023">
            <w:pPr>
              <w:spacing w:before="40" w:after="40"/>
              <w:ind w:left="34"/>
              <w:rPr>
                <w:b/>
                <w:sz w:val="22"/>
                <w:szCs w:val="22"/>
              </w:rPr>
            </w:pPr>
            <w:r w:rsidRPr="009A1EB8">
              <w:rPr>
                <w:b/>
                <w:sz w:val="22"/>
                <w:szCs w:val="22"/>
              </w:rPr>
              <w:t>Всего по поселению</w:t>
            </w:r>
          </w:p>
        </w:tc>
        <w:tc>
          <w:tcPr>
            <w:tcW w:w="2340" w:type="dxa"/>
            <w:vAlign w:val="center"/>
          </w:tcPr>
          <w:p w:rsidR="00147023" w:rsidRPr="009A1EB8" w:rsidRDefault="004F3EE4" w:rsidP="00147023">
            <w:pPr>
              <w:jc w:val="center"/>
              <w:rPr>
                <w:b/>
              </w:rPr>
            </w:pPr>
            <w:r>
              <w:rPr>
                <w:b/>
              </w:rPr>
              <w:t>1228,1</w:t>
            </w:r>
          </w:p>
        </w:tc>
        <w:tc>
          <w:tcPr>
            <w:tcW w:w="2520" w:type="dxa"/>
            <w:vAlign w:val="center"/>
          </w:tcPr>
          <w:p w:rsidR="00147023" w:rsidRPr="009A1EB8" w:rsidRDefault="004F3EE4" w:rsidP="004F3EE4">
            <w:pPr>
              <w:jc w:val="center"/>
              <w:rPr>
                <w:b/>
              </w:rPr>
            </w:pPr>
            <w:r>
              <w:rPr>
                <w:b/>
              </w:rPr>
              <w:t>1471,5</w:t>
            </w:r>
          </w:p>
        </w:tc>
      </w:tr>
    </w:tbl>
    <w:p w:rsidR="007A0780" w:rsidRPr="009A1EB8" w:rsidRDefault="007A0780" w:rsidP="004033E3">
      <w:pPr>
        <w:pStyle w:val="af3"/>
        <w:spacing w:after="0" w:line="276" w:lineRule="auto"/>
        <w:ind w:firstLine="709"/>
        <w:jc w:val="center"/>
        <w:outlineLvl w:val="0"/>
        <w:rPr>
          <w:b/>
          <w:bCs/>
          <w:caps/>
        </w:rPr>
      </w:pPr>
      <w:r w:rsidRPr="009A1EB8">
        <w:rPr>
          <w:b/>
          <w:sz w:val="28"/>
          <w:szCs w:val="28"/>
        </w:rPr>
        <w:br w:type="page"/>
      </w:r>
      <w:bookmarkStart w:id="53" w:name="_Toc263072530"/>
      <w:bookmarkStart w:id="54" w:name="_Toc265153023"/>
      <w:r w:rsidR="0036100C">
        <w:rPr>
          <w:b/>
          <w:bCs/>
          <w:caps/>
        </w:rPr>
        <w:lastRenderedPageBreak/>
        <w:t>5</w:t>
      </w:r>
      <w:r w:rsidR="00696B60" w:rsidRPr="009A1EB8">
        <w:rPr>
          <w:b/>
          <w:bCs/>
          <w:caps/>
        </w:rPr>
        <w:t xml:space="preserve">. </w:t>
      </w:r>
      <w:r w:rsidRPr="009A1EB8">
        <w:rPr>
          <w:b/>
          <w:bCs/>
          <w:caps/>
        </w:rPr>
        <w:t>Этапы реализации предложений по территориальному планированию. перечень мероприятий по территориальному планированию</w:t>
      </w:r>
      <w:bookmarkEnd w:id="53"/>
      <w:bookmarkEnd w:id="54"/>
    </w:p>
    <w:p w:rsidR="007A0780" w:rsidRPr="009A1EB8" w:rsidRDefault="007A0780" w:rsidP="007A0780">
      <w:pPr>
        <w:pStyle w:val="1f2"/>
        <w:spacing w:line="360" w:lineRule="auto"/>
        <w:rPr>
          <w:rFonts w:ascii="Times New Roman" w:hAnsi="Times New Roman"/>
          <w:sz w:val="26"/>
          <w:szCs w:val="26"/>
        </w:rPr>
      </w:pPr>
    </w:p>
    <w:p w:rsidR="007A0780" w:rsidRPr="009A1EB8" w:rsidRDefault="00647C9C" w:rsidP="007A0780">
      <w:pPr>
        <w:pStyle w:val="ae"/>
        <w:spacing w:line="360" w:lineRule="auto"/>
        <w:ind w:hanging="11"/>
        <w:jc w:val="center"/>
        <w:outlineLvl w:val="1"/>
        <w:rPr>
          <w:b/>
          <w:sz w:val="28"/>
          <w:szCs w:val="28"/>
          <w:lang w:eastAsia="ar-SA"/>
        </w:rPr>
      </w:pPr>
      <w:bookmarkStart w:id="55" w:name="_Toc263072531"/>
      <w:bookmarkStart w:id="56" w:name="_Toc265153024"/>
      <w:r>
        <w:rPr>
          <w:b/>
          <w:sz w:val="28"/>
          <w:szCs w:val="28"/>
          <w:lang w:eastAsia="ar-SA"/>
        </w:rPr>
        <w:t>5</w:t>
      </w:r>
      <w:r w:rsidR="007A0780" w:rsidRPr="009A1EB8">
        <w:rPr>
          <w:b/>
          <w:sz w:val="28"/>
          <w:szCs w:val="28"/>
          <w:lang w:eastAsia="ar-SA"/>
        </w:rPr>
        <w:t>.1. Градостроительное решение развития территории. Планировочные решения</w:t>
      </w:r>
      <w:bookmarkEnd w:id="55"/>
      <w:bookmarkEnd w:id="56"/>
    </w:p>
    <w:p w:rsidR="007A0780" w:rsidRPr="009A1EB8" w:rsidRDefault="007A0780" w:rsidP="0080797E">
      <w:pPr>
        <w:pStyle w:val="af3"/>
        <w:spacing w:after="0" w:line="276" w:lineRule="auto"/>
        <w:ind w:right="-1" w:firstLine="709"/>
        <w:jc w:val="both"/>
        <w:rPr>
          <w:spacing w:val="-10"/>
          <w:sz w:val="26"/>
          <w:szCs w:val="26"/>
        </w:rPr>
      </w:pP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Основной целью генерального плана является определение основных направлений градостроительного развития территории сельского поселения для разработки дальнейших стадий проектирования. </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Определяющим планировочные решения и функциональное зонирование территории является изменение социально-экономической ситуации в регионе и принцип развития многофункциональной территории, с определением территориальной емкости каждой из функциональных зон.</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Предложения перспективного и первоочередного развития данной территории выявляют условия функционального регулирования землепользования, усиливают значение местного самоуправления, способствуют разработке собственных муниципальных программ с учетом интересов МО, развивают условия жизни и трудовой занятости населения. </w:t>
      </w:r>
    </w:p>
    <w:p w:rsidR="007A0780" w:rsidRPr="009A1EB8" w:rsidRDefault="007A0780" w:rsidP="0080797E">
      <w:pPr>
        <w:pStyle w:val="af3"/>
        <w:spacing w:after="0" w:line="276" w:lineRule="auto"/>
        <w:ind w:right="-1" w:firstLine="709"/>
        <w:jc w:val="both"/>
        <w:rPr>
          <w:spacing w:val="-10"/>
          <w:sz w:val="26"/>
          <w:szCs w:val="26"/>
        </w:rPr>
      </w:pPr>
      <w:proofErr w:type="gramStart"/>
      <w:r w:rsidRPr="009A1EB8">
        <w:rPr>
          <w:spacing w:val="-10"/>
          <w:sz w:val="26"/>
          <w:szCs w:val="26"/>
        </w:rPr>
        <w:t>Важнейшими принципами градостроительного решения приняты следующие:</w:t>
      </w:r>
      <w:proofErr w:type="gramEnd"/>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планировочная структура </w:t>
      </w:r>
      <w:r w:rsidR="00576080" w:rsidRPr="009A1EB8">
        <w:rPr>
          <w:spacing w:val="-10"/>
          <w:sz w:val="26"/>
          <w:szCs w:val="26"/>
        </w:rPr>
        <w:t>сельского поселения</w:t>
      </w:r>
      <w:r w:rsidRPr="009A1EB8">
        <w:rPr>
          <w:spacing w:val="-10"/>
          <w:sz w:val="26"/>
          <w:szCs w:val="26"/>
        </w:rPr>
        <w:t xml:space="preserve"> является составной частью планировочной структуры Костромского района;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функциональная организация территории подразделяется на </w:t>
      </w:r>
      <w:proofErr w:type="gramStart"/>
      <w:r w:rsidRPr="009A1EB8">
        <w:rPr>
          <w:spacing w:val="-10"/>
          <w:sz w:val="26"/>
          <w:szCs w:val="26"/>
        </w:rPr>
        <w:t>жилую</w:t>
      </w:r>
      <w:proofErr w:type="gramEnd"/>
      <w:r w:rsidRPr="009A1EB8">
        <w:rPr>
          <w:spacing w:val="-10"/>
          <w:sz w:val="26"/>
          <w:szCs w:val="26"/>
        </w:rPr>
        <w:t>, общественно-деловую, производственную и ландшафтно-рекреационную, с выделением приоритетов и взаимного баланса;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определение оптимальной транспортной организации территории на основе функционального зонирования и с учетом влияния прилегающей транспортной инфраструктуры областного и районного центра г. Кострома</w:t>
      </w:r>
      <w:r w:rsidR="00584EF6" w:rsidRPr="009A1EB8">
        <w:rPr>
          <w:spacing w:val="-10"/>
          <w:sz w:val="26"/>
          <w:szCs w:val="26"/>
        </w:rPr>
        <w:t>;</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взаимодействие и правовая увязка множества хозяйственных, социально-культурных правил, юридических норм, земельных границ, границ аренды, границ муниципальной собственности и владений, зон хозяйственного и транспортного тяготения и т.п.</w:t>
      </w:r>
      <w:r w:rsidR="00584EF6" w:rsidRPr="009A1EB8">
        <w:rPr>
          <w:spacing w:val="-10"/>
          <w:sz w:val="26"/>
          <w:szCs w:val="26"/>
        </w:rPr>
        <w:t>;</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сохранение приоритетов градостроительной ориентации в селитебных районах, как самостоятельной (самодостаточной) пригородной зоны города, с максимальным использованием естественной среды обитания </w:t>
      </w:r>
      <w:r w:rsidR="00584EF6" w:rsidRPr="009A1EB8">
        <w:rPr>
          <w:spacing w:val="-10"/>
          <w:sz w:val="26"/>
          <w:szCs w:val="26"/>
        </w:rPr>
        <w:t>(рек, рельефа, лесных массивов);</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создание комфортных условий проживания с учетом развития социальной, транспорт</w:t>
      </w:r>
      <w:r w:rsidR="00584EF6" w:rsidRPr="009A1EB8">
        <w:rPr>
          <w:spacing w:val="-10"/>
          <w:sz w:val="26"/>
          <w:szCs w:val="26"/>
        </w:rPr>
        <w:t>ной и инженерной инфраструктуры;</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упорядочение систем расселения и межселенного обслуживания;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проведение рекреационного планирования сельс</w:t>
      </w:r>
      <w:r w:rsidR="00584EF6" w:rsidRPr="009A1EB8">
        <w:rPr>
          <w:spacing w:val="-10"/>
          <w:sz w:val="26"/>
          <w:szCs w:val="26"/>
        </w:rPr>
        <w:t>кого поселения</w:t>
      </w:r>
      <w:r w:rsidRPr="009A1EB8">
        <w:rPr>
          <w:spacing w:val="-10"/>
          <w:sz w:val="26"/>
          <w:szCs w:val="26"/>
        </w:rPr>
        <w:t>;</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проведение мероприятий по охране окружающей среды, как с точки зрения создания наиболее благоприятных санитарно-гигиенических условий проживания населения, так сохранения и рационального использования природных ресурсов;</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lastRenderedPageBreak/>
        <w:t>- размещение новых видов строительства на оптимальных по градостроительным условиям территориях.</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Проектом предусмотрено поэтапное освоение территорий на первую очередь (до 2015г.)</w:t>
      </w:r>
      <w:r w:rsidR="00711D94" w:rsidRPr="009A1EB8">
        <w:rPr>
          <w:spacing w:val="-10"/>
          <w:sz w:val="26"/>
          <w:szCs w:val="26"/>
        </w:rPr>
        <w:t xml:space="preserve"> и на</w:t>
      </w:r>
      <w:r w:rsidRPr="009A1EB8">
        <w:rPr>
          <w:spacing w:val="-10"/>
          <w:sz w:val="26"/>
          <w:szCs w:val="26"/>
        </w:rPr>
        <w:t xml:space="preserve"> расчетный срок (до 2030 г), </w:t>
      </w:r>
      <w:r w:rsidR="00711D94" w:rsidRPr="009A1EB8">
        <w:rPr>
          <w:spacing w:val="-10"/>
          <w:sz w:val="26"/>
          <w:szCs w:val="26"/>
        </w:rPr>
        <w:t>о</w:t>
      </w:r>
      <w:r w:rsidRPr="009A1EB8">
        <w:rPr>
          <w:spacing w:val="-10"/>
          <w:sz w:val="26"/>
          <w:szCs w:val="26"/>
        </w:rPr>
        <w:t>пределены резервные территории возможного развития за расчетный срок.</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Проблемами, тормозящими развитие территории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являются отсутствие ярко выраженного планировочного центра и недостаточно развитая транспортная структура, а также отсутствие учета природных и экономических возможностей территории. </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Проектное решение представляет разработку многофункциональной территории, как самодостаточного сбалансированного территориального объекта, состоящего из </w:t>
      </w:r>
      <w:r w:rsidR="004F5770">
        <w:rPr>
          <w:spacing w:val="-10"/>
          <w:sz w:val="26"/>
          <w:szCs w:val="26"/>
        </w:rPr>
        <w:t>18</w:t>
      </w:r>
      <w:r w:rsidRPr="009A1EB8">
        <w:rPr>
          <w:spacing w:val="-10"/>
          <w:sz w:val="26"/>
          <w:szCs w:val="26"/>
        </w:rPr>
        <w:t xml:space="preserve"> населенн</w:t>
      </w:r>
      <w:r w:rsidR="004D7104" w:rsidRPr="009A1EB8">
        <w:rPr>
          <w:spacing w:val="-10"/>
          <w:sz w:val="26"/>
          <w:szCs w:val="26"/>
        </w:rPr>
        <w:t>ых</w:t>
      </w:r>
      <w:r w:rsidRPr="009A1EB8">
        <w:rPr>
          <w:spacing w:val="-10"/>
          <w:sz w:val="26"/>
          <w:szCs w:val="26"/>
        </w:rPr>
        <w:t xml:space="preserve"> пункт</w:t>
      </w:r>
      <w:r w:rsidR="004D7104" w:rsidRPr="009A1EB8">
        <w:rPr>
          <w:spacing w:val="-10"/>
          <w:sz w:val="26"/>
          <w:szCs w:val="26"/>
        </w:rPr>
        <w:t>ов</w:t>
      </w:r>
      <w:r w:rsidRPr="009A1EB8">
        <w:rPr>
          <w:spacing w:val="-10"/>
          <w:sz w:val="26"/>
          <w:szCs w:val="26"/>
        </w:rPr>
        <w:t xml:space="preserve"> с общественно-деловым и административным центром </w:t>
      </w:r>
      <w:proofErr w:type="gramStart"/>
      <w:r w:rsidRPr="009A1EB8">
        <w:rPr>
          <w:spacing w:val="-10"/>
          <w:sz w:val="26"/>
          <w:szCs w:val="26"/>
        </w:rPr>
        <w:t>в</w:t>
      </w:r>
      <w:proofErr w:type="gramEnd"/>
      <w:r w:rsidRPr="009A1EB8">
        <w:rPr>
          <w:spacing w:val="-10"/>
          <w:sz w:val="26"/>
          <w:szCs w:val="26"/>
        </w:rPr>
        <w:t xml:space="preserve"> </w:t>
      </w:r>
      <w:r w:rsidR="00DC7E73">
        <w:rPr>
          <w:spacing w:val="-10"/>
          <w:sz w:val="26"/>
          <w:szCs w:val="26"/>
        </w:rPr>
        <w:t>с</w:t>
      </w:r>
      <w:r w:rsidRPr="009A1EB8">
        <w:rPr>
          <w:spacing w:val="-10"/>
          <w:sz w:val="26"/>
          <w:szCs w:val="26"/>
        </w:rPr>
        <w:t xml:space="preserve">. </w:t>
      </w:r>
      <w:proofErr w:type="spellStart"/>
      <w:r w:rsidR="00AA2F37" w:rsidRPr="009A1EB8">
        <w:rPr>
          <w:spacing w:val="-10"/>
          <w:sz w:val="26"/>
          <w:szCs w:val="26"/>
        </w:rPr>
        <w:t>С</w:t>
      </w:r>
      <w:r w:rsidR="004F5770">
        <w:rPr>
          <w:spacing w:val="-10"/>
          <w:sz w:val="26"/>
          <w:szCs w:val="26"/>
        </w:rPr>
        <w:t>андогора</w:t>
      </w:r>
      <w:proofErr w:type="spellEnd"/>
      <w:r w:rsidRPr="009A1EB8">
        <w:rPr>
          <w:spacing w:val="-10"/>
          <w:sz w:val="26"/>
          <w:szCs w:val="26"/>
        </w:rPr>
        <w:t>. Одновременно, за счет формирования новых планировочных осей</w:t>
      </w:r>
      <w:r w:rsidR="004D7104" w:rsidRPr="009A1EB8">
        <w:rPr>
          <w:spacing w:val="-10"/>
          <w:sz w:val="26"/>
          <w:szCs w:val="26"/>
        </w:rPr>
        <w:t>,</w:t>
      </w:r>
      <w:r w:rsidRPr="009A1EB8">
        <w:rPr>
          <w:spacing w:val="-10"/>
          <w:sz w:val="26"/>
          <w:szCs w:val="26"/>
        </w:rPr>
        <w:t xml:space="preserve"> производственных</w:t>
      </w:r>
      <w:r w:rsidR="004D7104" w:rsidRPr="009A1EB8">
        <w:rPr>
          <w:spacing w:val="-10"/>
          <w:sz w:val="26"/>
          <w:szCs w:val="26"/>
        </w:rPr>
        <w:t xml:space="preserve"> и общественно-деловых</w:t>
      </w:r>
      <w:r w:rsidRPr="009A1EB8">
        <w:rPr>
          <w:spacing w:val="-10"/>
          <w:sz w:val="26"/>
          <w:szCs w:val="26"/>
        </w:rPr>
        <w:t xml:space="preserve"> </w:t>
      </w:r>
      <w:proofErr w:type="spellStart"/>
      <w:r w:rsidRPr="009A1EB8">
        <w:rPr>
          <w:spacing w:val="-10"/>
          <w:sz w:val="26"/>
          <w:szCs w:val="26"/>
        </w:rPr>
        <w:t>подцентров</w:t>
      </w:r>
      <w:proofErr w:type="spellEnd"/>
      <w:r w:rsidRPr="009A1EB8">
        <w:rPr>
          <w:spacing w:val="-10"/>
          <w:sz w:val="26"/>
          <w:szCs w:val="26"/>
        </w:rPr>
        <w:t xml:space="preserve">, предусматривается развитие и укрупнение ряда населенных сельских пунктов. Появление новых градообразующих факторов будет способствовать улучшению планировочной ситуации территории сельского поселения. </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Главные положения проектного планировочного каркаса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включают в себя следующее:</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дальнейшее развитие и активизация существующих транспортно-планировочных осей и формирование новых;</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формирование новых зон градостроительной активности, являющихся непосредственной составляющей Костромской агломерации;</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развитие системы планировочных центров и </w:t>
      </w:r>
      <w:proofErr w:type="spellStart"/>
      <w:r w:rsidRPr="009A1EB8">
        <w:rPr>
          <w:spacing w:val="-10"/>
          <w:sz w:val="26"/>
          <w:szCs w:val="26"/>
        </w:rPr>
        <w:t>подцентров</w:t>
      </w:r>
      <w:proofErr w:type="spellEnd"/>
      <w:r w:rsidRPr="009A1EB8">
        <w:rPr>
          <w:spacing w:val="-10"/>
          <w:sz w:val="26"/>
          <w:szCs w:val="26"/>
        </w:rPr>
        <w:t>;</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четкое планировочное зонирование территории.</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Для объединения планировочных зон и создания устойчивой планировочной системы, проектом предлагается следующая планировочная структура.</w:t>
      </w:r>
    </w:p>
    <w:p w:rsidR="004D7104"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Основными планировочными осями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будут авто</w:t>
      </w:r>
      <w:r w:rsidR="00DC7E73">
        <w:rPr>
          <w:spacing w:val="-10"/>
          <w:sz w:val="26"/>
          <w:szCs w:val="26"/>
        </w:rPr>
        <w:t>мобильная дорога</w:t>
      </w:r>
      <w:r w:rsidRPr="009A1EB8">
        <w:rPr>
          <w:spacing w:val="-10"/>
          <w:sz w:val="26"/>
          <w:szCs w:val="26"/>
        </w:rPr>
        <w:t xml:space="preserve"> Кострома</w:t>
      </w:r>
      <w:r w:rsidR="00F60AED">
        <w:rPr>
          <w:spacing w:val="-10"/>
          <w:sz w:val="26"/>
          <w:szCs w:val="26"/>
        </w:rPr>
        <w:t xml:space="preserve"> </w:t>
      </w:r>
      <w:r w:rsidRPr="009A1EB8">
        <w:rPr>
          <w:spacing w:val="-10"/>
          <w:sz w:val="26"/>
          <w:szCs w:val="26"/>
        </w:rPr>
        <w:t>-</w:t>
      </w:r>
      <w:r w:rsidR="00F60AED">
        <w:rPr>
          <w:spacing w:val="-10"/>
          <w:sz w:val="26"/>
          <w:szCs w:val="26"/>
        </w:rPr>
        <w:t xml:space="preserve"> </w:t>
      </w:r>
      <w:proofErr w:type="spellStart"/>
      <w:r w:rsidR="00186807">
        <w:rPr>
          <w:spacing w:val="-10"/>
          <w:sz w:val="26"/>
          <w:szCs w:val="26"/>
        </w:rPr>
        <w:t>Сандогора</w:t>
      </w:r>
      <w:proofErr w:type="spellEnd"/>
      <w:r w:rsidR="00AA2F37" w:rsidRPr="009A1EB8">
        <w:rPr>
          <w:spacing w:val="-10"/>
          <w:sz w:val="26"/>
          <w:szCs w:val="26"/>
        </w:rPr>
        <w:t xml:space="preserve">, </w:t>
      </w:r>
      <w:r w:rsidR="004D7104" w:rsidRPr="009A1EB8">
        <w:rPr>
          <w:spacing w:val="-10"/>
          <w:sz w:val="26"/>
          <w:szCs w:val="26"/>
        </w:rPr>
        <w:t>водный путь</w:t>
      </w:r>
      <w:r w:rsidR="00495AA6">
        <w:rPr>
          <w:spacing w:val="-10"/>
          <w:sz w:val="26"/>
          <w:szCs w:val="26"/>
        </w:rPr>
        <w:t xml:space="preserve"> по реке Кострома</w:t>
      </w:r>
      <w:r w:rsidR="004D7104" w:rsidRPr="009A1EB8">
        <w:rPr>
          <w:spacing w:val="-10"/>
          <w:sz w:val="26"/>
          <w:szCs w:val="26"/>
        </w:rPr>
        <w:t>.</w:t>
      </w:r>
    </w:p>
    <w:p w:rsidR="007A0780"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Второстепенные транспортные оси формируются </w:t>
      </w:r>
      <w:r w:rsidR="00032D52" w:rsidRPr="009A1EB8">
        <w:rPr>
          <w:spacing w:val="-10"/>
          <w:sz w:val="26"/>
          <w:szCs w:val="26"/>
        </w:rPr>
        <w:t xml:space="preserve">вдоль автомобильных дорог регионального и местного значения, формируя устойчивую </w:t>
      </w:r>
      <w:r w:rsidR="009E5F49" w:rsidRPr="009A1EB8">
        <w:rPr>
          <w:spacing w:val="-10"/>
          <w:sz w:val="26"/>
          <w:szCs w:val="26"/>
        </w:rPr>
        <w:t>систему территориальных связей между основными планировочными осями и системами расселения</w:t>
      </w:r>
      <w:r w:rsidRPr="009A1EB8">
        <w:rPr>
          <w:spacing w:val="-10"/>
          <w:sz w:val="26"/>
          <w:szCs w:val="26"/>
        </w:rPr>
        <w:t xml:space="preserve">. </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Для сбалансированного развития территории сельского поселения проектом предусматривается формирование</w:t>
      </w:r>
      <w:r w:rsidR="009E5F49" w:rsidRPr="009A1EB8">
        <w:rPr>
          <w:spacing w:val="-10"/>
          <w:sz w:val="26"/>
          <w:szCs w:val="26"/>
        </w:rPr>
        <w:t xml:space="preserve"> осн</w:t>
      </w:r>
      <w:r w:rsidR="0029093A" w:rsidRPr="009A1EB8">
        <w:rPr>
          <w:spacing w:val="-10"/>
          <w:sz w:val="26"/>
          <w:szCs w:val="26"/>
        </w:rPr>
        <w:t xml:space="preserve">овного планировочного центра в </w:t>
      </w:r>
      <w:r w:rsidR="00B16149">
        <w:rPr>
          <w:spacing w:val="-10"/>
          <w:sz w:val="26"/>
          <w:szCs w:val="26"/>
        </w:rPr>
        <w:t>с</w:t>
      </w:r>
      <w:r w:rsidR="009E5F49" w:rsidRPr="009A1EB8">
        <w:rPr>
          <w:spacing w:val="-10"/>
          <w:sz w:val="26"/>
          <w:szCs w:val="26"/>
        </w:rPr>
        <w:t xml:space="preserve">. </w:t>
      </w:r>
      <w:proofErr w:type="spellStart"/>
      <w:r w:rsidR="00E327C6" w:rsidRPr="009A1EB8">
        <w:rPr>
          <w:spacing w:val="-10"/>
          <w:sz w:val="26"/>
          <w:szCs w:val="26"/>
        </w:rPr>
        <w:t>С</w:t>
      </w:r>
      <w:r w:rsidR="00B16149">
        <w:rPr>
          <w:spacing w:val="-10"/>
          <w:sz w:val="26"/>
          <w:szCs w:val="26"/>
        </w:rPr>
        <w:t>андогора</w:t>
      </w:r>
      <w:proofErr w:type="spellEnd"/>
      <w:r w:rsidR="00B16149">
        <w:rPr>
          <w:spacing w:val="-10"/>
          <w:sz w:val="26"/>
          <w:szCs w:val="26"/>
        </w:rPr>
        <w:t xml:space="preserve"> </w:t>
      </w:r>
      <w:r w:rsidR="00B16149" w:rsidRPr="00B16149">
        <w:rPr>
          <w:spacing w:val="-10"/>
          <w:sz w:val="26"/>
          <w:szCs w:val="26"/>
        </w:rPr>
        <w:t xml:space="preserve">– административный центр </w:t>
      </w:r>
      <w:proofErr w:type="spellStart"/>
      <w:r w:rsidR="00B16149" w:rsidRPr="00B16149">
        <w:rPr>
          <w:spacing w:val="-10"/>
          <w:sz w:val="26"/>
          <w:szCs w:val="26"/>
        </w:rPr>
        <w:t>Сандогорского</w:t>
      </w:r>
      <w:proofErr w:type="spellEnd"/>
      <w:r w:rsidR="00B16149" w:rsidRPr="00B16149">
        <w:rPr>
          <w:spacing w:val="-10"/>
          <w:sz w:val="26"/>
          <w:szCs w:val="26"/>
        </w:rPr>
        <w:t xml:space="preserve"> сельского поселения. Село расположено на побережье р. Кострома, площадь –</w:t>
      </w:r>
      <w:r w:rsidR="00B16149">
        <w:rPr>
          <w:spacing w:val="-10"/>
          <w:sz w:val="26"/>
          <w:szCs w:val="26"/>
        </w:rPr>
        <w:t>98,62</w:t>
      </w:r>
      <w:r w:rsidR="00B16149" w:rsidRPr="00B16149">
        <w:rPr>
          <w:spacing w:val="-10"/>
          <w:sz w:val="26"/>
          <w:szCs w:val="26"/>
        </w:rPr>
        <w:t xml:space="preserve"> га</w:t>
      </w:r>
      <w:r w:rsidR="00B16149">
        <w:rPr>
          <w:spacing w:val="-10"/>
          <w:sz w:val="26"/>
          <w:szCs w:val="26"/>
        </w:rPr>
        <w:t xml:space="preserve"> </w:t>
      </w:r>
      <w:r w:rsidR="009E5F49" w:rsidRPr="009A1EB8">
        <w:rPr>
          <w:spacing w:val="-10"/>
          <w:sz w:val="26"/>
          <w:szCs w:val="26"/>
        </w:rPr>
        <w:t>и</w:t>
      </w:r>
      <w:r w:rsidR="00B16149">
        <w:rPr>
          <w:spacing w:val="-10"/>
          <w:sz w:val="26"/>
          <w:szCs w:val="26"/>
        </w:rPr>
        <w:t xml:space="preserve"> </w:t>
      </w:r>
      <w:r w:rsidRPr="009A1EB8">
        <w:rPr>
          <w:spacing w:val="-10"/>
          <w:sz w:val="26"/>
          <w:szCs w:val="26"/>
        </w:rPr>
        <w:t>планировочн</w:t>
      </w:r>
      <w:r w:rsidR="009E5F49" w:rsidRPr="009A1EB8">
        <w:rPr>
          <w:spacing w:val="-10"/>
          <w:sz w:val="26"/>
          <w:szCs w:val="26"/>
        </w:rPr>
        <w:t>ых</w:t>
      </w:r>
      <w:r w:rsidR="00B16149">
        <w:rPr>
          <w:spacing w:val="-10"/>
          <w:sz w:val="26"/>
          <w:szCs w:val="26"/>
        </w:rPr>
        <w:t xml:space="preserve"> </w:t>
      </w:r>
      <w:proofErr w:type="spellStart"/>
      <w:r w:rsidR="00EE2DCE" w:rsidRPr="009A1EB8">
        <w:rPr>
          <w:spacing w:val="-10"/>
          <w:sz w:val="26"/>
          <w:szCs w:val="26"/>
        </w:rPr>
        <w:t>под</w:t>
      </w:r>
      <w:r w:rsidRPr="009A1EB8">
        <w:rPr>
          <w:spacing w:val="-10"/>
          <w:sz w:val="26"/>
          <w:szCs w:val="26"/>
        </w:rPr>
        <w:t>центр</w:t>
      </w:r>
      <w:r w:rsidR="009E5F49" w:rsidRPr="009A1EB8">
        <w:rPr>
          <w:spacing w:val="-10"/>
          <w:sz w:val="26"/>
          <w:szCs w:val="26"/>
        </w:rPr>
        <w:t>ов</w:t>
      </w:r>
      <w:proofErr w:type="spellEnd"/>
      <w:r w:rsidR="00314AE9">
        <w:rPr>
          <w:spacing w:val="-10"/>
          <w:sz w:val="26"/>
          <w:szCs w:val="26"/>
        </w:rPr>
        <w:t xml:space="preserve"> </w:t>
      </w:r>
      <w:r w:rsidR="009E5F49" w:rsidRPr="009A1EB8">
        <w:rPr>
          <w:spacing w:val="-10"/>
          <w:sz w:val="26"/>
          <w:szCs w:val="26"/>
        </w:rPr>
        <w:t xml:space="preserve">местного значения </w:t>
      </w:r>
      <w:r w:rsidRPr="009A1EB8">
        <w:rPr>
          <w:spacing w:val="-10"/>
          <w:sz w:val="26"/>
          <w:szCs w:val="26"/>
        </w:rPr>
        <w:t xml:space="preserve">в </w:t>
      </w:r>
      <w:r w:rsidR="00314AE9">
        <w:rPr>
          <w:spacing w:val="-10"/>
          <w:sz w:val="26"/>
          <w:szCs w:val="26"/>
        </w:rPr>
        <w:t>п</w:t>
      </w:r>
      <w:r w:rsidRPr="009A1EB8">
        <w:rPr>
          <w:spacing w:val="-10"/>
          <w:sz w:val="26"/>
          <w:szCs w:val="26"/>
        </w:rPr>
        <w:t>.</w:t>
      </w:r>
      <w:r w:rsidR="0082366D" w:rsidRPr="009A1EB8">
        <w:rPr>
          <w:spacing w:val="-10"/>
          <w:sz w:val="26"/>
          <w:szCs w:val="26"/>
        </w:rPr>
        <w:t xml:space="preserve"> </w:t>
      </w:r>
      <w:proofErr w:type="spellStart"/>
      <w:r w:rsidR="00314AE9">
        <w:rPr>
          <w:spacing w:val="-10"/>
          <w:sz w:val="26"/>
          <w:szCs w:val="26"/>
        </w:rPr>
        <w:t>Мисково</w:t>
      </w:r>
      <w:proofErr w:type="spellEnd"/>
      <w:r w:rsidR="0082366D" w:rsidRPr="009A1EB8">
        <w:rPr>
          <w:spacing w:val="-10"/>
          <w:sz w:val="26"/>
          <w:szCs w:val="26"/>
        </w:rPr>
        <w:t xml:space="preserve">, </w:t>
      </w:r>
      <w:r w:rsidR="00314AE9">
        <w:rPr>
          <w:spacing w:val="-10"/>
          <w:sz w:val="26"/>
          <w:szCs w:val="26"/>
        </w:rPr>
        <w:t>с</w:t>
      </w:r>
      <w:r w:rsidR="0082366D" w:rsidRPr="009A1EB8">
        <w:rPr>
          <w:spacing w:val="-10"/>
          <w:sz w:val="26"/>
          <w:szCs w:val="26"/>
        </w:rPr>
        <w:t xml:space="preserve">. </w:t>
      </w:r>
      <w:proofErr w:type="spellStart"/>
      <w:r w:rsidR="0082366D" w:rsidRPr="009A1EB8">
        <w:rPr>
          <w:spacing w:val="-10"/>
          <w:sz w:val="26"/>
          <w:szCs w:val="26"/>
        </w:rPr>
        <w:t>Ф</w:t>
      </w:r>
      <w:r w:rsidR="00314AE9">
        <w:rPr>
          <w:spacing w:val="-10"/>
          <w:sz w:val="26"/>
          <w:szCs w:val="26"/>
        </w:rPr>
        <w:t>оминское</w:t>
      </w:r>
      <w:proofErr w:type="spellEnd"/>
      <w:r w:rsidR="0082366D" w:rsidRPr="009A1EB8">
        <w:rPr>
          <w:spacing w:val="-10"/>
          <w:sz w:val="26"/>
          <w:szCs w:val="26"/>
        </w:rPr>
        <w:t>.</w:t>
      </w:r>
    </w:p>
    <w:p w:rsidR="003E29C9" w:rsidRDefault="00440281" w:rsidP="00440281">
      <w:pPr>
        <w:pStyle w:val="af3"/>
        <w:spacing w:after="0" w:line="276" w:lineRule="auto"/>
        <w:ind w:right="-1" w:firstLine="709"/>
        <w:jc w:val="both"/>
        <w:rPr>
          <w:spacing w:val="-10"/>
          <w:sz w:val="26"/>
          <w:szCs w:val="26"/>
        </w:rPr>
      </w:pPr>
      <w:r w:rsidRPr="009A1EB8">
        <w:rPr>
          <w:spacing w:val="-10"/>
          <w:sz w:val="26"/>
          <w:szCs w:val="26"/>
        </w:rPr>
        <w:t xml:space="preserve">В </w:t>
      </w:r>
      <w:r w:rsidR="009304B4">
        <w:rPr>
          <w:spacing w:val="-10"/>
          <w:sz w:val="26"/>
          <w:szCs w:val="26"/>
        </w:rPr>
        <w:t>с</w:t>
      </w:r>
      <w:r w:rsidR="00E26F30" w:rsidRPr="009A1EB8">
        <w:rPr>
          <w:spacing w:val="-10"/>
          <w:sz w:val="26"/>
          <w:szCs w:val="26"/>
        </w:rPr>
        <w:t xml:space="preserve">. </w:t>
      </w:r>
      <w:proofErr w:type="spellStart"/>
      <w:r w:rsidR="0082366D" w:rsidRPr="009A1EB8">
        <w:rPr>
          <w:spacing w:val="-10"/>
          <w:sz w:val="26"/>
          <w:szCs w:val="26"/>
        </w:rPr>
        <w:t>С</w:t>
      </w:r>
      <w:r w:rsidR="009304B4">
        <w:rPr>
          <w:spacing w:val="-10"/>
          <w:sz w:val="26"/>
          <w:szCs w:val="26"/>
        </w:rPr>
        <w:t>андогора</w:t>
      </w:r>
      <w:proofErr w:type="spellEnd"/>
      <w:r w:rsidRPr="009A1EB8">
        <w:rPr>
          <w:spacing w:val="-10"/>
          <w:sz w:val="26"/>
          <w:szCs w:val="26"/>
        </w:rPr>
        <w:t xml:space="preserve"> генеральным планом заложено развитие </w:t>
      </w:r>
      <w:proofErr w:type="gramStart"/>
      <w:r w:rsidR="00970ABD" w:rsidRPr="009A1EB8">
        <w:rPr>
          <w:spacing w:val="-10"/>
          <w:sz w:val="26"/>
          <w:szCs w:val="26"/>
        </w:rPr>
        <w:t>селите</w:t>
      </w:r>
      <w:r w:rsidR="009023F0">
        <w:rPr>
          <w:spacing w:val="-10"/>
          <w:sz w:val="26"/>
          <w:szCs w:val="26"/>
        </w:rPr>
        <w:t>б</w:t>
      </w:r>
      <w:r w:rsidR="00970ABD" w:rsidRPr="009A1EB8">
        <w:rPr>
          <w:spacing w:val="-10"/>
          <w:sz w:val="26"/>
          <w:szCs w:val="26"/>
        </w:rPr>
        <w:t>ной</w:t>
      </w:r>
      <w:proofErr w:type="gramEnd"/>
      <w:r w:rsidR="00970ABD" w:rsidRPr="009A1EB8">
        <w:rPr>
          <w:spacing w:val="-10"/>
          <w:sz w:val="26"/>
          <w:szCs w:val="26"/>
        </w:rPr>
        <w:t xml:space="preserve">, </w:t>
      </w:r>
      <w:r w:rsidR="0029093A" w:rsidRPr="009A1EB8">
        <w:rPr>
          <w:spacing w:val="-10"/>
          <w:sz w:val="26"/>
          <w:szCs w:val="26"/>
        </w:rPr>
        <w:t xml:space="preserve">общественно-деловой и </w:t>
      </w:r>
      <w:r w:rsidR="00970ABD" w:rsidRPr="009A1EB8">
        <w:rPr>
          <w:spacing w:val="-10"/>
          <w:sz w:val="26"/>
          <w:szCs w:val="26"/>
        </w:rPr>
        <w:t>рекреационной зон</w:t>
      </w:r>
      <w:r w:rsidRPr="009A1EB8">
        <w:rPr>
          <w:spacing w:val="-10"/>
          <w:sz w:val="26"/>
          <w:szCs w:val="26"/>
        </w:rPr>
        <w:t xml:space="preserve">. Размещение новых селитебных территорий предусматривается в </w:t>
      </w:r>
      <w:r w:rsidR="0051294F" w:rsidRPr="009A1EB8">
        <w:rPr>
          <w:spacing w:val="-10"/>
          <w:sz w:val="26"/>
          <w:szCs w:val="26"/>
        </w:rPr>
        <w:t xml:space="preserve">д. </w:t>
      </w:r>
      <w:proofErr w:type="spellStart"/>
      <w:r w:rsidR="009023F0">
        <w:rPr>
          <w:spacing w:val="-10"/>
          <w:sz w:val="26"/>
          <w:szCs w:val="26"/>
        </w:rPr>
        <w:t>Колесово</w:t>
      </w:r>
      <w:proofErr w:type="spellEnd"/>
      <w:r w:rsidR="0051294F" w:rsidRPr="009A1EB8">
        <w:rPr>
          <w:spacing w:val="-10"/>
          <w:sz w:val="26"/>
          <w:szCs w:val="26"/>
        </w:rPr>
        <w:t xml:space="preserve">, </w:t>
      </w:r>
      <w:proofErr w:type="gramStart"/>
      <w:r w:rsidR="0051294F" w:rsidRPr="009A1EB8">
        <w:rPr>
          <w:spacing w:val="-10"/>
          <w:sz w:val="26"/>
          <w:szCs w:val="26"/>
        </w:rPr>
        <w:t>которая</w:t>
      </w:r>
      <w:proofErr w:type="gramEnd"/>
      <w:r w:rsidR="0051294F" w:rsidRPr="009A1EB8">
        <w:rPr>
          <w:spacing w:val="-10"/>
          <w:sz w:val="26"/>
          <w:szCs w:val="26"/>
        </w:rPr>
        <w:t xml:space="preserve"> расположена</w:t>
      </w:r>
      <w:r w:rsidR="0082366D" w:rsidRPr="009A1EB8">
        <w:rPr>
          <w:spacing w:val="-10"/>
          <w:sz w:val="26"/>
          <w:szCs w:val="26"/>
        </w:rPr>
        <w:t xml:space="preserve"> в непосредственной близости к </w:t>
      </w:r>
      <w:r w:rsidR="003E29C9">
        <w:rPr>
          <w:spacing w:val="-10"/>
          <w:sz w:val="26"/>
          <w:szCs w:val="26"/>
        </w:rPr>
        <w:t>с</w:t>
      </w:r>
      <w:r w:rsidR="0082366D" w:rsidRPr="009A1EB8">
        <w:rPr>
          <w:spacing w:val="-10"/>
          <w:sz w:val="26"/>
          <w:szCs w:val="26"/>
        </w:rPr>
        <w:t xml:space="preserve">. </w:t>
      </w:r>
      <w:proofErr w:type="spellStart"/>
      <w:r w:rsidR="0082366D" w:rsidRPr="009A1EB8">
        <w:rPr>
          <w:spacing w:val="-10"/>
          <w:sz w:val="26"/>
          <w:szCs w:val="26"/>
        </w:rPr>
        <w:t>С</w:t>
      </w:r>
      <w:r w:rsidR="003E29C9">
        <w:rPr>
          <w:spacing w:val="-10"/>
          <w:sz w:val="26"/>
          <w:szCs w:val="26"/>
        </w:rPr>
        <w:t>андогора</w:t>
      </w:r>
      <w:proofErr w:type="spellEnd"/>
      <w:r w:rsidR="0082366D" w:rsidRPr="009A1EB8">
        <w:rPr>
          <w:spacing w:val="-10"/>
          <w:sz w:val="26"/>
          <w:szCs w:val="26"/>
        </w:rPr>
        <w:t xml:space="preserve"> </w:t>
      </w:r>
      <w:r w:rsidR="0051294F" w:rsidRPr="009A1EB8">
        <w:rPr>
          <w:spacing w:val="-10"/>
          <w:sz w:val="26"/>
          <w:szCs w:val="26"/>
        </w:rPr>
        <w:t>и отделена только улицей.</w:t>
      </w:r>
      <w:r w:rsidRPr="009A1EB8">
        <w:rPr>
          <w:spacing w:val="-10"/>
          <w:sz w:val="26"/>
          <w:szCs w:val="26"/>
        </w:rPr>
        <w:t xml:space="preserve"> В качестве основного вида застройки принята индивидуальная застройка различной плотности</w:t>
      </w:r>
      <w:r w:rsidR="00B17F40" w:rsidRPr="009A1EB8">
        <w:rPr>
          <w:spacing w:val="-10"/>
          <w:sz w:val="26"/>
          <w:szCs w:val="26"/>
        </w:rPr>
        <w:t>.</w:t>
      </w:r>
    </w:p>
    <w:p w:rsidR="003B467F" w:rsidRDefault="003B467F" w:rsidP="00440281">
      <w:pPr>
        <w:pStyle w:val="af3"/>
        <w:spacing w:after="0" w:line="276" w:lineRule="auto"/>
        <w:ind w:right="-1" w:firstLine="709"/>
        <w:jc w:val="both"/>
        <w:rPr>
          <w:spacing w:val="-10"/>
          <w:sz w:val="26"/>
          <w:szCs w:val="26"/>
        </w:rPr>
      </w:pPr>
      <w:r w:rsidRPr="003B467F">
        <w:rPr>
          <w:spacing w:val="-10"/>
          <w:sz w:val="26"/>
          <w:szCs w:val="26"/>
        </w:rPr>
        <w:lastRenderedPageBreak/>
        <w:t xml:space="preserve">На данный момент </w:t>
      </w:r>
      <w:r w:rsidR="00DC7E73">
        <w:rPr>
          <w:spacing w:val="-10"/>
          <w:sz w:val="26"/>
          <w:szCs w:val="26"/>
        </w:rPr>
        <w:t>село</w:t>
      </w:r>
      <w:r w:rsidRPr="003B467F">
        <w:rPr>
          <w:spacing w:val="-10"/>
          <w:sz w:val="26"/>
          <w:szCs w:val="26"/>
        </w:rPr>
        <w:t xml:space="preserve"> </w:t>
      </w:r>
      <w:proofErr w:type="spellStart"/>
      <w:r w:rsidRPr="003B467F">
        <w:rPr>
          <w:spacing w:val="-10"/>
          <w:sz w:val="26"/>
          <w:szCs w:val="26"/>
        </w:rPr>
        <w:t>С</w:t>
      </w:r>
      <w:r>
        <w:rPr>
          <w:spacing w:val="-10"/>
          <w:sz w:val="26"/>
          <w:szCs w:val="26"/>
        </w:rPr>
        <w:t>андогора</w:t>
      </w:r>
      <w:proofErr w:type="spellEnd"/>
      <w:r w:rsidRPr="003B467F">
        <w:rPr>
          <w:spacing w:val="-10"/>
          <w:sz w:val="26"/>
          <w:szCs w:val="26"/>
        </w:rPr>
        <w:t xml:space="preserve"> обладает социальной обеспеченностью, </w:t>
      </w:r>
      <w:r w:rsidR="00337E78">
        <w:rPr>
          <w:spacing w:val="-10"/>
          <w:sz w:val="26"/>
          <w:szCs w:val="26"/>
        </w:rPr>
        <w:t xml:space="preserve">не удовлетворяющей </w:t>
      </w:r>
      <w:proofErr w:type="spellStart"/>
      <w:r w:rsidR="00337E78">
        <w:rPr>
          <w:spacing w:val="-10"/>
          <w:sz w:val="26"/>
          <w:szCs w:val="26"/>
        </w:rPr>
        <w:t>постребности</w:t>
      </w:r>
      <w:proofErr w:type="spellEnd"/>
      <w:r w:rsidR="00337E78">
        <w:rPr>
          <w:spacing w:val="-10"/>
          <w:sz w:val="26"/>
          <w:szCs w:val="26"/>
        </w:rPr>
        <w:t xml:space="preserve"> жителей сел</w:t>
      </w:r>
      <w:r w:rsidRPr="003B467F">
        <w:rPr>
          <w:spacing w:val="-10"/>
          <w:sz w:val="26"/>
          <w:szCs w:val="26"/>
        </w:rPr>
        <w:t xml:space="preserve">а. Поэтому с учетом перспективного роста поселения потребность в строительстве полного набора предприятий обслуживания и досуга населения </w:t>
      </w:r>
      <w:r w:rsidR="00337E78">
        <w:rPr>
          <w:spacing w:val="-10"/>
          <w:sz w:val="26"/>
          <w:szCs w:val="26"/>
        </w:rPr>
        <w:t>будет необходима</w:t>
      </w:r>
      <w:r w:rsidRPr="003B467F">
        <w:rPr>
          <w:spacing w:val="-10"/>
          <w:sz w:val="26"/>
          <w:szCs w:val="26"/>
        </w:rPr>
        <w:t>.</w:t>
      </w:r>
    </w:p>
    <w:p w:rsidR="00901A85" w:rsidRDefault="00901A85" w:rsidP="00440281">
      <w:pPr>
        <w:pStyle w:val="af3"/>
        <w:spacing w:after="0" w:line="276" w:lineRule="auto"/>
        <w:ind w:right="-1" w:firstLine="709"/>
        <w:jc w:val="both"/>
        <w:rPr>
          <w:spacing w:val="-10"/>
          <w:sz w:val="26"/>
          <w:szCs w:val="26"/>
        </w:rPr>
      </w:pPr>
      <w:r w:rsidRPr="00901A85">
        <w:rPr>
          <w:spacing w:val="-10"/>
          <w:sz w:val="26"/>
          <w:szCs w:val="26"/>
        </w:rPr>
        <w:t>Проектом предлагается развитие существующей и формирование новой обществе</w:t>
      </w:r>
      <w:r w:rsidR="00DC7E73">
        <w:rPr>
          <w:spacing w:val="-10"/>
          <w:sz w:val="26"/>
          <w:szCs w:val="26"/>
        </w:rPr>
        <w:t>нно-деловой зоны на территории с</w:t>
      </w:r>
      <w:r w:rsidRPr="00901A85">
        <w:rPr>
          <w:spacing w:val="-10"/>
          <w:sz w:val="26"/>
          <w:szCs w:val="26"/>
        </w:rPr>
        <w:t xml:space="preserve">. </w:t>
      </w:r>
      <w:proofErr w:type="spellStart"/>
      <w:r w:rsidRPr="00901A85">
        <w:rPr>
          <w:spacing w:val="-10"/>
          <w:sz w:val="26"/>
          <w:szCs w:val="26"/>
        </w:rPr>
        <w:t>Сандогора</w:t>
      </w:r>
      <w:proofErr w:type="spellEnd"/>
      <w:r w:rsidRPr="00901A85">
        <w:rPr>
          <w:spacing w:val="-10"/>
          <w:sz w:val="26"/>
          <w:szCs w:val="26"/>
        </w:rPr>
        <w:t>. Общественный центр муниципального образования, располагаясь в условиях равной доступности населения, имеет удобные связи со всеми жилыми кварталами.</w:t>
      </w:r>
    </w:p>
    <w:p w:rsidR="003D42E4" w:rsidRDefault="00BD4AE7" w:rsidP="00440281">
      <w:pPr>
        <w:pStyle w:val="af3"/>
        <w:spacing w:after="0" w:line="276" w:lineRule="auto"/>
        <w:ind w:right="-1" w:firstLine="709"/>
        <w:jc w:val="both"/>
        <w:rPr>
          <w:spacing w:val="-10"/>
          <w:sz w:val="26"/>
          <w:szCs w:val="26"/>
        </w:rPr>
      </w:pPr>
      <w:r>
        <w:rPr>
          <w:spacing w:val="-10"/>
          <w:sz w:val="26"/>
          <w:szCs w:val="26"/>
        </w:rPr>
        <w:t xml:space="preserve">Проектом </w:t>
      </w:r>
      <w:proofErr w:type="spellStart"/>
      <w:r>
        <w:rPr>
          <w:spacing w:val="-10"/>
          <w:sz w:val="26"/>
          <w:szCs w:val="26"/>
        </w:rPr>
        <w:t>предусматриваеться</w:t>
      </w:r>
      <w:proofErr w:type="spellEnd"/>
      <w:r w:rsidR="003D42E4">
        <w:rPr>
          <w:spacing w:val="-10"/>
          <w:sz w:val="26"/>
          <w:szCs w:val="26"/>
        </w:rPr>
        <w:t xml:space="preserve"> включение в черту населенного пункта п. </w:t>
      </w:r>
      <w:proofErr w:type="spellStart"/>
      <w:r w:rsidR="003D42E4">
        <w:rPr>
          <w:spacing w:val="-10"/>
          <w:sz w:val="26"/>
          <w:szCs w:val="26"/>
        </w:rPr>
        <w:t>Мисково</w:t>
      </w:r>
      <w:proofErr w:type="spellEnd"/>
      <w:r w:rsidR="003D42E4">
        <w:rPr>
          <w:spacing w:val="-10"/>
          <w:sz w:val="26"/>
          <w:szCs w:val="26"/>
        </w:rPr>
        <w:t xml:space="preserve">  </w:t>
      </w:r>
      <w:proofErr w:type="spellStart"/>
      <w:r w:rsidR="003D42E4">
        <w:rPr>
          <w:spacing w:val="-10"/>
          <w:sz w:val="26"/>
          <w:szCs w:val="26"/>
        </w:rPr>
        <w:t>существующеко</w:t>
      </w:r>
      <w:proofErr w:type="spellEnd"/>
      <w:r w:rsidR="003D42E4">
        <w:rPr>
          <w:spacing w:val="-10"/>
          <w:sz w:val="26"/>
          <w:szCs w:val="26"/>
        </w:rPr>
        <w:t xml:space="preserve"> жилого квартала многоквартирной застройки</w:t>
      </w:r>
      <w:r w:rsidR="00503071">
        <w:rPr>
          <w:spacing w:val="-10"/>
          <w:sz w:val="26"/>
          <w:szCs w:val="26"/>
        </w:rPr>
        <w:t>.</w:t>
      </w:r>
      <w:r w:rsidR="003D42E4">
        <w:rPr>
          <w:spacing w:val="-10"/>
          <w:sz w:val="26"/>
          <w:szCs w:val="26"/>
        </w:rPr>
        <w:t xml:space="preserve"> </w:t>
      </w:r>
    </w:p>
    <w:p w:rsidR="007A0780" w:rsidRDefault="007A0780" w:rsidP="00AB1E2B">
      <w:pPr>
        <w:pStyle w:val="af3"/>
        <w:spacing w:after="0" w:line="276" w:lineRule="auto"/>
        <w:ind w:right="-1" w:firstLine="709"/>
        <w:jc w:val="both"/>
        <w:rPr>
          <w:spacing w:val="-10"/>
          <w:sz w:val="26"/>
          <w:szCs w:val="26"/>
        </w:rPr>
      </w:pPr>
      <w:proofErr w:type="gramStart"/>
      <w:r w:rsidRPr="009A1EB8">
        <w:rPr>
          <w:spacing w:val="-10"/>
          <w:sz w:val="26"/>
          <w:szCs w:val="26"/>
        </w:rPr>
        <w:t xml:space="preserve">Архитектурно-планировочная организация селитебных зон существующих </w:t>
      </w:r>
      <w:r w:rsidR="00432EEB" w:rsidRPr="009A1EB8">
        <w:rPr>
          <w:spacing w:val="-10"/>
          <w:sz w:val="26"/>
          <w:szCs w:val="26"/>
        </w:rPr>
        <w:t>сельских населенных пунктов, в которых ожидается прирост населения (</w:t>
      </w:r>
      <w:r w:rsidR="0039774E">
        <w:rPr>
          <w:spacing w:val="-10"/>
          <w:sz w:val="26"/>
          <w:szCs w:val="26"/>
        </w:rPr>
        <w:t>с</w:t>
      </w:r>
      <w:r w:rsidR="0069526A" w:rsidRPr="009A1EB8">
        <w:rPr>
          <w:spacing w:val="-10"/>
          <w:sz w:val="26"/>
          <w:szCs w:val="26"/>
        </w:rPr>
        <w:t xml:space="preserve">. </w:t>
      </w:r>
      <w:proofErr w:type="spellStart"/>
      <w:r w:rsidR="0069526A" w:rsidRPr="009A1EB8">
        <w:rPr>
          <w:spacing w:val="-10"/>
          <w:sz w:val="26"/>
          <w:szCs w:val="26"/>
        </w:rPr>
        <w:t>С</w:t>
      </w:r>
      <w:r w:rsidR="0039774E">
        <w:rPr>
          <w:spacing w:val="-10"/>
          <w:sz w:val="26"/>
          <w:szCs w:val="26"/>
        </w:rPr>
        <w:t>андогора</w:t>
      </w:r>
      <w:proofErr w:type="spellEnd"/>
      <w:r w:rsidR="0069526A" w:rsidRPr="009A1EB8">
        <w:rPr>
          <w:spacing w:val="-10"/>
          <w:sz w:val="26"/>
          <w:szCs w:val="26"/>
        </w:rPr>
        <w:t xml:space="preserve">, </w:t>
      </w:r>
      <w:r w:rsidR="0039774E">
        <w:rPr>
          <w:spacing w:val="-10"/>
          <w:sz w:val="26"/>
          <w:szCs w:val="26"/>
        </w:rPr>
        <w:t>п</w:t>
      </w:r>
      <w:r w:rsidR="0069526A" w:rsidRPr="009A1EB8">
        <w:rPr>
          <w:spacing w:val="-10"/>
          <w:sz w:val="26"/>
          <w:szCs w:val="26"/>
        </w:rPr>
        <w:t xml:space="preserve">. </w:t>
      </w:r>
      <w:proofErr w:type="spellStart"/>
      <w:r w:rsidR="0039774E">
        <w:rPr>
          <w:spacing w:val="-10"/>
          <w:sz w:val="26"/>
          <w:szCs w:val="26"/>
        </w:rPr>
        <w:t>Мисково</w:t>
      </w:r>
      <w:proofErr w:type="spellEnd"/>
      <w:r w:rsidR="0069526A" w:rsidRPr="009A1EB8">
        <w:rPr>
          <w:spacing w:val="-10"/>
          <w:sz w:val="26"/>
          <w:szCs w:val="26"/>
        </w:rPr>
        <w:t xml:space="preserve">, </w:t>
      </w:r>
      <w:r w:rsidR="0039774E">
        <w:rPr>
          <w:spacing w:val="-10"/>
          <w:sz w:val="26"/>
          <w:szCs w:val="26"/>
        </w:rPr>
        <w:t>с</w:t>
      </w:r>
      <w:r w:rsidR="0069526A" w:rsidRPr="009A1EB8">
        <w:rPr>
          <w:spacing w:val="-10"/>
          <w:sz w:val="26"/>
          <w:szCs w:val="26"/>
        </w:rPr>
        <w:t xml:space="preserve">. </w:t>
      </w:r>
      <w:proofErr w:type="spellStart"/>
      <w:r w:rsidR="0039774E">
        <w:rPr>
          <w:spacing w:val="-10"/>
          <w:sz w:val="26"/>
          <w:szCs w:val="26"/>
        </w:rPr>
        <w:t>Фоминское</w:t>
      </w:r>
      <w:proofErr w:type="spellEnd"/>
      <w:r w:rsidR="0069526A" w:rsidRPr="009A1EB8">
        <w:rPr>
          <w:spacing w:val="-10"/>
          <w:sz w:val="26"/>
          <w:szCs w:val="26"/>
        </w:rPr>
        <w:t xml:space="preserve">, д. </w:t>
      </w:r>
      <w:proofErr w:type="spellStart"/>
      <w:r w:rsidR="0039774E">
        <w:rPr>
          <w:spacing w:val="-10"/>
          <w:sz w:val="26"/>
          <w:szCs w:val="26"/>
        </w:rPr>
        <w:t>Колесово</w:t>
      </w:r>
      <w:proofErr w:type="spellEnd"/>
      <w:r w:rsidR="0069526A" w:rsidRPr="009A1EB8">
        <w:rPr>
          <w:spacing w:val="-10"/>
          <w:sz w:val="26"/>
          <w:szCs w:val="26"/>
        </w:rPr>
        <w:t xml:space="preserve">, </w:t>
      </w:r>
      <w:r w:rsidR="0039774E">
        <w:rPr>
          <w:spacing w:val="-10"/>
          <w:sz w:val="26"/>
          <w:szCs w:val="26"/>
        </w:rPr>
        <w:t>д</w:t>
      </w:r>
      <w:r w:rsidR="0069526A" w:rsidRPr="009A1EB8">
        <w:rPr>
          <w:spacing w:val="-10"/>
          <w:sz w:val="26"/>
          <w:szCs w:val="26"/>
        </w:rPr>
        <w:t xml:space="preserve">. </w:t>
      </w:r>
      <w:r w:rsidR="0039774E">
        <w:rPr>
          <w:spacing w:val="-10"/>
          <w:sz w:val="26"/>
          <w:szCs w:val="26"/>
        </w:rPr>
        <w:t>Орлова</w:t>
      </w:r>
      <w:r w:rsidR="0069526A" w:rsidRPr="009A1EB8">
        <w:rPr>
          <w:spacing w:val="-10"/>
          <w:sz w:val="26"/>
          <w:szCs w:val="26"/>
        </w:rPr>
        <w:t xml:space="preserve">, </w:t>
      </w:r>
      <w:r w:rsidR="0039774E">
        <w:rPr>
          <w:spacing w:val="-10"/>
          <w:sz w:val="26"/>
          <w:szCs w:val="26"/>
        </w:rPr>
        <w:t>х</w:t>
      </w:r>
      <w:r w:rsidR="0069526A" w:rsidRPr="009A1EB8">
        <w:rPr>
          <w:spacing w:val="-10"/>
          <w:sz w:val="26"/>
          <w:szCs w:val="26"/>
        </w:rPr>
        <w:t xml:space="preserve">. </w:t>
      </w:r>
      <w:r w:rsidR="0039774E">
        <w:rPr>
          <w:spacing w:val="-10"/>
          <w:sz w:val="26"/>
          <w:szCs w:val="26"/>
        </w:rPr>
        <w:t>Заозерье, д.</w:t>
      </w:r>
      <w:r w:rsidR="00DC7E73">
        <w:rPr>
          <w:spacing w:val="-10"/>
          <w:sz w:val="26"/>
          <w:szCs w:val="26"/>
        </w:rPr>
        <w:t xml:space="preserve"> </w:t>
      </w:r>
      <w:r w:rsidR="0039774E">
        <w:rPr>
          <w:spacing w:val="-10"/>
          <w:sz w:val="26"/>
          <w:szCs w:val="26"/>
        </w:rPr>
        <w:t xml:space="preserve">Починок </w:t>
      </w:r>
      <w:proofErr w:type="spellStart"/>
      <w:r w:rsidR="0039774E">
        <w:rPr>
          <w:spacing w:val="-10"/>
          <w:sz w:val="26"/>
          <w:szCs w:val="26"/>
        </w:rPr>
        <w:t>Чапков</w:t>
      </w:r>
      <w:proofErr w:type="spellEnd"/>
      <w:r w:rsidR="0039774E">
        <w:rPr>
          <w:spacing w:val="-10"/>
          <w:sz w:val="26"/>
          <w:szCs w:val="26"/>
        </w:rPr>
        <w:t>, д.</w:t>
      </w:r>
      <w:r w:rsidR="00DC7E73">
        <w:rPr>
          <w:spacing w:val="-10"/>
          <w:sz w:val="26"/>
          <w:szCs w:val="26"/>
        </w:rPr>
        <w:t xml:space="preserve"> </w:t>
      </w:r>
      <w:r w:rsidR="0039774E">
        <w:rPr>
          <w:spacing w:val="-10"/>
          <w:sz w:val="26"/>
          <w:szCs w:val="26"/>
        </w:rPr>
        <w:t>Молчанова, д.</w:t>
      </w:r>
      <w:r w:rsidR="00DC7E73">
        <w:rPr>
          <w:spacing w:val="-10"/>
          <w:sz w:val="26"/>
          <w:szCs w:val="26"/>
        </w:rPr>
        <w:t xml:space="preserve"> </w:t>
      </w:r>
      <w:proofErr w:type="spellStart"/>
      <w:r w:rsidR="0039774E">
        <w:rPr>
          <w:spacing w:val="-10"/>
          <w:sz w:val="26"/>
          <w:szCs w:val="26"/>
        </w:rPr>
        <w:t>Колгора</w:t>
      </w:r>
      <w:proofErr w:type="spellEnd"/>
      <w:r w:rsidR="0039774E">
        <w:rPr>
          <w:spacing w:val="-10"/>
          <w:sz w:val="26"/>
          <w:szCs w:val="26"/>
        </w:rPr>
        <w:t>, д.</w:t>
      </w:r>
      <w:r w:rsidR="00DC7E73">
        <w:rPr>
          <w:spacing w:val="-10"/>
          <w:sz w:val="26"/>
          <w:szCs w:val="26"/>
        </w:rPr>
        <w:t xml:space="preserve"> </w:t>
      </w:r>
      <w:r w:rsidR="0039774E">
        <w:rPr>
          <w:spacing w:val="-10"/>
          <w:sz w:val="26"/>
          <w:szCs w:val="26"/>
        </w:rPr>
        <w:t>Пустынь, д.</w:t>
      </w:r>
      <w:r w:rsidR="00DC7E73">
        <w:rPr>
          <w:spacing w:val="-10"/>
          <w:sz w:val="26"/>
          <w:szCs w:val="26"/>
        </w:rPr>
        <w:t xml:space="preserve"> </w:t>
      </w:r>
      <w:proofErr w:type="spellStart"/>
      <w:r w:rsidR="0039774E">
        <w:rPr>
          <w:spacing w:val="-10"/>
          <w:sz w:val="26"/>
          <w:szCs w:val="26"/>
        </w:rPr>
        <w:t>Нукша</w:t>
      </w:r>
      <w:proofErr w:type="spellEnd"/>
      <w:r w:rsidR="0039774E">
        <w:rPr>
          <w:spacing w:val="-10"/>
          <w:sz w:val="26"/>
          <w:szCs w:val="26"/>
        </w:rPr>
        <w:t>, д.</w:t>
      </w:r>
      <w:r w:rsidR="00DC7E73">
        <w:rPr>
          <w:spacing w:val="-10"/>
          <w:sz w:val="26"/>
          <w:szCs w:val="26"/>
        </w:rPr>
        <w:t xml:space="preserve"> </w:t>
      </w:r>
      <w:proofErr w:type="spellStart"/>
      <w:r w:rsidR="0039774E">
        <w:rPr>
          <w:spacing w:val="-10"/>
          <w:sz w:val="26"/>
          <w:szCs w:val="26"/>
        </w:rPr>
        <w:t>Пестенька</w:t>
      </w:r>
      <w:proofErr w:type="spellEnd"/>
      <w:r w:rsidR="0039774E">
        <w:rPr>
          <w:spacing w:val="-10"/>
          <w:sz w:val="26"/>
          <w:szCs w:val="26"/>
        </w:rPr>
        <w:t>, д.</w:t>
      </w:r>
      <w:r w:rsidR="00DC7E73">
        <w:rPr>
          <w:spacing w:val="-10"/>
          <w:sz w:val="26"/>
          <w:szCs w:val="26"/>
        </w:rPr>
        <w:t xml:space="preserve"> </w:t>
      </w:r>
      <w:proofErr w:type="spellStart"/>
      <w:r w:rsidR="00FD7968">
        <w:rPr>
          <w:spacing w:val="-10"/>
          <w:sz w:val="26"/>
          <w:szCs w:val="26"/>
        </w:rPr>
        <w:t>Фефелово</w:t>
      </w:r>
      <w:proofErr w:type="spellEnd"/>
      <w:r w:rsidR="00FD7968">
        <w:rPr>
          <w:spacing w:val="-10"/>
          <w:sz w:val="26"/>
          <w:szCs w:val="26"/>
        </w:rPr>
        <w:t>, д.</w:t>
      </w:r>
      <w:r w:rsidR="00DC7E73">
        <w:rPr>
          <w:spacing w:val="-10"/>
          <w:sz w:val="26"/>
          <w:szCs w:val="26"/>
        </w:rPr>
        <w:t xml:space="preserve"> </w:t>
      </w:r>
      <w:proofErr w:type="spellStart"/>
      <w:r w:rsidR="00FD7968">
        <w:rPr>
          <w:spacing w:val="-10"/>
          <w:sz w:val="26"/>
          <w:szCs w:val="26"/>
        </w:rPr>
        <w:t>Ямкова</w:t>
      </w:r>
      <w:proofErr w:type="spellEnd"/>
      <w:r w:rsidR="00FD7968">
        <w:rPr>
          <w:spacing w:val="-10"/>
          <w:sz w:val="26"/>
          <w:szCs w:val="26"/>
        </w:rPr>
        <w:t>, д.</w:t>
      </w:r>
      <w:r w:rsidR="00DC7E73">
        <w:rPr>
          <w:spacing w:val="-10"/>
          <w:sz w:val="26"/>
          <w:szCs w:val="26"/>
        </w:rPr>
        <w:t xml:space="preserve"> </w:t>
      </w:r>
      <w:proofErr w:type="spellStart"/>
      <w:r w:rsidR="00FD7968">
        <w:rPr>
          <w:spacing w:val="-10"/>
          <w:sz w:val="26"/>
          <w:szCs w:val="26"/>
        </w:rPr>
        <w:t>Шарыгино</w:t>
      </w:r>
      <w:proofErr w:type="spellEnd"/>
      <w:r w:rsidR="00432EEB" w:rsidRPr="009A1EB8">
        <w:rPr>
          <w:spacing w:val="-10"/>
          <w:sz w:val="26"/>
          <w:szCs w:val="26"/>
        </w:rPr>
        <w:t>)</w:t>
      </w:r>
      <w:r w:rsidRPr="009A1EB8">
        <w:rPr>
          <w:spacing w:val="-10"/>
          <w:sz w:val="26"/>
          <w:szCs w:val="26"/>
        </w:rPr>
        <w:t xml:space="preserve"> предполагает сохранение сложившейся застройки с частичной реконструкцией и </w:t>
      </w:r>
      <w:r w:rsidR="001C4355" w:rsidRPr="009A1EB8">
        <w:rPr>
          <w:spacing w:val="-10"/>
          <w:sz w:val="26"/>
          <w:szCs w:val="26"/>
        </w:rPr>
        <w:t xml:space="preserve">формирование новых селитебных территорий за счет </w:t>
      </w:r>
      <w:proofErr w:type="spellStart"/>
      <w:r w:rsidRPr="009A1EB8">
        <w:rPr>
          <w:spacing w:val="-10"/>
          <w:sz w:val="26"/>
          <w:szCs w:val="26"/>
        </w:rPr>
        <w:t>освоени</w:t>
      </w:r>
      <w:r w:rsidR="001C4355" w:rsidRPr="009A1EB8">
        <w:rPr>
          <w:spacing w:val="-10"/>
          <w:sz w:val="26"/>
          <w:szCs w:val="26"/>
        </w:rPr>
        <w:t>якак</w:t>
      </w:r>
      <w:proofErr w:type="spellEnd"/>
      <w:r w:rsidR="001C4355" w:rsidRPr="009A1EB8">
        <w:rPr>
          <w:spacing w:val="-10"/>
          <w:sz w:val="26"/>
          <w:szCs w:val="26"/>
        </w:rPr>
        <w:t xml:space="preserve"> </w:t>
      </w:r>
      <w:r w:rsidR="00440281" w:rsidRPr="009A1EB8">
        <w:rPr>
          <w:spacing w:val="-10"/>
          <w:sz w:val="26"/>
          <w:szCs w:val="26"/>
        </w:rPr>
        <w:t>внутренних</w:t>
      </w:r>
      <w:proofErr w:type="gramEnd"/>
      <w:r w:rsidR="00440281" w:rsidRPr="009A1EB8">
        <w:rPr>
          <w:spacing w:val="-10"/>
          <w:sz w:val="26"/>
          <w:szCs w:val="26"/>
        </w:rPr>
        <w:t xml:space="preserve"> резервов селитебных</w:t>
      </w:r>
      <w:r w:rsidRPr="009A1EB8">
        <w:rPr>
          <w:spacing w:val="-10"/>
          <w:sz w:val="26"/>
          <w:szCs w:val="26"/>
        </w:rPr>
        <w:t xml:space="preserve"> территорий</w:t>
      </w:r>
      <w:r w:rsidR="001C4355" w:rsidRPr="009A1EB8">
        <w:rPr>
          <w:spacing w:val="-10"/>
          <w:sz w:val="26"/>
          <w:szCs w:val="26"/>
        </w:rPr>
        <w:t>, так и прилегающей территории, которую проектом Генерального плана предлагается перевести в состав населенных пунктов.</w:t>
      </w:r>
    </w:p>
    <w:p w:rsidR="00C03A1C" w:rsidRPr="009A1EB8" w:rsidRDefault="00C03A1C" w:rsidP="00AB1E2B">
      <w:pPr>
        <w:pStyle w:val="af3"/>
        <w:spacing w:after="0" w:line="276" w:lineRule="auto"/>
        <w:ind w:right="-1" w:firstLine="709"/>
        <w:jc w:val="both"/>
        <w:rPr>
          <w:spacing w:val="-10"/>
          <w:sz w:val="26"/>
          <w:szCs w:val="26"/>
        </w:rPr>
      </w:pPr>
      <w:r w:rsidRPr="00C03A1C">
        <w:rPr>
          <w:spacing w:val="-10"/>
          <w:sz w:val="26"/>
          <w:szCs w:val="26"/>
        </w:rPr>
        <w:t xml:space="preserve">Проектом </w:t>
      </w:r>
      <w:proofErr w:type="spellStart"/>
      <w:r w:rsidRPr="00C03A1C">
        <w:rPr>
          <w:spacing w:val="-10"/>
          <w:sz w:val="26"/>
          <w:szCs w:val="26"/>
        </w:rPr>
        <w:t>предусматриваеться</w:t>
      </w:r>
      <w:proofErr w:type="spellEnd"/>
      <w:r w:rsidRPr="00C03A1C">
        <w:rPr>
          <w:spacing w:val="-10"/>
          <w:sz w:val="26"/>
          <w:szCs w:val="26"/>
        </w:rPr>
        <w:t xml:space="preserve"> включение в черту населенного пункта п. </w:t>
      </w:r>
      <w:proofErr w:type="spellStart"/>
      <w:r w:rsidRPr="00C03A1C">
        <w:rPr>
          <w:spacing w:val="-10"/>
          <w:sz w:val="26"/>
          <w:szCs w:val="26"/>
        </w:rPr>
        <w:t>Мисково</w:t>
      </w:r>
      <w:proofErr w:type="spellEnd"/>
      <w:r w:rsidR="002843E6">
        <w:rPr>
          <w:spacing w:val="-10"/>
          <w:sz w:val="26"/>
          <w:szCs w:val="26"/>
        </w:rPr>
        <w:t xml:space="preserve"> уже  существующег</w:t>
      </w:r>
      <w:r w:rsidRPr="00C03A1C">
        <w:rPr>
          <w:spacing w:val="-10"/>
          <w:sz w:val="26"/>
          <w:szCs w:val="26"/>
        </w:rPr>
        <w:t>о жилого квартала многоквартирной застройки</w:t>
      </w:r>
      <w:r w:rsidR="002843E6">
        <w:rPr>
          <w:spacing w:val="-10"/>
          <w:sz w:val="26"/>
          <w:szCs w:val="26"/>
        </w:rPr>
        <w:t>.</w:t>
      </w:r>
    </w:p>
    <w:p w:rsidR="00AB4661" w:rsidRPr="009A1EB8" w:rsidRDefault="00B449E7" w:rsidP="00B449E7">
      <w:pPr>
        <w:pStyle w:val="af3"/>
        <w:spacing w:after="0" w:line="276" w:lineRule="auto"/>
        <w:ind w:right="-1" w:firstLine="709"/>
        <w:jc w:val="both"/>
        <w:rPr>
          <w:spacing w:val="-10"/>
          <w:sz w:val="26"/>
          <w:szCs w:val="26"/>
        </w:rPr>
      </w:pPr>
      <w:r w:rsidRPr="009A1EB8">
        <w:rPr>
          <w:spacing w:val="-10"/>
          <w:sz w:val="26"/>
          <w:szCs w:val="26"/>
        </w:rPr>
        <w:t>Для формирования устойчивого экологического каркаса предлагается</w:t>
      </w:r>
      <w:r w:rsidR="00AB4661" w:rsidRPr="009A1EB8">
        <w:rPr>
          <w:spacing w:val="-10"/>
          <w:sz w:val="26"/>
          <w:szCs w:val="26"/>
        </w:rPr>
        <w:t>:</w:t>
      </w:r>
    </w:p>
    <w:p w:rsidR="00AB4661" w:rsidRPr="009A1EB8" w:rsidRDefault="00AB4661" w:rsidP="00B449E7">
      <w:pPr>
        <w:pStyle w:val="af3"/>
        <w:spacing w:after="0" w:line="276" w:lineRule="auto"/>
        <w:ind w:right="-1" w:firstLine="709"/>
        <w:jc w:val="both"/>
        <w:rPr>
          <w:spacing w:val="-10"/>
          <w:sz w:val="26"/>
          <w:szCs w:val="26"/>
        </w:rPr>
      </w:pPr>
      <w:r w:rsidRPr="009A1EB8">
        <w:rPr>
          <w:spacing w:val="-10"/>
          <w:sz w:val="26"/>
          <w:szCs w:val="26"/>
        </w:rPr>
        <w:t>-</w:t>
      </w:r>
      <w:r w:rsidR="00B449E7" w:rsidRPr="009A1EB8">
        <w:rPr>
          <w:spacing w:val="-10"/>
          <w:sz w:val="26"/>
          <w:szCs w:val="26"/>
        </w:rPr>
        <w:t xml:space="preserve"> сохранить лесные массивы в зонах, благоприятн</w:t>
      </w:r>
      <w:r w:rsidRPr="009A1EB8">
        <w:rPr>
          <w:spacing w:val="-10"/>
          <w:sz w:val="26"/>
          <w:szCs w:val="26"/>
        </w:rPr>
        <w:t>ых для хозяйственного освоения;</w:t>
      </w:r>
    </w:p>
    <w:p w:rsidR="002E7CA9" w:rsidRPr="009A1EB8" w:rsidRDefault="00AB4661" w:rsidP="00B449E7">
      <w:pPr>
        <w:pStyle w:val="af3"/>
        <w:spacing w:after="0" w:line="276" w:lineRule="auto"/>
        <w:ind w:right="-1" w:firstLine="709"/>
        <w:jc w:val="both"/>
        <w:rPr>
          <w:spacing w:val="-10"/>
          <w:sz w:val="26"/>
          <w:szCs w:val="26"/>
        </w:rPr>
      </w:pPr>
      <w:r w:rsidRPr="009A1EB8">
        <w:rPr>
          <w:spacing w:val="-10"/>
          <w:sz w:val="26"/>
          <w:szCs w:val="26"/>
        </w:rPr>
        <w:t xml:space="preserve">- в </w:t>
      </w:r>
      <w:r w:rsidR="00337E78">
        <w:rPr>
          <w:spacing w:val="-10"/>
          <w:sz w:val="26"/>
          <w:szCs w:val="26"/>
        </w:rPr>
        <w:t>прибрежных зонах реки Кострома на</w:t>
      </w:r>
      <w:r w:rsidR="00B449E7" w:rsidRPr="009A1EB8">
        <w:rPr>
          <w:spacing w:val="-10"/>
          <w:sz w:val="26"/>
          <w:szCs w:val="26"/>
        </w:rPr>
        <w:t xml:space="preserve"> территории </w:t>
      </w:r>
      <w:proofErr w:type="spellStart"/>
      <w:r w:rsidR="008501B3">
        <w:rPr>
          <w:spacing w:val="-10"/>
          <w:sz w:val="26"/>
          <w:szCs w:val="26"/>
        </w:rPr>
        <w:t>Сандогорского</w:t>
      </w:r>
      <w:proofErr w:type="spellEnd"/>
      <w:r w:rsidR="00B449E7" w:rsidRPr="009A1EB8">
        <w:rPr>
          <w:spacing w:val="-10"/>
          <w:sz w:val="26"/>
          <w:szCs w:val="26"/>
        </w:rPr>
        <w:t xml:space="preserve"> сельского поселения </w:t>
      </w:r>
      <w:r w:rsidR="00337E78">
        <w:rPr>
          <w:spacing w:val="-10"/>
          <w:sz w:val="26"/>
          <w:szCs w:val="26"/>
        </w:rPr>
        <w:t>с</w:t>
      </w:r>
      <w:r w:rsidR="00B449E7" w:rsidRPr="009A1EB8">
        <w:rPr>
          <w:spacing w:val="-10"/>
          <w:sz w:val="26"/>
          <w:szCs w:val="26"/>
        </w:rPr>
        <w:t>формирова</w:t>
      </w:r>
      <w:r w:rsidRPr="009A1EB8">
        <w:rPr>
          <w:spacing w:val="-10"/>
          <w:sz w:val="26"/>
          <w:szCs w:val="26"/>
        </w:rPr>
        <w:t>ть рекреационной зоны, позволяющих обеспечивать отдых местного и городского населения;</w:t>
      </w:r>
    </w:p>
    <w:p w:rsidR="00AB4661" w:rsidRPr="009A1EB8" w:rsidRDefault="00AB4661" w:rsidP="00B449E7">
      <w:pPr>
        <w:pStyle w:val="af3"/>
        <w:spacing w:after="0" w:line="276" w:lineRule="auto"/>
        <w:ind w:right="-1" w:firstLine="709"/>
        <w:jc w:val="both"/>
        <w:rPr>
          <w:spacing w:val="-10"/>
          <w:sz w:val="26"/>
          <w:szCs w:val="26"/>
        </w:rPr>
      </w:pPr>
      <w:r w:rsidRPr="009A1EB8">
        <w:rPr>
          <w:spacing w:val="-10"/>
          <w:sz w:val="26"/>
          <w:szCs w:val="26"/>
        </w:rPr>
        <w:t xml:space="preserve">- провести мероприятия по </w:t>
      </w:r>
      <w:r w:rsidR="00225CEF" w:rsidRPr="009A1EB8">
        <w:rPr>
          <w:spacing w:val="-10"/>
          <w:sz w:val="26"/>
          <w:szCs w:val="26"/>
        </w:rPr>
        <w:t>озеленению</w:t>
      </w:r>
      <w:r w:rsidRPr="009A1EB8">
        <w:rPr>
          <w:spacing w:val="-10"/>
          <w:sz w:val="26"/>
          <w:szCs w:val="26"/>
        </w:rPr>
        <w:t xml:space="preserve"> санитарно-защитных зон и созданию зеленых зон вокруг крупных сельских населенных пунктов.</w:t>
      </w:r>
    </w:p>
    <w:p w:rsidR="00ED346E" w:rsidRPr="009A1EB8" w:rsidRDefault="00ED346E" w:rsidP="00ED346E">
      <w:pPr>
        <w:pStyle w:val="af3"/>
        <w:spacing w:after="0" w:line="276" w:lineRule="auto"/>
        <w:ind w:right="-1" w:firstLine="709"/>
        <w:jc w:val="both"/>
        <w:rPr>
          <w:spacing w:val="-10"/>
          <w:sz w:val="26"/>
          <w:szCs w:val="26"/>
        </w:rPr>
      </w:pPr>
      <w:r w:rsidRPr="009A1EB8">
        <w:rPr>
          <w:spacing w:val="-10"/>
          <w:sz w:val="26"/>
          <w:szCs w:val="26"/>
        </w:rPr>
        <w:t>Предлагаемая проектная планировочная структура будет способствовать преодолению территориальной диспропорции и созданию сбалансированной пространственной организации территории сельского поселения.</w:t>
      </w:r>
    </w:p>
    <w:p w:rsidR="00B449E7" w:rsidRDefault="00B449E7" w:rsidP="00B449E7">
      <w:pPr>
        <w:pStyle w:val="af3"/>
        <w:spacing w:after="0" w:line="276" w:lineRule="auto"/>
        <w:ind w:right="-1" w:firstLine="709"/>
        <w:jc w:val="both"/>
        <w:rPr>
          <w:sz w:val="26"/>
          <w:szCs w:val="26"/>
        </w:rPr>
      </w:pPr>
    </w:p>
    <w:p w:rsidR="004E6C9B" w:rsidRDefault="004E6C9B" w:rsidP="00B449E7">
      <w:pPr>
        <w:pStyle w:val="af3"/>
        <w:spacing w:after="0" w:line="276" w:lineRule="auto"/>
        <w:ind w:right="-1" w:firstLine="709"/>
        <w:jc w:val="both"/>
        <w:rPr>
          <w:sz w:val="26"/>
          <w:szCs w:val="26"/>
        </w:rPr>
      </w:pPr>
    </w:p>
    <w:p w:rsidR="004E6C9B" w:rsidRDefault="004E6C9B" w:rsidP="00B449E7">
      <w:pPr>
        <w:pStyle w:val="af3"/>
        <w:spacing w:after="0" w:line="276" w:lineRule="auto"/>
        <w:ind w:right="-1" w:firstLine="709"/>
        <w:jc w:val="both"/>
        <w:rPr>
          <w:sz w:val="26"/>
          <w:szCs w:val="26"/>
        </w:rPr>
      </w:pPr>
    </w:p>
    <w:p w:rsidR="00337E78" w:rsidRDefault="00337E78" w:rsidP="00B449E7">
      <w:pPr>
        <w:pStyle w:val="af3"/>
        <w:spacing w:after="0" w:line="276" w:lineRule="auto"/>
        <w:ind w:right="-1" w:firstLine="709"/>
        <w:jc w:val="both"/>
        <w:rPr>
          <w:sz w:val="26"/>
          <w:szCs w:val="26"/>
        </w:rPr>
      </w:pPr>
    </w:p>
    <w:p w:rsidR="00337E78" w:rsidRDefault="00337E78" w:rsidP="00B449E7">
      <w:pPr>
        <w:pStyle w:val="af3"/>
        <w:spacing w:after="0" w:line="276" w:lineRule="auto"/>
        <w:ind w:right="-1" w:firstLine="709"/>
        <w:jc w:val="both"/>
        <w:rPr>
          <w:sz w:val="26"/>
          <w:szCs w:val="26"/>
        </w:rPr>
      </w:pPr>
    </w:p>
    <w:p w:rsidR="00337E78" w:rsidRDefault="00337E78" w:rsidP="00B449E7">
      <w:pPr>
        <w:pStyle w:val="af3"/>
        <w:spacing w:after="0" w:line="276" w:lineRule="auto"/>
        <w:ind w:right="-1" w:firstLine="709"/>
        <w:jc w:val="both"/>
        <w:rPr>
          <w:sz w:val="26"/>
          <w:szCs w:val="26"/>
        </w:rPr>
      </w:pPr>
    </w:p>
    <w:p w:rsidR="00337E78" w:rsidRDefault="00337E78" w:rsidP="00B449E7">
      <w:pPr>
        <w:pStyle w:val="af3"/>
        <w:spacing w:after="0" w:line="276" w:lineRule="auto"/>
        <w:ind w:right="-1" w:firstLine="709"/>
        <w:jc w:val="both"/>
        <w:rPr>
          <w:sz w:val="26"/>
          <w:szCs w:val="26"/>
        </w:rPr>
      </w:pPr>
    </w:p>
    <w:p w:rsidR="00337E78" w:rsidRDefault="00337E78" w:rsidP="00B449E7">
      <w:pPr>
        <w:pStyle w:val="af3"/>
        <w:spacing w:after="0" w:line="276" w:lineRule="auto"/>
        <w:ind w:right="-1" w:firstLine="709"/>
        <w:jc w:val="both"/>
        <w:rPr>
          <w:sz w:val="26"/>
          <w:szCs w:val="26"/>
        </w:rPr>
      </w:pPr>
    </w:p>
    <w:p w:rsidR="00337E78" w:rsidRDefault="00337E78" w:rsidP="00B449E7">
      <w:pPr>
        <w:pStyle w:val="af3"/>
        <w:spacing w:after="0" w:line="276" w:lineRule="auto"/>
        <w:ind w:right="-1" w:firstLine="709"/>
        <w:jc w:val="both"/>
        <w:rPr>
          <w:sz w:val="26"/>
          <w:szCs w:val="26"/>
        </w:rPr>
      </w:pPr>
    </w:p>
    <w:p w:rsidR="00337E78" w:rsidRDefault="00337E78" w:rsidP="00B449E7">
      <w:pPr>
        <w:pStyle w:val="af3"/>
        <w:spacing w:after="0" w:line="276" w:lineRule="auto"/>
        <w:ind w:right="-1" w:firstLine="709"/>
        <w:jc w:val="both"/>
        <w:rPr>
          <w:sz w:val="26"/>
          <w:szCs w:val="26"/>
        </w:rPr>
      </w:pPr>
    </w:p>
    <w:p w:rsidR="004E6C9B" w:rsidRPr="009A1EB8" w:rsidRDefault="004E6C9B" w:rsidP="00B449E7">
      <w:pPr>
        <w:pStyle w:val="af3"/>
        <w:spacing w:after="0" w:line="276" w:lineRule="auto"/>
        <w:ind w:right="-1" w:firstLine="709"/>
        <w:jc w:val="both"/>
        <w:rPr>
          <w:sz w:val="26"/>
          <w:szCs w:val="26"/>
        </w:rPr>
      </w:pPr>
    </w:p>
    <w:p w:rsidR="00147023" w:rsidRPr="009A1EB8" w:rsidRDefault="004A4C02" w:rsidP="00147023">
      <w:pPr>
        <w:pStyle w:val="ae"/>
        <w:spacing w:line="360" w:lineRule="auto"/>
        <w:ind w:left="0" w:firstLine="709"/>
        <w:jc w:val="center"/>
        <w:outlineLvl w:val="1"/>
        <w:rPr>
          <w:b/>
          <w:sz w:val="28"/>
          <w:szCs w:val="28"/>
          <w:lang w:eastAsia="ar-SA"/>
        </w:rPr>
      </w:pPr>
      <w:bookmarkStart w:id="57" w:name="_Toc263072532"/>
      <w:bookmarkStart w:id="58" w:name="_Toc265153025"/>
      <w:r>
        <w:rPr>
          <w:b/>
          <w:sz w:val="28"/>
          <w:szCs w:val="28"/>
          <w:lang w:eastAsia="ar-SA"/>
        </w:rPr>
        <w:lastRenderedPageBreak/>
        <w:t>5</w:t>
      </w:r>
      <w:r w:rsidR="0083229A">
        <w:rPr>
          <w:b/>
          <w:sz w:val="28"/>
          <w:szCs w:val="28"/>
          <w:lang w:eastAsia="ar-SA"/>
        </w:rPr>
        <w:t>.2</w:t>
      </w:r>
      <w:r w:rsidR="009439A3">
        <w:rPr>
          <w:b/>
          <w:sz w:val="28"/>
          <w:szCs w:val="28"/>
          <w:lang w:eastAsia="ar-SA"/>
        </w:rPr>
        <w:t>.1</w:t>
      </w:r>
      <w:r w:rsidR="007538B2">
        <w:rPr>
          <w:b/>
          <w:sz w:val="28"/>
          <w:szCs w:val="28"/>
          <w:lang w:eastAsia="ar-SA"/>
        </w:rPr>
        <w:t xml:space="preserve"> </w:t>
      </w:r>
      <w:r w:rsidR="00147023" w:rsidRPr="009A1EB8">
        <w:rPr>
          <w:b/>
          <w:sz w:val="28"/>
          <w:szCs w:val="28"/>
          <w:lang w:eastAsia="ar-SA"/>
        </w:rPr>
        <w:t xml:space="preserve"> Предложения по изменению границ населенных пунктов</w:t>
      </w:r>
      <w:bookmarkEnd w:id="57"/>
      <w:bookmarkEnd w:id="58"/>
    </w:p>
    <w:p w:rsidR="00147023" w:rsidRPr="009A1EB8" w:rsidRDefault="00147023" w:rsidP="00147023">
      <w:pPr>
        <w:pStyle w:val="af3"/>
        <w:spacing w:after="0" w:line="276" w:lineRule="auto"/>
        <w:ind w:right="-1" w:firstLine="709"/>
        <w:jc w:val="both"/>
        <w:rPr>
          <w:spacing w:val="-10"/>
          <w:sz w:val="26"/>
          <w:szCs w:val="26"/>
        </w:rPr>
      </w:pPr>
    </w:p>
    <w:p w:rsidR="00147023"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Границы и статус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установлены Законом Костромской области №237-ЗКО от 30 декабря 2004 г. «Об установлении границ муниципальных образований в Костромской области и наделении их статусом». Настоящим Генеральным планом предусмотрено изменение границы</w:t>
      </w:r>
      <w:r w:rsidR="00F32767">
        <w:rPr>
          <w:spacing w:val="-10"/>
          <w:sz w:val="26"/>
          <w:szCs w:val="26"/>
        </w:rPr>
        <w:t xml:space="preserve"> </w:t>
      </w:r>
      <w:r w:rsidRPr="009A1EB8">
        <w:rPr>
          <w:spacing w:val="-10"/>
          <w:sz w:val="26"/>
          <w:szCs w:val="26"/>
        </w:rPr>
        <w:t>муниципального образования «</w:t>
      </w:r>
      <w:proofErr w:type="spellStart"/>
      <w:r w:rsidR="008501B3">
        <w:rPr>
          <w:spacing w:val="-10"/>
          <w:sz w:val="26"/>
          <w:szCs w:val="26"/>
        </w:rPr>
        <w:t>Сандогорского</w:t>
      </w:r>
      <w:proofErr w:type="spellEnd"/>
      <w:r w:rsidRPr="009A1EB8">
        <w:rPr>
          <w:spacing w:val="-10"/>
          <w:sz w:val="26"/>
          <w:szCs w:val="26"/>
        </w:rPr>
        <w:t xml:space="preserve"> сельское поселение» Костромского муниципального района в районе </w:t>
      </w:r>
      <w:r w:rsidR="00F32767">
        <w:rPr>
          <w:spacing w:val="-10"/>
          <w:sz w:val="26"/>
          <w:szCs w:val="26"/>
        </w:rPr>
        <w:t xml:space="preserve">реки </w:t>
      </w:r>
      <w:proofErr w:type="spellStart"/>
      <w:r w:rsidR="00F32767">
        <w:rPr>
          <w:spacing w:val="-10"/>
          <w:sz w:val="26"/>
          <w:szCs w:val="26"/>
        </w:rPr>
        <w:t>Меза</w:t>
      </w:r>
      <w:proofErr w:type="spellEnd"/>
      <w:r w:rsidR="00C43DA6">
        <w:rPr>
          <w:spacing w:val="-10"/>
          <w:sz w:val="26"/>
          <w:szCs w:val="26"/>
        </w:rPr>
        <w:t xml:space="preserve">, восточнее п. </w:t>
      </w:r>
      <w:proofErr w:type="spellStart"/>
      <w:r w:rsidR="00C43DA6">
        <w:rPr>
          <w:spacing w:val="-10"/>
          <w:sz w:val="26"/>
          <w:szCs w:val="26"/>
        </w:rPr>
        <w:t>Мисково</w:t>
      </w:r>
      <w:proofErr w:type="spellEnd"/>
      <w:r w:rsidR="00C43DA6">
        <w:rPr>
          <w:spacing w:val="-10"/>
          <w:sz w:val="26"/>
          <w:szCs w:val="26"/>
        </w:rPr>
        <w:t>.</w:t>
      </w:r>
    </w:p>
    <w:p w:rsidR="00F32767" w:rsidRPr="009A1EB8" w:rsidRDefault="00F32767" w:rsidP="00147023">
      <w:pPr>
        <w:pStyle w:val="af3"/>
        <w:spacing w:after="0" w:line="276" w:lineRule="auto"/>
        <w:ind w:right="-1" w:firstLine="709"/>
        <w:jc w:val="both"/>
        <w:rPr>
          <w:spacing w:val="-10"/>
          <w:sz w:val="26"/>
          <w:szCs w:val="26"/>
        </w:rPr>
      </w:pPr>
      <w:r w:rsidRPr="00F32767">
        <w:rPr>
          <w:spacing w:val="-10"/>
          <w:sz w:val="26"/>
          <w:szCs w:val="26"/>
        </w:rPr>
        <w:t>Проект  предусматривает увеличение</w:t>
      </w:r>
      <w:r w:rsidR="00C43DA6">
        <w:rPr>
          <w:spacing w:val="-10"/>
          <w:sz w:val="26"/>
          <w:szCs w:val="26"/>
        </w:rPr>
        <w:t xml:space="preserve"> </w:t>
      </w:r>
      <w:proofErr w:type="spellStart"/>
      <w:r w:rsidR="00C43DA6">
        <w:rPr>
          <w:spacing w:val="-10"/>
          <w:sz w:val="26"/>
          <w:szCs w:val="26"/>
        </w:rPr>
        <w:t>граници</w:t>
      </w:r>
      <w:proofErr w:type="spellEnd"/>
      <w:r w:rsidRPr="00F32767">
        <w:rPr>
          <w:spacing w:val="-10"/>
          <w:sz w:val="26"/>
          <w:szCs w:val="26"/>
        </w:rPr>
        <w:t xml:space="preserve"> территории </w:t>
      </w:r>
      <w:proofErr w:type="spellStart"/>
      <w:r w:rsidRPr="00F32767">
        <w:rPr>
          <w:spacing w:val="-10"/>
          <w:sz w:val="26"/>
          <w:szCs w:val="26"/>
        </w:rPr>
        <w:t>Сандагорского</w:t>
      </w:r>
      <w:proofErr w:type="spellEnd"/>
      <w:r w:rsidRPr="00F32767">
        <w:rPr>
          <w:spacing w:val="-10"/>
          <w:sz w:val="26"/>
          <w:szCs w:val="26"/>
        </w:rPr>
        <w:t xml:space="preserve"> поселения, за счет территории Котовского поселения Костромского муниципального района Костромской области.  Причины перевода: </w:t>
      </w:r>
      <w:proofErr w:type="spellStart"/>
      <w:r w:rsidR="003F6CD4">
        <w:rPr>
          <w:spacing w:val="-10"/>
          <w:sz w:val="26"/>
          <w:szCs w:val="26"/>
        </w:rPr>
        <w:t>Охотничая</w:t>
      </w:r>
      <w:proofErr w:type="spellEnd"/>
      <w:r w:rsidR="003F6CD4">
        <w:rPr>
          <w:spacing w:val="-10"/>
          <w:sz w:val="26"/>
          <w:szCs w:val="26"/>
        </w:rPr>
        <w:t xml:space="preserve"> база расположенная</w:t>
      </w:r>
      <w:r w:rsidRPr="00F32767">
        <w:rPr>
          <w:spacing w:val="-10"/>
          <w:sz w:val="26"/>
          <w:szCs w:val="26"/>
        </w:rPr>
        <w:t xml:space="preserve"> в границах Котовск</w:t>
      </w:r>
      <w:r w:rsidR="00337E78">
        <w:rPr>
          <w:spacing w:val="-10"/>
          <w:sz w:val="26"/>
          <w:szCs w:val="26"/>
        </w:rPr>
        <w:t xml:space="preserve">ого поселения, но </w:t>
      </w:r>
      <w:proofErr w:type="gramStart"/>
      <w:r w:rsidR="00337E78">
        <w:rPr>
          <w:spacing w:val="-10"/>
          <w:sz w:val="26"/>
          <w:szCs w:val="26"/>
        </w:rPr>
        <w:t>землевладения</w:t>
      </w:r>
      <w:proofErr w:type="gramEnd"/>
      <w:r w:rsidRPr="00F32767">
        <w:rPr>
          <w:spacing w:val="-10"/>
          <w:sz w:val="26"/>
          <w:szCs w:val="26"/>
        </w:rPr>
        <w:t xml:space="preserve"> которой  по юридическому адресу находятся на территории </w:t>
      </w:r>
      <w:proofErr w:type="spellStart"/>
      <w:r w:rsidRPr="00F32767">
        <w:rPr>
          <w:spacing w:val="-10"/>
          <w:sz w:val="26"/>
          <w:szCs w:val="26"/>
        </w:rPr>
        <w:t>Са</w:t>
      </w:r>
      <w:r w:rsidR="00337E78">
        <w:rPr>
          <w:spacing w:val="-10"/>
          <w:sz w:val="26"/>
          <w:szCs w:val="26"/>
        </w:rPr>
        <w:t>ндогорского</w:t>
      </w:r>
      <w:proofErr w:type="spellEnd"/>
      <w:r w:rsidR="00337E78">
        <w:rPr>
          <w:spacing w:val="-10"/>
          <w:sz w:val="26"/>
          <w:szCs w:val="26"/>
        </w:rPr>
        <w:t xml:space="preserve"> сельского поселения.</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Границы </w:t>
      </w:r>
      <w:r w:rsidR="009561A6">
        <w:rPr>
          <w:spacing w:val="-10"/>
          <w:sz w:val="26"/>
          <w:szCs w:val="26"/>
        </w:rPr>
        <w:t xml:space="preserve">18 </w:t>
      </w:r>
      <w:r w:rsidRPr="009A1EB8">
        <w:rPr>
          <w:spacing w:val="-10"/>
          <w:sz w:val="26"/>
          <w:szCs w:val="26"/>
        </w:rPr>
        <w:t>населенных пунктов установлены и отображены согласно материалам кадастровых съемок.</w:t>
      </w:r>
    </w:p>
    <w:p w:rsidR="00147023"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Проектом генерального плана для формирования новых селитебных территорий, которые необходимы в связи с формированием нового жилищного фонда, позволяющим обеспечить потребности в жилище </w:t>
      </w:r>
      <w:r w:rsidRPr="009466C0">
        <w:rPr>
          <w:color w:val="000000" w:themeColor="text1"/>
          <w:spacing w:val="-10"/>
          <w:sz w:val="26"/>
          <w:szCs w:val="26"/>
        </w:rPr>
        <w:t xml:space="preserve">(табл. </w:t>
      </w:r>
      <w:r w:rsidR="00950BCF">
        <w:rPr>
          <w:color w:val="000000" w:themeColor="text1"/>
          <w:spacing w:val="-10"/>
          <w:sz w:val="26"/>
          <w:szCs w:val="26"/>
        </w:rPr>
        <w:t>16</w:t>
      </w:r>
      <w:r w:rsidRPr="009466C0">
        <w:rPr>
          <w:color w:val="000000" w:themeColor="text1"/>
          <w:spacing w:val="-10"/>
          <w:sz w:val="26"/>
          <w:szCs w:val="26"/>
        </w:rPr>
        <w:t xml:space="preserve">), </w:t>
      </w:r>
      <w:r w:rsidRPr="009A1EB8">
        <w:rPr>
          <w:spacing w:val="-10"/>
          <w:sz w:val="26"/>
          <w:szCs w:val="26"/>
        </w:rPr>
        <w:t>предлагается изменить границы</w:t>
      </w:r>
      <w:r w:rsidRPr="009A1EB8">
        <w:rPr>
          <w:spacing w:val="-10"/>
          <w:sz w:val="26"/>
          <w:szCs w:val="26"/>
          <w:lang w:val="en-US"/>
        </w:rPr>
        <w:t xml:space="preserve"> </w:t>
      </w:r>
      <w:r w:rsidR="00C04C82">
        <w:rPr>
          <w:spacing w:val="-10"/>
          <w:sz w:val="26"/>
          <w:szCs w:val="26"/>
        </w:rPr>
        <w:t>16</w:t>
      </w:r>
      <w:r w:rsidRPr="009A1EB8">
        <w:rPr>
          <w:spacing w:val="-10"/>
          <w:sz w:val="26"/>
          <w:szCs w:val="26"/>
        </w:rPr>
        <w:t xml:space="preserve"> населенных пунктов:</w:t>
      </w:r>
    </w:p>
    <w:p w:rsidR="000E362D" w:rsidRPr="009A1EB8" w:rsidRDefault="000E362D" w:rsidP="00147023">
      <w:pPr>
        <w:pStyle w:val="af3"/>
        <w:spacing w:after="0" w:line="276" w:lineRule="auto"/>
        <w:ind w:right="-1" w:firstLine="709"/>
        <w:jc w:val="both"/>
        <w:rPr>
          <w:spacing w:val="-10"/>
          <w:sz w:val="26"/>
          <w:szCs w:val="26"/>
        </w:rPr>
      </w:pPr>
      <w:r w:rsidRPr="000E362D">
        <w:rPr>
          <w:spacing w:val="-10"/>
          <w:sz w:val="26"/>
          <w:szCs w:val="26"/>
        </w:rPr>
        <w:t xml:space="preserve">Таблица </w:t>
      </w:r>
      <w:r w:rsidR="00950BCF">
        <w:rPr>
          <w:spacing w:val="-10"/>
          <w:sz w:val="26"/>
          <w:szCs w:val="26"/>
        </w:rPr>
        <w:t>16</w:t>
      </w:r>
      <w:r w:rsidRPr="000E362D">
        <w:rPr>
          <w:spacing w:val="-10"/>
          <w:sz w:val="26"/>
          <w:szCs w:val="26"/>
        </w:rPr>
        <w:t>.</w:t>
      </w:r>
    </w:p>
    <w:tbl>
      <w:tblPr>
        <w:tblW w:w="9758" w:type="dxa"/>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457"/>
        <w:gridCol w:w="1892"/>
        <w:gridCol w:w="2060"/>
        <w:gridCol w:w="1580"/>
      </w:tblGrid>
      <w:tr w:rsidR="00147023" w:rsidRPr="009A1EB8" w:rsidTr="00147023">
        <w:trPr>
          <w:trHeight w:val="623"/>
          <w:jc w:val="center"/>
        </w:trPr>
        <w:tc>
          <w:tcPr>
            <w:tcW w:w="769" w:type="dxa"/>
          </w:tcPr>
          <w:p w:rsidR="00147023" w:rsidRPr="009A1EB8" w:rsidRDefault="00147023" w:rsidP="00147023">
            <w:pPr>
              <w:jc w:val="center"/>
              <w:rPr>
                <w:b/>
                <w:bCs/>
              </w:rPr>
            </w:pPr>
            <w:r w:rsidRPr="009A1EB8">
              <w:rPr>
                <w:b/>
                <w:bCs/>
                <w:lang w:val="en-US"/>
              </w:rPr>
              <w:t xml:space="preserve">N </w:t>
            </w:r>
            <w:r w:rsidRPr="009A1EB8">
              <w:rPr>
                <w:b/>
                <w:bCs/>
              </w:rPr>
              <w:t>п/п</w:t>
            </w:r>
          </w:p>
        </w:tc>
        <w:tc>
          <w:tcPr>
            <w:tcW w:w="3457" w:type="dxa"/>
            <w:shd w:val="clear" w:color="auto" w:fill="auto"/>
            <w:vAlign w:val="center"/>
            <w:hideMark/>
          </w:tcPr>
          <w:p w:rsidR="00147023" w:rsidRPr="009A1EB8" w:rsidRDefault="00147023" w:rsidP="00147023">
            <w:pPr>
              <w:jc w:val="center"/>
              <w:rPr>
                <w:b/>
                <w:bCs/>
              </w:rPr>
            </w:pPr>
            <w:r w:rsidRPr="009A1EB8">
              <w:rPr>
                <w:b/>
                <w:bCs/>
              </w:rPr>
              <w:t>Населенный пункт</w:t>
            </w:r>
          </w:p>
        </w:tc>
        <w:tc>
          <w:tcPr>
            <w:tcW w:w="1892" w:type="dxa"/>
            <w:shd w:val="clear" w:color="auto" w:fill="auto"/>
            <w:vAlign w:val="center"/>
            <w:hideMark/>
          </w:tcPr>
          <w:p w:rsidR="00147023" w:rsidRPr="009A1EB8" w:rsidRDefault="00147023" w:rsidP="00147023">
            <w:pPr>
              <w:jc w:val="center"/>
              <w:rPr>
                <w:b/>
                <w:bCs/>
              </w:rPr>
            </w:pPr>
            <w:r w:rsidRPr="009A1EB8">
              <w:rPr>
                <w:b/>
                <w:bCs/>
              </w:rPr>
              <w:t xml:space="preserve">Существующее положение, </w:t>
            </w:r>
            <w:proofErr w:type="gramStart"/>
            <w:r w:rsidRPr="009A1EB8">
              <w:rPr>
                <w:b/>
                <w:bCs/>
              </w:rPr>
              <w:t>га</w:t>
            </w:r>
            <w:proofErr w:type="gramEnd"/>
          </w:p>
        </w:tc>
        <w:tc>
          <w:tcPr>
            <w:tcW w:w="2060" w:type="dxa"/>
            <w:shd w:val="clear" w:color="auto" w:fill="auto"/>
            <w:vAlign w:val="center"/>
            <w:hideMark/>
          </w:tcPr>
          <w:p w:rsidR="00147023" w:rsidRPr="009A1EB8" w:rsidRDefault="00147023" w:rsidP="00147023">
            <w:pPr>
              <w:jc w:val="center"/>
              <w:rPr>
                <w:b/>
                <w:bCs/>
              </w:rPr>
            </w:pPr>
            <w:r w:rsidRPr="009A1EB8">
              <w:rPr>
                <w:b/>
                <w:bCs/>
              </w:rPr>
              <w:t xml:space="preserve">Присоединяемая площадь, </w:t>
            </w:r>
            <w:proofErr w:type="gramStart"/>
            <w:r w:rsidRPr="009A1EB8">
              <w:rPr>
                <w:b/>
                <w:bCs/>
              </w:rPr>
              <w:t>га</w:t>
            </w:r>
            <w:proofErr w:type="gramEnd"/>
          </w:p>
        </w:tc>
        <w:tc>
          <w:tcPr>
            <w:tcW w:w="1580" w:type="dxa"/>
            <w:shd w:val="clear" w:color="auto" w:fill="auto"/>
            <w:vAlign w:val="center"/>
            <w:hideMark/>
          </w:tcPr>
          <w:p w:rsidR="00147023" w:rsidRPr="009A1EB8" w:rsidRDefault="00147023" w:rsidP="00147023">
            <w:pPr>
              <w:jc w:val="center"/>
              <w:rPr>
                <w:b/>
                <w:bCs/>
              </w:rPr>
            </w:pPr>
            <w:r w:rsidRPr="009A1EB8">
              <w:rPr>
                <w:b/>
                <w:bCs/>
              </w:rPr>
              <w:t xml:space="preserve">Проектная площадь, </w:t>
            </w:r>
            <w:proofErr w:type="gramStart"/>
            <w:r w:rsidRPr="009A1EB8">
              <w:rPr>
                <w:b/>
                <w:bCs/>
              </w:rPr>
              <w:t>га</w:t>
            </w:r>
            <w:proofErr w:type="gramEnd"/>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rPr>
                <w:bCs/>
              </w:rPr>
            </w:pPr>
            <w:r w:rsidRPr="009A1EB8">
              <w:rPr>
                <w:bCs/>
              </w:rPr>
              <w:t>1</w:t>
            </w:r>
          </w:p>
        </w:tc>
        <w:tc>
          <w:tcPr>
            <w:tcW w:w="3457" w:type="dxa"/>
            <w:shd w:val="clear" w:color="auto" w:fill="auto"/>
            <w:noWrap/>
          </w:tcPr>
          <w:p w:rsidR="005B2513" w:rsidRPr="00AE1E37" w:rsidRDefault="005B2513" w:rsidP="004F5770">
            <w:r w:rsidRPr="00AE1E37">
              <w:t xml:space="preserve">с. </w:t>
            </w:r>
            <w:proofErr w:type="spellStart"/>
            <w:r w:rsidRPr="00AE1E37">
              <w:t>Сандогора</w:t>
            </w:r>
            <w:proofErr w:type="spellEnd"/>
          </w:p>
        </w:tc>
        <w:tc>
          <w:tcPr>
            <w:tcW w:w="1892" w:type="dxa"/>
            <w:shd w:val="clear" w:color="auto" w:fill="auto"/>
            <w:noWrap/>
            <w:vAlign w:val="bottom"/>
          </w:tcPr>
          <w:p w:rsidR="005B2513" w:rsidRPr="002413DF" w:rsidRDefault="002413DF" w:rsidP="00147023">
            <w:pPr>
              <w:jc w:val="right"/>
            </w:pPr>
            <w:r>
              <w:t>98,62</w:t>
            </w:r>
          </w:p>
        </w:tc>
        <w:tc>
          <w:tcPr>
            <w:tcW w:w="2060" w:type="dxa"/>
            <w:shd w:val="clear" w:color="auto" w:fill="auto"/>
            <w:noWrap/>
            <w:vAlign w:val="bottom"/>
          </w:tcPr>
          <w:p w:rsidR="005B2513" w:rsidRPr="00F90B50" w:rsidRDefault="00F90B50" w:rsidP="00B133D1">
            <w:pPr>
              <w:jc w:val="center"/>
              <w:rPr>
                <w:color w:val="000000" w:themeColor="text1"/>
              </w:rPr>
            </w:pPr>
            <w:r w:rsidRPr="00F90B50">
              <w:rPr>
                <w:color w:val="000000" w:themeColor="text1"/>
              </w:rPr>
              <w:t>19,99</w:t>
            </w:r>
          </w:p>
        </w:tc>
        <w:tc>
          <w:tcPr>
            <w:tcW w:w="1580" w:type="dxa"/>
            <w:shd w:val="clear" w:color="auto" w:fill="auto"/>
            <w:noWrap/>
            <w:vAlign w:val="bottom"/>
          </w:tcPr>
          <w:p w:rsidR="005B2513" w:rsidRPr="00E17F87" w:rsidRDefault="00E17F87" w:rsidP="00B133D1">
            <w:pPr>
              <w:jc w:val="center"/>
              <w:rPr>
                <w:color w:val="000000" w:themeColor="text1"/>
              </w:rPr>
            </w:pPr>
            <w:r>
              <w:rPr>
                <w:color w:val="000000" w:themeColor="text1"/>
              </w:rPr>
              <w:t>118,61</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2</w:t>
            </w:r>
          </w:p>
        </w:tc>
        <w:tc>
          <w:tcPr>
            <w:tcW w:w="3457" w:type="dxa"/>
            <w:shd w:val="clear" w:color="auto" w:fill="auto"/>
            <w:noWrap/>
          </w:tcPr>
          <w:p w:rsidR="005B2513" w:rsidRPr="00AE1E37" w:rsidRDefault="005B2513" w:rsidP="004F5770">
            <w:r w:rsidRPr="00AE1E37">
              <w:t xml:space="preserve">с. </w:t>
            </w:r>
            <w:proofErr w:type="spellStart"/>
            <w:r w:rsidRPr="00AE1E37">
              <w:t>Фоминское</w:t>
            </w:r>
            <w:proofErr w:type="spellEnd"/>
          </w:p>
        </w:tc>
        <w:tc>
          <w:tcPr>
            <w:tcW w:w="1892" w:type="dxa"/>
            <w:shd w:val="clear" w:color="auto" w:fill="auto"/>
            <w:noWrap/>
            <w:vAlign w:val="bottom"/>
          </w:tcPr>
          <w:p w:rsidR="005B2513" w:rsidRPr="002413DF" w:rsidRDefault="002413DF" w:rsidP="00147023">
            <w:pPr>
              <w:jc w:val="right"/>
            </w:pPr>
            <w:r>
              <w:t>53,61</w:t>
            </w:r>
          </w:p>
        </w:tc>
        <w:tc>
          <w:tcPr>
            <w:tcW w:w="2060" w:type="dxa"/>
            <w:shd w:val="clear" w:color="auto" w:fill="auto"/>
            <w:noWrap/>
            <w:vAlign w:val="bottom"/>
          </w:tcPr>
          <w:p w:rsidR="005B2513" w:rsidRPr="00F90B50" w:rsidRDefault="00F90B50" w:rsidP="00B133D1">
            <w:pPr>
              <w:jc w:val="center"/>
              <w:rPr>
                <w:color w:val="000000" w:themeColor="text1"/>
              </w:rPr>
            </w:pPr>
            <w:r w:rsidRPr="00F90B50">
              <w:rPr>
                <w:color w:val="000000" w:themeColor="text1"/>
              </w:rPr>
              <w:t>29,40</w:t>
            </w:r>
          </w:p>
        </w:tc>
        <w:tc>
          <w:tcPr>
            <w:tcW w:w="1580" w:type="dxa"/>
            <w:shd w:val="clear" w:color="auto" w:fill="auto"/>
            <w:noWrap/>
            <w:vAlign w:val="bottom"/>
          </w:tcPr>
          <w:p w:rsidR="005B2513" w:rsidRPr="00E17F87" w:rsidRDefault="00E17F87" w:rsidP="00B133D1">
            <w:pPr>
              <w:jc w:val="center"/>
              <w:rPr>
                <w:color w:val="000000" w:themeColor="text1"/>
              </w:rPr>
            </w:pPr>
            <w:r>
              <w:rPr>
                <w:color w:val="000000" w:themeColor="text1"/>
              </w:rPr>
              <w:t>83,01</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3</w:t>
            </w:r>
          </w:p>
        </w:tc>
        <w:tc>
          <w:tcPr>
            <w:tcW w:w="3457" w:type="dxa"/>
            <w:shd w:val="clear" w:color="auto" w:fill="auto"/>
            <w:noWrap/>
          </w:tcPr>
          <w:p w:rsidR="005B2513" w:rsidRPr="00AE1E37" w:rsidRDefault="005B2513" w:rsidP="004F5770">
            <w:r w:rsidRPr="00AE1E37">
              <w:t xml:space="preserve">д. </w:t>
            </w:r>
            <w:proofErr w:type="spellStart"/>
            <w:r w:rsidRPr="00AE1E37">
              <w:t>Ямково</w:t>
            </w:r>
            <w:proofErr w:type="spellEnd"/>
          </w:p>
        </w:tc>
        <w:tc>
          <w:tcPr>
            <w:tcW w:w="1892" w:type="dxa"/>
            <w:shd w:val="clear" w:color="auto" w:fill="auto"/>
            <w:noWrap/>
            <w:vAlign w:val="bottom"/>
          </w:tcPr>
          <w:p w:rsidR="005B2513" w:rsidRPr="00407FC0" w:rsidRDefault="00407FC0" w:rsidP="00147023">
            <w:pPr>
              <w:jc w:val="right"/>
            </w:pPr>
            <w:r>
              <w:t>34,0</w:t>
            </w:r>
          </w:p>
        </w:tc>
        <w:tc>
          <w:tcPr>
            <w:tcW w:w="2060" w:type="dxa"/>
            <w:shd w:val="clear" w:color="auto" w:fill="auto"/>
            <w:noWrap/>
            <w:vAlign w:val="bottom"/>
          </w:tcPr>
          <w:p w:rsidR="005B2513" w:rsidRPr="00C224C1" w:rsidRDefault="00C224C1" w:rsidP="00B133D1">
            <w:pPr>
              <w:jc w:val="center"/>
              <w:rPr>
                <w:color w:val="000000" w:themeColor="text1"/>
              </w:rPr>
            </w:pPr>
            <w:r w:rsidRPr="00C224C1">
              <w:rPr>
                <w:color w:val="000000" w:themeColor="text1"/>
              </w:rPr>
              <w:t>25,62</w:t>
            </w:r>
          </w:p>
        </w:tc>
        <w:tc>
          <w:tcPr>
            <w:tcW w:w="1580" w:type="dxa"/>
            <w:shd w:val="clear" w:color="auto" w:fill="auto"/>
            <w:noWrap/>
            <w:vAlign w:val="bottom"/>
          </w:tcPr>
          <w:p w:rsidR="005B2513" w:rsidRPr="00E17F87" w:rsidRDefault="00E17F87" w:rsidP="00B133D1">
            <w:pPr>
              <w:jc w:val="center"/>
              <w:rPr>
                <w:color w:val="000000" w:themeColor="text1"/>
              </w:rPr>
            </w:pPr>
            <w:r>
              <w:rPr>
                <w:color w:val="000000" w:themeColor="text1"/>
              </w:rPr>
              <w:t>59,62</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4</w:t>
            </w:r>
          </w:p>
        </w:tc>
        <w:tc>
          <w:tcPr>
            <w:tcW w:w="3457" w:type="dxa"/>
            <w:shd w:val="clear" w:color="auto" w:fill="auto"/>
            <w:noWrap/>
          </w:tcPr>
          <w:p w:rsidR="005B2513" w:rsidRPr="00AE1E37" w:rsidRDefault="005B2513" w:rsidP="004F5770">
            <w:r w:rsidRPr="00AE1E37">
              <w:t xml:space="preserve">д. </w:t>
            </w:r>
            <w:proofErr w:type="spellStart"/>
            <w:r w:rsidRPr="00AE1E37">
              <w:t>Мисково</w:t>
            </w:r>
            <w:proofErr w:type="spellEnd"/>
          </w:p>
        </w:tc>
        <w:tc>
          <w:tcPr>
            <w:tcW w:w="1892" w:type="dxa"/>
            <w:shd w:val="clear" w:color="auto" w:fill="auto"/>
            <w:noWrap/>
            <w:vAlign w:val="bottom"/>
          </w:tcPr>
          <w:p w:rsidR="005B2513" w:rsidRPr="00407FC0" w:rsidRDefault="00407FC0" w:rsidP="00147023">
            <w:pPr>
              <w:jc w:val="right"/>
            </w:pPr>
            <w:r>
              <w:t>68,96</w:t>
            </w:r>
          </w:p>
        </w:tc>
        <w:tc>
          <w:tcPr>
            <w:tcW w:w="2060" w:type="dxa"/>
            <w:shd w:val="clear" w:color="auto" w:fill="auto"/>
            <w:noWrap/>
            <w:vAlign w:val="bottom"/>
          </w:tcPr>
          <w:p w:rsidR="005B2513" w:rsidRPr="00B133D1" w:rsidRDefault="00FC237B" w:rsidP="00FC237B">
            <w:pPr>
              <w:jc w:val="center"/>
              <w:rPr>
                <w:color w:val="000000" w:themeColor="text1"/>
              </w:rPr>
            </w:pPr>
            <w:r>
              <w:rPr>
                <w:color w:val="000000" w:themeColor="text1"/>
              </w:rPr>
              <w:t>51</w:t>
            </w:r>
            <w:r w:rsidR="00B133D1">
              <w:rPr>
                <w:color w:val="000000" w:themeColor="text1"/>
              </w:rPr>
              <w:t>,</w:t>
            </w:r>
            <w:r>
              <w:rPr>
                <w:color w:val="000000" w:themeColor="text1"/>
              </w:rPr>
              <w:t>08</w:t>
            </w:r>
          </w:p>
        </w:tc>
        <w:tc>
          <w:tcPr>
            <w:tcW w:w="1580" w:type="dxa"/>
            <w:shd w:val="clear" w:color="auto" w:fill="auto"/>
            <w:noWrap/>
            <w:vAlign w:val="bottom"/>
          </w:tcPr>
          <w:p w:rsidR="005B2513" w:rsidRPr="004E2B14" w:rsidRDefault="004E2B14" w:rsidP="00284960">
            <w:pPr>
              <w:jc w:val="center"/>
              <w:rPr>
                <w:color w:val="000000" w:themeColor="text1"/>
              </w:rPr>
            </w:pPr>
            <w:r>
              <w:rPr>
                <w:color w:val="000000" w:themeColor="text1"/>
              </w:rPr>
              <w:t>1</w:t>
            </w:r>
            <w:r w:rsidR="00284960">
              <w:rPr>
                <w:color w:val="000000" w:themeColor="text1"/>
              </w:rPr>
              <w:t>20</w:t>
            </w:r>
            <w:r>
              <w:rPr>
                <w:color w:val="000000" w:themeColor="text1"/>
              </w:rPr>
              <w:t>,</w:t>
            </w:r>
            <w:r w:rsidR="00284960">
              <w:rPr>
                <w:color w:val="000000" w:themeColor="text1"/>
              </w:rPr>
              <w:t>04</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5</w:t>
            </w:r>
          </w:p>
        </w:tc>
        <w:tc>
          <w:tcPr>
            <w:tcW w:w="3457" w:type="dxa"/>
            <w:shd w:val="clear" w:color="auto" w:fill="auto"/>
            <w:noWrap/>
          </w:tcPr>
          <w:p w:rsidR="005B2513" w:rsidRPr="00AE1E37" w:rsidRDefault="005B2513" w:rsidP="004F5770">
            <w:r w:rsidRPr="00AE1E37">
              <w:t xml:space="preserve">д. </w:t>
            </w:r>
            <w:proofErr w:type="spellStart"/>
            <w:r w:rsidRPr="00AE1E37">
              <w:t>Нукша</w:t>
            </w:r>
            <w:proofErr w:type="spellEnd"/>
          </w:p>
        </w:tc>
        <w:tc>
          <w:tcPr>
            <w:tcW w:w="1892" w:type="dxa"/>
            <w:shd w:val="clear" w:color="auto" w:fill="auto"/>
            <w:noWrap/>
            <w:vAlign w:val="bottom"/>
          </w:tcPr>
          <w:p w:rsidR="005B2513" w:rsidRPr="00407FC0" w:rsidRDefault="00407FC0" w:rsidP="00147023">
            <w:pPr>
              <w:jc w:val="right"/>
            </w:pPr>
            <w:r>
              <w:t>7,02</w:t>
            </w:r>
          </w:p>
        </w:tc>
        <w:tc>
          <w:tcPr>
            <w:tcW w:w="2060" w:type="dxa"/>
            <w:shd w:val="clear" w:color="auto" w:fill="auto"/>
            <w:noWrap/>
            <w:vAlign w:val="bottom"/>
          </w:tcPr>
          <w:p w:rsidR="005B2513" w:rsidRPr="00B133D1" w:rsidRDefault="00B133D1" w:rsidP="00B133D1">
            <w:pPr>
              <w:jc w:val="center"/>
              <w:rPr>
                <w:color w:val="000000" w:themeColor="text1"/>
              </w:rPr>
            </w:pPr>
            <w:r>
              <w:rPr>
                <w:color w:val="000000" w:themeColor="text1"/>
              </w:rPr>
              <w:t>6,62</w:t>
            </w:r>
          </w:p>
        </w:tc>
        <w:tc>
          <w:tcPr>
            <w:tcW w:w="1580" w:type="dxa"/>
            <w:shd w:val="clear" w:color="auto" w:fill="auto"/>
            <w:noWrap/>
            <w:vAlign w:val="bottom"/>
          </w:tcPr>
          <w:p w:rsidR="005B2513" w:rsidRPr="004E2B14" w:rsidRDefault="004E2B14" w:rsidP="00B133D1">
            <w:pPr>
              <w:jc w:val="center"/>
              <w:rPr>
                <w:color w:val="000000" w:themeColor="text1"/>
              </w:rPr>
            </w:pPr>
            <w:r>
              <w:rPr>
                <w:color w:val="000000" w:themeColor="text1"/>
              </w:rPr>
              <w:t>13,64</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6</w:t>
            </w:r>
          </w:p>
        </w:tc>
        <w:tc>
          <w:tcPr>
            <w:tcW w:w="3457" w:type="dxa"/>
            <w:shd w:val="clear" w:color="auto" w:fill="auto"/>
            <w:noWrap/>
          </w:tcPr>
          <w:p w:rsidR="005B2513" w:rsidRPr="00AE1E37" w:rsidRDefault="005B2513" w:rsidP="004F5770">
            <w:r w:rsidRPr="00AE1E37">
              <w:t xml:space="preserve">д. </w:t>
            </w:r>
            <w:proofErr w:type="spellStart"/>
            <w:r w:rsidRPr="00AE1E37">
              <w:t>Подольново</w:t>
            </w:r>
            <w:proofErr w:type="spellEnd"/>
          </w:p>
        </w:tc>
        <w:tc>
          <w:tcPr>
            <w:tcW w:w="1892" w:type="dxa"/>
            <w:shd w:val="clear" w:color="auto" w:fill="auto"/>
            <w:noWrap/>
            <w:vAlign w:val="bottom"/>
          </w:tcPr>
          <w:p w:rsidR="005B2513" w:rsidRPr="00407FC0" w:rsidRDefault="00407FC0" w:rsidP="00147023">
            <w:pPr>
              <w:jc w:val="right"/>
            </w:pPr>
            <w:r>
              <w:t>17,31</w:t>
            </w:r>
          </w:p>
        </w:tc>
        <w:tc>
          <w:tcPr>
            <w:tcW w:w="2060" w:type="dxa"/>
            <w:shd w:val="clear" w:color="auto" w:fill="auto"/>
            <w:noWrap/>
            <w:vAlign w:val="bottom"/>
          </w:tcPr>
          <w:p w:rsidR="005B2513" w:rsidRPr="00337E78" w:rsidRDefault="00337E78" w:rsidP="00B133D1">
            <w:pPr>
              <w:jc w:val="center"/>
              <w:rPr>
                <w:color w:val="000000" w:themeColor="text1"/>
              </w:rPr>
            </w:pPr>
            <w:r>
              <w:rPr>
                <w:color w:val="000000" w:themeColor="text1"/>
              </w:rPr>
              <w:t>-</w:t>
            </w:r>
          </w:p>
        </w:tc>
        <w:tc>
          <w:tcPr>
            <w:tcW w:w="1580" w:type="dxa"/>
            <w:shd w:val="clear" w:color="auto" w:fill="auto"/>
            <w:noWrap/>
            <w:vAlign w:val="bottom"/>
          </w:tcPr>
          <w:p w:rsidR="005B2513" w:rsidRPr="001303F5" w:rsidRDefault="001303F5" w:rsidP="00B133D1">
            <w:pPr>
              <w:jc w:val="center"/>
              <w:rPr>
                <w:color w:val="000000" w:themeColor="text1"/>
              </w:rPr>
            </w:pPr>
            <w:r>
              <w:rPr>
                <w:color w:val="000000" w:themeColor="text1"/>
              </w:rPr>
              <w:t>17,31</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7</w:t>
            </w:r>
          </w:p>
        </w:tc>
        <w:tc>
          <w:tcPr>
            <w:tcW w:w="3457" w:type="dxa"/>
            <w:shd w:val="clear" w:color="auto" w:fill="auto"/>
            <w:noWrap/>
          </w:tcPr>
          <w:p w:rsidR="005B2513" w:rsidRPr="00AE1E37" w:rsidRDefault="005B2513" w:rsidP="004F5770">
            <w:r w:rsidRPr="00AE1E37">
              <w:t>д. Пустынь</w:t>
            </w:r>
          </w:p>
        </w:tc>
        <w:tc>
          <w:tcPr>
            <w:tcW w:w="1892" w:type="dxa"/>
            <w:shd w:val="clear" w:color="auto" w:fill="auto"/>
            <w:noWrap/>
            <w:vAlign w:val="bottom"/>
          </w:tcPr>
          <w:p w:rsidR="005B2513" w:rsidRPr="00407FC0" w:rsidRDefault="00407FC0" w:rsidP="00147023">
            <w:pPr>
              <w:jc w:val="right"/>
            </w:pPr>
            <w:r>
              <w:t>12,01</w:t>
            </w:r>
          </w:p>
        </w:tc>
        <w:tc>
          <w:tcPr>
            <w:tcW w:w="2060" w:type="dxa"/>
            <w:shd w:val="clear" w:color="auto" w:fill="auto"/>
            <w:noWrap/>
            <w:vAlign w:val="bottom"/>
          </w:tcPr>
          <w:p w:rsidR="005B2513" w:rsidRPr="00B133D1" w:rsidRDefault="00B133D1" w:rsidP="00B133D1">
            <w:pPr>
              <w:jc w:val="center"/>
              <w:rPr>
                <w:color w:val="000000" w:themeColor="text1"/>
              </w:rPr>
            </w:pPr>
            <w:r>
              <w:rPr>
                <w:color w:val="000000" w:themeColor="text1"/>
              </w:rPr>
              <w:t>3,07</w:t>
            </w:r>
          </w:p>
        </w:tc>
        <w:tc>
          <w:tcPr>
            <w:tcW w:w="1580" w:type="dxa"/>
            <w:shd w:val="clear" w:color="auto" w:fill="auto"/>
            <w:noWrap/>
            <w:vAlign w:val="bottom"/>
          </w:tcPr>
          <w:p w:rsidR="005B2513" w:rsidRPr="001303F5" w:rsidRDefault="001303F5" w:rsidP="00B133D1">
            <w:pPr>
              <w:jc w:val="center"/>
              <w:rPr>
                <w:color w:val="000000" w:themeColor="text1"/>
              </w:rPr>
            </w:pPr>
            <w:r>
              <w:rPr>
                <w:color w:val="000000" w:themeColor="text1"/>
              </w:rPr>
              <w:t>15,08</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8</w:t>
            </w:r>
          </w:p>
        </w:tc>
        <w:tc>
          <w:tcPr>
            <w:tcW w:w="3457" w:type="dxa"/>
            <w:shd w:val="clear" w:color="auto" w:fill="auto"/>
            <w:noWrap/>
          </w:tcPr>
          <w:p w:rsidR="005B2513" w:rsidRPr="00AE1E37" w:rsidRDefault="005B2513" w:rsidP="004F5770">
            <w:r w:rsidRPr="00AE1E37">
              <w:t>д. Бугры</w:t>
            </w:r>
          </w:p>
        </w:tc>
        <w:tc>
          <w:tcPr>
            <w:tcW w:w="1892" w:type="dxa"/>
            <w:shd w:val="clear" w:color="auto" w:fill="auto"/>
            <w:noWrap/>
            <w:vAlign w:val="bottom"/>
          </w:tcPr>
          <w:p w:rsidR="005B2513" w:rsidRPr="00407FC0" w:rsidRDefault="00407FC0" w:rsidP="00147023">
            <w:pPr>
              <w:jc w:val="right"/>
            </w:pPr>
            <w:r>
              <w:t>13,84</w:t>
            </w:r>
          </w:p>
        </w:tc>
        <w:tc>
          <w:tcPr>
            <w:tcW w:w="2060" w:type="dxa"/>
            <w:shd w:val="clear" w:color="auto" w:fill="auto"/>
            <w:noWrap/>
            <w:vAlign w:val="bottom"/>
          </w:tcPr>
          <w:p w:rsidR="005B2513" w:rsidRPr="00B133D1" w:rsidRDefault="00B133D1" w:rsidP="00B133D1">
            <w:pPr>
              <w:jc w:val="center"/>
              <w:rPr>
                <w:color w:val="000000" w:themeColor="text1"/>
              </w:rPr>
            </w:pPr>
            <w:r>
              <w:rPr>
                <w:color w:val="000000" w:themeColor="text1"/>
              </w:rPr>
              <w:t>9,20</w:t>
            </w:r>
          </w:p>
        </w:tc>
        <w:tc>
          <w:tcPr>
            <w:tcW w:w="1580" w:type="dxa"/>
            <w:shd w:val="clear" w:color="auto" w:fill="auto"/>
            <w:noWrap/>
            <w:vAlign w:val="bottom"/>
          </w:tcPr>
          <w:p w:rsidR="005B2513" w:rsidRPr="008469AB" w:rsidRDefault="008469AB" w:rsidP="00B133D1">
            <w:pPr>
              <w:jc w:val="center"/>
              <w:rPr>
                <w:color w:val="000000" w:themeColor="text1"/>
              </w:rPr>
            </w:pPr>
            <w:r>
              <w:rPr>
                <w:color w:val="000000" w:themeColor="text1"/>
              </w:rPr>
              <w:t>23,04</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9</w:t>
            </w:r>
          </w:p>
        </w:tc>
        <w:tc>
          <w:tcPr>
            <w:tcW w:w="3457" w:type="dxa"/>
            <w:shd w:val="clear" w:color="auto" w:fill="auto"/>
            <w:noWrap/>
          </w:tcPr>
          <w:p w:rsidR="005B2513" w:rsidRPr="00AE1E37" w:rsidRDefault="005B2513" w:rsidP="004F5770">
            <w:r w:rsidRPr="00AE1E37">
              <w:t xml:space="preserve">д. </w:t>
            </w:r>
            <w:proofErr w:type="spellStart"/>
            <w:r w:rsidRPr="00AE1E37">
              <w:t>Шода</w:t>
            </w:r>
            <w:proofErr w:type="spellEnd"/>
          </w:p>
        </w:tc>
        <w:tc>
          <w:tcPr>
            <w:tcW w:w="1892" w:type="dxa"/>
            <w:shd w:val="clear" w:color="auto" w:fill="auto"/>
            <w:noWrap/>
            <w:vAlign w:val="bottom"/>
          </w:tcPr>
          <w:p w:rsidR="005B2513" w:rsidRPr="00407FC0" w:rsidRDefault="00407FC0" w:rsidP="00147023">
            <w:pPr>
              <w:jc w:val="right"/>
            </w:pPr>
            <w:r>
              <w:t>9,15</w:t>
            </w:r>
          </w:p>
        </w:tc>
        <w:tc>
          <w:tcPr>
            <w:tcW w:w="2060" w:type="dxa"/>
            <w:shd w:val="clear" w:color="auto" w:fill="auto"/>
            <w:noWrap/>
            <w:vAlign w:val="bottom"/>
          </w:tcPr>
          <w:p w:rsidR="005B2513" w:rsidRPr="00337E78" w:rsidRDefault="00337E78" w:rsidP="00B133D1">
            <w:pPr>
              <w:jc w:val="center"/>
              <w:rPr>
                <w:color w:val="000000" w:themeColor="text1"/>
              </w:rPr>
            </w:pPr>
            <w:r>
              <w:rPr>
                <w:color w:val="000000" w:themeColor="text1"/>
              </w:rPr>
              <w:t>-</w:t>
            </w:r>
          </w:p>
        </w:tc>
        <w:tc>
          <w:tcPr>
            <w:tcW w:w="1580" w:type="dxa"/>
            <w:shd w:val="clear" w:color="auto" w:fill="auto"/>
            <w:noWrap/>
            <w:vAlign w:val="bottom"/>
          </w:tcPr>
          <w:p w:rsidR="005B2513" w:rsidRPr="008469AB" w:rsidRDefault="008469AB" w:rsidP="00B133D1">
            <w:pPr>
              <w:jc w:val="center"/>
              <w:rPr>
                <w:color w:val="000000" w:themeColor="text1"/>
              </w:rPr>
            </w:pPr>
            <w:r>
              <w:rPr>
                <w:color w:val="000000" w:themeColor="text1"/>
              </w:rPr>
              <w:t>9,15</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10</w:t>
            </w:r>
          </w:p>
        </w:tc>
        <w:tc>
          <w:tcPr>
            <w:tcW w:w="3457" w:type="dxa"/>
            <w:shd w:val="clear" w:color="auto" w:fill="auto"/>
            <w:noWrap/>
          </w:tcPr>
          <w:p w:rsidR="005B2513" w:rsidRPr="00AE1E37" w:rsidRDefault="005B2513" w:rsidP="004F5770">
            <w:r w:rsidRPr="00AE1E37">
              <w:t>д. Орлово</w:t>
            </w:r>
          </w:p>
        </w:tc>
        <w:tc>
          <w:tcPr>
            <w:tcW w:w="1892" w:type="dxa"/>
            <w:shd w:val="clear" w:color="auto" w:fill="auto"/>
            <w:noWrap/>
            <w:vAlign w:val="bottom"/>
          </w:tcPr>
          <w:p w:rsidR="005B2513" w:rsidRPr="00407FC0" w:rsidRDefault="00407FC0" w:rsidP="00147023">
            <w:pPr>
              <w:jc w:val="right"/>
            </w:pPr>
            <w:r>
              <w:t>10,66</w:t>
            </w:r>
          </w:p>
        </w:tc>
        <w:tc>
          <w:tcPr>
            <w:tcW w:w="2060" w:type="dxa"/>
            <w:shd w:val="clear" w:color="auto" w:fill="auto"/>
            <w:noWrap/>
            <w:vAlign w:val="bottom"/>
          </w:tcPr>
          <w:p w:rsidR="005B2513" w:rsidRPr="00B133D1" w:rsidRDefault="00B133D1" w:rsidP="00B133D1">
            <w:pPr>
              <w:jc w:val="center"/>
              <w:rPr>
                <w:color w:val="000000" w:themeColor="text1"/>
              </w:rPr>
            </w:pPr>
            <w:r>
              <w:rPr>
                <w:color w:val="000000" w:themeColor="text1"/>
              </w:rPr>
              <w:t>26,40</w:t>
            </w:r>
          </w:p>
        </w:tc>
        <w:tc>
          <w:tcPr>
            <w:tcW w:w="1580" w:type="dxa"/>
            <w:shd w:val="clear" w:color="auto" w:fill="auto"/>
            <w:noWrap/>
            <w:vAlign w:val="bottom"/>
          </w:tcPr>
          <w:p w:rsidR="005B2513" w:rsidRPr="008469AB" w:rsidRDefault="008469AB" w:rsidP="00B133D1">
            <w:pPr>
              <w:jc w:val="center"/>
              <w:rPr>
                <w:color w:val="000000" w:themeColor="text1"/>
              </w:rPr>
            </w:pPr>
            <w:r>
              <w:rPr>
                <w:color w:val="000000" w:themeColor="text1"/>
              </w:rPr>
              <w:t>37,06</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11</w:t>
            </w:r>
          </w:p>
        </w:tc>
        <w:tc>
          <w:tcPr>
            <w:tcW w:w="3457" w:type="dxa"/>
            <w:shd w:val="clear" w:color="auto" w:fill="auto"/>
            <w:noWrap/>
          </w:tcPr>
          <w:p w:rsidR="005B2513" w:rsidRPr="00AE1E37" w:rsidRDefault="005B2513" w:rsidP="004F5770">
            <w:r w:rsidRPr="00AE1E37">
              <w:t>х. Заозерье</w:t>
            </w:r>
          </w:p>
        </w:tc>
        <w:tc>
          <w:tcPr>
            <w:tcW w:w="1892" w:type="dxa"/>
            <w:shd w:val="clear" w:color="auto" w:fill="auto"/>
            <w:noWrap/>
            <w:vAlign w:val="bottom"/>
          </w:tcPr>
          <w:p w:rsidR="005B2513" w:rsidRPr="00407FC0" w:rsidRDefault="00407FC0" w:rsidP="00147023">
            <w:pPr>
              <w:jc w:val="right"/>
            </w:pPr>
            <w:r>
              <w:t>3,61</w:t>
            </w:r>
          </w:p>
        </w:tc>
        <w:tc>
          <w:tcPr>
            <w:tcW w:w="2060" w:type="dxa"/>
            <w:shd w:val="clear" w:color="auto" w:fill="auto"/>
            <w:noWrap/>
            <w:vAlign w:val="bottom"/>
          </w:tcPr>
          <w:p w:rsidR="005B2513" w:rsidRPr="00B133D1" w:rsidRDefault="00B133D1" w:rsidP="00B133D1">
            <w:pPr>
              <w:jc w:val="center"/>
              <w:rPr>
                <w:color w:val="000000" w:themeColor="text1"/>
              </w:rPr>
            </w:pPr>
            <w:r>
              <w:rPr>
                <w:color w:val="000000" w:themeColor="text1"/>
              </w:rPr>
              <w:t>0,54</w:t>
            </w:r>
          </w:p>
        </w:tc>
        <w:tc>
          <w:tcPr>
            <w:tcW w:w="1580" w:type="dxa"/>
            <w:shd w:val="clear" w:color="auto" w:fill="auto"/>
            <w:noWrap/>
            <w:vAlign w:val="bottom"/>
          </w:tcPr>
          <w:p w:rsidR="005B2513" w:rsidRPr="008469AB" w:rsidRDefault="008469AB" w:rsidP="00B133D1">
            <w:pPr>
              <w:jc w:val="center"/>
              <w:rPr>
                <w:color w:val="000000" w:themeColor="text1"/>
              </w:rPr>
            </w:pPr>
            <w:r>
              <w:rPr>
                <w:color w:val="000000" w:themeColor="text1"/>
              </w:rPr>
              <w:t>4,15</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12</w:t>
            </w:r>
          </w:p>
        </w:tc>
        <w:tc>
          <w:tcPr>
            <w:tcW w:w="3457" w:type="dxa"/>
            <w:shd w:val="clear" w:color="auto" w:fill="auto"/>
            <w:noWrap/>
          </w:tcPr>
          <w:p w:rsidR="005B2513" w:rsidRPr="00AE1E37" w:rsidRDefault="005B2513" w:rsidP="004F5770">
            <w:r w:rsidRPr="00AE1E37">
              <w:t xml:space="preserve">д. Починок </w:t>
            </w:r>
            <w:proofErr w:type="spellStart"/>
            <w:r w:rsidRPr="00AE1E37">
              <w:t>Чапков</w:t>
            </w:r>
            <w:proofErr w:type="spellEnd"/>
          </w:p>
        </w:tc>
        <w:tc>
          <w:tcPr>
            <w:tcW w:w="1892" w:type="dxa"/>
            <w:shd w:val="clear" w:color="auto" w:fill="auto"/>
            <w:noWrap/>
            <w:vAlign w:val="bottom"/>
          </w:tcPr>
          <w:p w:rsidR="005B2513" w:rsidRPr="00407FC0" w:rsidRDefault="00407FC0" w:rsidP="00407FC0">
            <w:pPr>
              <w:jc w:val="right"/>
            </w:pPr>
            <w:r>
              <w:t>24,52</w:t>
            </w:r>
          </w:p>
        </w:tc>
        <w:tc>
          <w:tcPr>
            <w:tcW w:w="2060" w:type="dxa"/>
            <w:shd w:val="clear" w:color="auto" w:fill="auto"/>
            <w:noWrap/>
            <w:vAlign w:val="bottom"/>
          </w:tcPr>
          <w:p w:rsidR="005B2513" w:rsidRPr="006F225D" w:rsidRDefault="006F225D" w:rsidP="00B133D1">
            <w:pPr>
              <w:jc w:val="center"/>
              <w:rPr>
                <w:color w:val="000000" w:themeColor="text1"/>
              </w:rPr>
            </w:pPr>
            <w:r>
              <w:rPr>
                <w:color w:val="000000" w:themeColor="text1"/>
              </w:rPr>
              <w:t>21,05</w:t>
            </w:r>
          </w:p>
        </w:tc>
        <w:tc>
          <w:tcPr>
            <w:tcW w:w="1580" w:type="dxa"/>
            <w:shd w:val="clear" w:color="auto" w:fill="auto"/>
            <w:noWrap/>
            <w:vAlign w:val="bottom"/>
          </w:tcPr>
          <w:p w:rsidR="005B2513" w:rsidRPr="008469AB" w:rsidRDefault="008469AB" w:rsidP="00B133D1">
            <w:pPr>
              <w:jc w:val="center"/>
              <w:rPr>
                <w:color w:val="000000" w:themeColor="text1"/>
              </w:rPr>
            </w:pPr>
            <w:r>
              <w:rPr>
                <w:color w:val="000000" w:themeColor="text1"/>
              </w:rPr>
              <w:t>45,57</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13</w:t>
            </w:r>
          </w:p>
        </w:tc>
        <w:tc>
          <w:tcPr>
            <w:tcW w:w="3457" w:type="dxa"/>
            <w:shd w:val="clear" w:color="auto" w:fill="auto"/>
            <w:noWrap/>
          </w:tcPr>
          <w:p w:rsidR="005B2513" w:rsidRPr="00AE1E37" w:rsidRDefault="005B2513" w:rsidP="004F5770">
            <w:r w:rsidRPr="00AE1E37">
              <w:t xml:space="preserve">д. </w:t>
            </w:r>
            <w:proofErr w:type="spellStart"/>
            <w:r w:rsidRPr="00AE1E37">
              <w:t>Колесово</w:t>
            </w:r>
            <w:proofErr w:type="spellEnd"/>
          </w:p>
        </w:tc>
        <w:tc>
          <w:tcPr>
            <w:tcW w:w="1892" w:type="dxa"/>
            <w:shd w:val="clear" w:color="auto" w:fill="auto"/>
            <w:noWrap/>
            <w:vAlign w:val="bottom"/>
          </w:tcPr>
          <w:p w:rsidR="005B2513" w:rsidRPr="00317D6E" w:rsidRDefault="00317D6E" w:rsidP="00147023">
            <w:pPr>
              <w:jc w:val="right"/>
            </w:pPr>
            <w:r>
              <w:t>11,58</w:t>
            </w:r>
          </w:p>
        </w:tc>
        <w:tc>
          <w:tcPr>
            <w:tcW w:w="2060" w:type="dxa"/>
            <w:shd w:val="clear" w:color="auto" w:fill="auto"/>
            <w:noWrap/>
            <w:vAlign w:val="bottom"/>
          </w:tcPr>
          <w:p w:rsidR="005B2513" w:rsidRPr="006F225D" w:rsidRDefault="006F225D" w:rsidP="00B133D1">
            <w:pPr>
              <w:jc w:val="center"/>
              <w:rPr>
                <w:color w:val="000000" w:themeColor="text1"/>
              </w:rPr>
            </w:pPr>
            <w:r>
              <w:rPr>
                <w:color w:val="000000" w:themeColor="text1"/>
              </w:rPr>
              <w:t>21,34</w:t>
            </w:r>
          </w:p>
        </w:tc>
        <w:tc>
          <w:tcPr>
            <w:tcW w:w="1580" w:type="dxa"/>
            <w:shd w:val="clear" w:color="auto" w:fill="auto"/>
            <w:noWrap/>
            <w:vAlign w:val="bottom"/>
          </w:tcPr>
          <w:p w:rsidR="005B2513" w:rsidRPr="008469AB" w:rsidRDefault="008469AB" w:rsidP="00B133D1">
            <w:pPr>
              <w:jc w:val="center"/>
              <w:rPr>
                <w:color w:val="000000" w:themeColor="text1"/>
              </w:rPr>
            </w:pPr>
            <w:r>
              <w:rPr>
                <w:color w:val="000000" w:themeColor="text1"/>
              </w:rPr>
              <w:t>32,92</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14</w:t>
            </w:r>
          </w:p>
        </w:tc>
        <w:tc>
          <w:tcPr>
            <w:tcW w:w="3457" w:type="dxa"/>
            <w:shd w:val="clear" w:color="auto" w:fill="auto"/>
            <w:noWrap/>
          </w:tcPr>
          <w:p w:rsidR="005B2513" w:rsidRPr="00AE1E37" w:rsidRDefault="005B2513" w:rsidP="004F5770">
            <w:r w:rsidRPr="00AE1E37">
              <w:t>д. Молчаново</w:t>
            </w:r>
          </w:p>
        </w:tc>
        <w:tc>
          <w:tcPr>
            <w:tcW w:w="1892" w:type="dxa"/>
            <w:shd w:val="clear" w:color="auto" w:fill="auto"/>
            <w:noWrap/>
            <w:vAlign w:val="bottom"/>
          </w:tcPr>
          <w:p w:rsidR="005B2513" w:rsidRPr="00317D6E" w:rsidRDefault="00317D6E" w:rsidP="00147023">
            <w:pPr>
              <w:jc w:val="right"/>
            </w:pPr>
            <w:r>
              <w:t>10,50</w:t>
            </w:r>
          </w:p>
        </w:tc>
        <w:tc>
          <w:tcPr>
            <w:tcW w:w="2060" w:type="dxa"/>
            <w:shd w:val="clear" w:color="auto" w:fill="auto"/>
            <w:noWrap/>
            <w:vAlign w:val="bottom"/>
          </w:tcPr>
          <w:p w:rsidR="005B2513" w:rsidRPr="006F225D" w:rsidRDefault="006F225D" w:rsidP="00B133D1">
            <w:pPr>
              <w:jc w:val="center"/>
              <w:rPr>
                <w:color w:val="000000" w:themeColor="text1"/>
              </w:rPr>
            </w:pPr>
            <w:r>
              <w:rPr>
                <w:color w:val="000000" w:themeColor="text1"/>
              </w:rPr>
              <w:t>1,2</w:t>
            </w:r>
          </w:p>
        </w:tc>
        <w:tc>
          <w:tcPr>
            <w:tcW w:w="1580" w:type="dxa"/>
            <w:shd w:val="clear" w:color="auto" w:fill="auto"/>
            <w:noWrap/>
            <w:vAlign w:val="bottom"/>
          </w:tcPr>
          <w:p w:rsidR="005B2513" w:rsidRPr="008469AB" w:rsidRDefault="008469AB" w:rsidP="00B133D1">
            <w:pPr>
              <w:jc w:val="center"/>
              <w:rPr>
                <w:color w:val="000000" w:themeColor="text1"/>
              </w:rPr>
            </w:pPr>
            <w:r>
              <w:rPr>
                <w:color w:val="000000" w:themeColor="text1"/>
              </w:rPr>
              <w:t>11,7</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15</w:t>
            </w:r>
          </w:p>
        </w:tc>
        <w:tc>
          <w:tcPr>
            <w:tcW w:w="3457" w:type="dxa"/>
            <w:shd w:val="clear" w:color="auto" w:fill="auto"/>
            <w:noWrap/>
          </w:tcPr>
          <w:p w:rsidR="005B2513" w:rsidRPr="00AE1E37" w:rsidRDefault="005B2513" w:rsidP="004F5770">
            <w:r w:rsidRPr="00AE1E37">
              <w:t xml:space="preserve">д. </w:t>
            </w:r>
            <w:proofErr w:type="spellStart"/>
            <w:r w:rsidRPr="00AE1E37">
              <w:t>Колгора</w:t>
            </w:r>
            <w:proofErr w:type="spellEnd"/>
          </w:p>
        </w:tc>
        <w:tc>
          <w:tcPr>
            <w:tcW w:w="1892" w:type="dxa"/>
            <w:shd w:val="clear" w:color="auto" w:fill="auto"/>
            <w:noWrap/>
            <w:vAlign w:val="bottom"/>
          </w:tcPr>
          <w:p w:rsidR="005B2513" w:rsidRPr="00317D6E" w:rsidRDefault="00317D6E" w:rsidP="00147023">
            <w:pPr>
              <w:jc w:val="right"/>
            </w:pPr>
            <w:r>
              <w:t>25,13</w:t>
            </w:r>
          </w:p>
        </w:tc>
        <w:tc>
          <w:tcPr>
            <w:tcW w:w="2060" w:type="dxa"/>
            <w:shd w:val="clear" w:color="auto" w:fill="auto"/>
            <w:noWrap/>
            <w:vAlign w:val="bottom"/>
          </w:tcPr>
          <w:p w:rsidR="005B2513" w:rsidRPr="006F225D" w:rsidRDefault="006F225D" w:rsidP="00B133D1">
            <w:pPr>
              <w:jc w:val="center"/>
              <w:rPr>
                <w:color w:val="000000" w:themeColor="text1"/>
              </w:rPr>
            </w:pPr>
            <w:r>
              <w:rPr>
                <w:color w:val="000000" w:themeColor="text1"/>
              </w:rPr>
              <w:t>22,73</w:t>
            </w:r>
          </w:p>
        </w:tc>
        <w:tc>
          <w:tcPr>
            <w:tcW w:w="1580" w:type="dxa"/>
            <w:shd w:val="clear" w:color="auto" w:fill="auto"/>
            <w:noWrap/>
            <w:vAlign w:val="bottom"/>
          </w:tcPr>
          <w:p w:rsidR="005B2513" w:rsidRPr="008469AB" w:rsidRDefault="008469AB" w:rsidP="00B133D1">
            <w:pPr>
              <w:jc w:val="center"/>
              <w:rPr>
                <w:color w:val="000000" w:themeColor="text1"/>
              </w:rPr>
            </w:pPr>
            <w:r>
              <w:rPr>
                <w:color w:val="000000" w:themeColor="text1"/>
              </w:rPr>
              <w:t>47,86</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16</w:t>
            </w:r>
          </w:p>
        </w:tc>
        <w:tc>
          <w:tcPr>
            <w:tcW w:w="3457" w:type="dxa"/>
            <w:shd w:val="clear" w:color="auto" w:fill="auto"/>
            <w:noWrap/>
          </w:tcPr>
          <w:p w:rsidR="005B2513" w:rsidRPr="00AE1E37" w:rsidRDefault="005B2513" w:rsidP="004F5770">
            <w:r w:rsidRPr="00AE1E37">
              <w:t xml:space="preserve">д. </w:t>
            </w:r>
            <w:proofErr w:type="spellStart"/>
            <w:r w:rsidRPr="00AE1E37">
              <w:t>Пестенька</w:t>
            </w:r>
            <w:proofErr w:type="spellEnd"/>
          </w:p>
        </w:tc>
        <w:tc>
          <w:tcPr>
            <w:tcW w:w="1892" w:type="dxa"/>
            <w:shd w:val="clear" w:color="auto" w:fill="auto"/>
            <w:noWrap/>
            <w:vAlign w:val="bottom"/>
          </w:tcPr>
          <w:p w:rsidR="005B2513" w:rsidRPr="00317D6E" w:rsidRDefault="00317D6E" w:rsidP="00147023">
            <w:pPr>
              <w:jc w:val="right"/>
            </w:pPr>
            <w:r>
              <w:t>12,11</w:t>
            </w:r>
          </w:p>
        </w:tc>
        <w:tc>
          <w:tcPr>
            <w:tcW w:w="2060" w:type="dxa"/>
            <w:shd w:val="clear" w:color="auto" w:fill="auto"/>
            <w:noWrap/>
            <w:vAlign w:val="bottom"/>
          </w:tcPr>
          <w:p w:rsidR="005B2513" w:rsidRPr="00322CC0" w:rsidRDefault="00322CC0" w:rsidP="00B133D1">
            <w:pPr>
              <w:jc w:val="center"/>
              <w:rPr>
                <w:color w:val="000000" w:themeColor="text1"/>
              </w:rPr>
            </w:pPr>
            <w:r>
              <w:rPr>
                <w:color w:val="000000" w:themeColor="text1"/>
              </w:rPr>
              <w:t>28,30</w:t>
            </w:r>
          </w:p>
        </w:tc>
        <w:tc>
          <w:tcPr>
            <w:tcW w:w="1580" w:type="dxa"/>
            <w:shd w:val="clear" w:color="auto" w:fill="auto"/>
            <w:noWrap/>
            <w:vAlign w:val="bottom"/>
          </w:tcPr>
          <w:p w:rsidR="005B2513" w:rsidRPr="008469AB" w:rsidRDefault="008469AB" w:rsidP="00B133D1">
            <w:pPr>
              <w:jc w:val="center"/>
              <w:rPr>
                <w:color w:val="000000" w:themeColor="text1"/>
              </w:rPr>
            </w:pPr>
            <w:r>
              <w:rPr>
                <w:color w:val="000000" w:themeColor="text1"/>
              </w:rPr>
              <w:t>40,41</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17</w:t>
            </w:r>
          </w:p>
        </w:tc>
        <w:tc>
          <w:tcPr>
            <w:tcW w:w="3457" w:type="dxa"/>
            <w:shd w:val="clear" w:color="auto" w:fill="auto"/>
            <w:noWrap/>
          </w:tcPr>
          <w:p w:rsidR="005B2513" w:rsidRPr="00AE1E37" w:rsidRDefault="005B2513" w:rsidP="004F5770">
            <w:r w:rsidRPr="00AE1E37">
              <w:t xml:space="preserve">д. </w:t>
            </w:r>
            <w:proofErr w:type="spellStart"/>
            <w:r w:rsidRPr="00AE1E37">
              <w:t>Шарыгино</w:t>
            </w:r>
            <w:proofErr w:type="spellEnd"/>
          </w:p>
        </w:tc>
        <w:tc>
          <w:tcPr>
            <w:tcW w:w="1892" w:type="dxa"/>
            <w:shd w:val="clear" w:color="auto" w:fill="auto"/>
            <w:noWrap/>
            <w:vAlign w:val="bottom"/>
          </w:tcPr>
          <w:p w:rsidR="005B2513" w:rsidRPr="00317D6E" w:rsidRDefault="00317D6E" w:rsidP="00147023">
            <w:pPr>
              <w:jc w:val="right"/>
            </w:pPr>
            <w:r>
              <w:t>6,15</w:t>
            </w:r>
          </w:p>
        </w:tc>
        <w:tc>
          <w:tcPr>
            <w:tcW w:w="2060" w:type="dxa"/>
            <w:shd w:val="clear" w:color="auto" w:fill="auto"/>
            <w:noWrap/>
            <w:vAlign w:val="bottom"/>
          </w:tcPr>
          <w:p w:rsidR="005B2513" w:rsidRPr="00322CC0" w:rsidRDefault="00322CC0" w:rsidP="00B133D1">
            <w:pPr>
              <w:jc w:val="center"/>
              <w:rPr>
                <w:color w:val="000000" w:themeColor="text1"/>
              </w:rPr>
            </w:pPr>
            <w:r>
              <w:rPr>
                <w:color w:val="000000" w:themeColor="text1"/>
              </w:rPr>
              <w:t>5,00</w:t>
            </w:r>
          </w:p>
        </w:tc>
        <w:tc>
          <w:tcPr>
            <w:tcW w:w="1580" w:type="dxa"/>
            <w:shd w:val="clear" w:color="auto" w:fill="auto"/>
            <w:noWrap/>
            <w:vAlign w:val="bottom"/>
          </w:tcPr>
          <w:p w:rsidR="005B2513" w:rsidRPr="008469AB" w:rsidRDefault="008469AB" w:rsidP="00B133D1">
            <w:pPr>
              <w:jc w:val="center"/>
              <w:rPr>
                <w:color w:val="000000" w:themeColor="text1"/>
              </w:rPr>
            </w:pPr>
            <w:r>
              <w:rPr>
                <w:color w:val="000000" w:themeColor="text1"/>
              </w:rPr>
              <w:t>11,15</w:t>
            </w:r>
          </w:p>
        </w:tc>
      </w:tr>
      <w:tr w:rsidR="005B2513" w:rsidRPr="009A1EB8" w:rsidTr="00147023">
        <w:trPr>
          <w:trHeight w:val="312"/>
          <w:jc w:val="center"/>
        </w:trPr>
        <w:tc>
          <w:tcPr>
            <w:tcW w:w="769" w:type="dxa"/>
            <w:vAlign w:val="center"/>
          </w:tcPr>
          <w:p w:rsidR="005B2513" w:rsidRPr="009A1EB8" w:rsidRDefault="005B2513" w:rsidP="00147023">
            <w:pPr>
              <w:ind w:left="-112" w:right="-167"/>
              <w:jc w:val="center"/>
            </w:pPr>
            <w:r w:rsidRPr="009A1EB8">
              <w:t>18</w:t>
            </w:r>
          </w:p>
        </w:tc>
        <w:tc>
          <w:tcPr>
            <w:tcW w:w="3457" w:type="dxa"/>
            <w:shd w:val="clear" w:color="auto" w:fill="auto"/>
            <w:noWrap/>
          </w:tcPr>
          <w:p w:rsidR="005B2513" w:rsidRDefault="005B2513" w:rsidP="004F5770">
            <w:r w:rsidRPr="00AE1E37">
              <w:t xml:space="preserve">д. </w:t>
            </w:r>
            <w:proofErr w:type="spellStart"/>
            <w:r w:rsidRPr="00AE1E37">
              <w:t>Фефелово</w:t>
            </w:r>
            <w:proofErr w:type="spellEnd"/>
          </w:p>
        </w:tc>
        <w:tc>
          <w:tcPr>
            <w:tcW w:w="1892" w:type="dxa"/>
            <w:shd w:val="clear" w:color="auto" w:fill="auto"/>
            <w:noWrap/>
            <w:vAlign w:val="bottom"/>
          </w:tcPr>
          <w:p w:rsidR="005B2513" w:rsidRPr="00317D6E" w:rsidRDefault="00317D6E" w:rsidP="00147023">
            <w:pPr>
              <w:jc w:val="right"/>
            </w:pPr>
            <w:r>
              <w:t>11,46</w:t>
            </w:r>
          </w:p>
        </w:tc>
        <w:tc>
          <w:tcPr>
            <w:tcW w:w="2060" w:type="dxa"/>
            <w:shd w:val="clear" w:color="auto" w:fill="auto"/>
            <w:noWrap/>
            <w:vAlign w:val="bottom"/>
          </w:tcPr>
          <w:p w:rsidR="005B2513" w:rsidRPr="00322CC0" w:rsidRDefault="00322CC0" w:rsidP="00B133D1">
            <w:pPr>
              <w:jc w:val="center"/>
              <w:rPr>
                <w:color w:val="000000" w:themeColor="text1"/>
              </w:rPr>
            </w:pPr>
            <w:r>
              <w:rPr>
                <w:color w:val="000000" w:themeColor="text1"/>
              </w:rPr>
              <w:t>18,20</w:t>
            </w:r>
          </w:p>
        </w:tc>
        <w:tc>
          <w:tcPr>
            <w:tcW w:w="1580" w:type="dxa"/>
            <w:shd w:val="clear" w:color="auto" w:fill="auto"/>
            <w:noWrap/>
            <w:vAlign w:val="bottom"/>
          </w:tcPr>
          <w:p w:rsidR="005B2513" w:rsidRPr="008469AB" w:rsidRDefault="008469AB" w:rsidP="00B133D1">
            <w:pPr>
              <w:jc w:val="center"/>
              <w:rPr>
                <w:color w:val="000000" w:themeColor="text1"/>
              </w:rPr>
            </w:pPr>
            <w:r>
              <w:rPr>
                <w:color w:val="000000" w:themeColor="text1"/>
              </w:rPr>
              <w:t>29,66</w:t>
            </w:r>
          </w:p>
        </w:tc>
      </w:tr>
      <w:tr w:rsidR="00147023" w:rsidRPr="009A1EB8" w:rsidTr="00147023">
        <w:trPr>
          <w:trHeight w:val="312"/>
          <w:jc w:val="center"/>
        </w:trPr>
        <w:tc>
          <w:tcPr>
            <w:tcW w:w="769" w:type="dxa"/>
          </w:tcPr>
          <w:p w:rsidR="00147023" w:rsidRPr="009A1EB8" w:rsidRDefault="00147023" w:rsidP="00147023">
            <w:pPr>
              <w:rPr>
                <w:b/>
                <w:bCs/>
              </w:rPr>
            </w:pPr>
          </w:p>
        </w:tc>
        <w:tc>
          <w:tcPr>
            <w:tcW w:w="3457" w:type="dxa"/>
            <w:shd w:val="clear" w:color="auto" w:fill="auto"/>
            <w:noWrap/>
            <w:vAlign w:val="bottom"/>
            <w:hideMark/>
          </w:tcPr>
          <w:p w:rsidR="00147023" w:rsidRPr="009A1EB8" w:rsidRDefault="00147023" w:rsidP="00147023">
            <w:pPr>
              <w:rPr>
                <w:b/>
                <w:bCs/>
              </w:rPr>
            </w:pPr>
            <w:r w:rsidRPr="009A1EB8">
              <w:rPr>
                <w:b/>
                <w:bCs/>
              </w:rPr>
              <w:t>Всего:</w:t>
            </w:r>
          </w:p>
        </w:tc>
        <w:tc>
          <w:tcPr>
            <w:tcW w:w="1892" w:type="dxa"/>
            <w:shd w:val="clear" w:color="auto" w:fill="auto"/>
            <w:noWrap/>
            <w:vAlign w:val="bottom"/>
            <w:hideMark/>
          </w:tcPr>
          <w:p w:rsidR="00147023" w:rsidRPr="00B35354" w:rsidRDefault="00147023" w:rsidP="00B35354">
            <w:pPr>
              <w:jc w:val="right"/>
              <w:rPr>
                <w:b/>
                <w:bCs/>
              </w:rPr>
            </w:pPr>
            <w:r w:rsidRPr="009A1EB8">
              <w:rPr>
                <w:b/>
                <w:bCs/>
              </w:rPr>
              <w:t> </w:t>
            </w:r>
            <w:r w:rsidRPr="009A1EB8">
              <w:rPr>
                <w:b/>
                <w:bCs/>
                <w:lang w:val="en-US"/>
              </w:rPr>
              <w:t>42</w:t>
            </w:r>
            <w:r w:rsidR="00B35354">
              <w:rPr>
                <w:b/>
                <w:bCs/>
              </w:rPr>
              <w:t>0</w:t>
            </w:r>
            <w:r w:rsidRPr="009A1EB8">
              <w:rPr>
                <w:b/>
                <w:bCs/>
                <w:lang w:val="en-US"/>
              </w:rPr>
              <w:t>.</w:t>
            </w:r>
            <w:r w:rsidR="00B35354">
              <w:rPr>
                <w:b/>
                <w:bCs/>
              </w:rPr>
              <w:t>24</w:t>
            </w:r>
          </w:p>
        </w:tc>
        <w:tc>
          <w:tcPr>
            <w:tcW w:w="2060" w:type="dxa"/>
            <w:shd w:val="clear" w:color="auto" w:fill="auto"/>
            <w:noWrap/>
            <w:vAlign w:val="bottom"/>
          </w:tcPr>
          <w:p w:rsidR="00147023" w:rsidRPr="00322CC0" w:rsidRDefault="00322CC0" w:rsidP="00313401">
            <w:pPr>
              <w:jc w:val="center"/>
              <w:rPr>
                <w:b/>
                <w:bCs/>
                <w:color w:val="000000" w:themeColor="text1"/>
              </w:rPr>
            </w:pPr>
            <w:r>
              <w:rPr>
                <w:b/>
                <w:bCs/>
                <w:color w:val="000000" w:themeColor="text1"/>
              </w:rPr>
              <w:t>2</w:t>
            </w:r>
            <w:r w:rsidR="00313401">
              <w:rPr>
                <w:b/>
                <w:bCs/>
                <w:color w:val="000000" w:themeColor="text1"/>
              </w:rPr>
              <w:t>89</w:t>
            </w:r>
            <w:r>
              <w:rPr>
                <w:b/>
                <w:bCs/>
                <w:color w:val="000000" w:themeColor="text1"/>
              </w:rPr>
              <w:t>,</w:t>
            </w:r>
            <w:r w:rsidR="00313401">
              <w:rPr>
                <w:b/>
                <w:bCs/>
                <w:color w:val="000000" w:themeColor="text1"/>
              </w:rPr>
              <w:t>74</w:t>
            </w:r>
          </w:p>
        </w:tc>
        <w:tc>
          <w:tcPr>
            <w:tcW w:w="1580" w:type="dxa"/>
            <w:shd w:val="clear" w:color="auto" w:fill="auto"/>
            <w:noWrap/>
            <w:vAlign w:val="bottom"/>
          </w:tcPr>
          <w:p w:rsidR="00147023" w:rsidRPr="008469AB" w:rsidRDefault="00BE46AB" w:rsidP="003B42FC">
            <w:pPr>
              <w:jc w:val="center"/>
              <w:rPr>
                <w:b/>
                <w:bCs/>
                <w:color w:val="000000" w:themeColor="text1"/>
              </w:rPr>
            </w:pPr>
            <w:r>
              <w:rPr>
                <w:b/>
                <w:bCs/>
                <w:color w:val="000000" w:themeColor="text1"/>
              </w:rPr>
              <w:t>7</w:t>
            </w:r>
            <w:r w:rsidR="003B42FC">
              <w:rPr>
                <w:b/>
                <w:bCs/>
                <w:color w:val="000000" w:themeColor="text1"/>
              </w:rPr>
              <w:t>1</w:t>
            </w:r>
            <w:r>
              <w:rPr>
                <w:b/>
                <w:bCs/>
                <w:color w:val="000000" w:themeColor="text1"/>
              </w:rPr>
              <w:t>9</w:t>
            </w:r>
            <w:r w:rsidR="008469AB">
              <w:rPr>
                <w:b/>
                <w:bCs/>
                <w:color w:val="000000" w:themeColor="text1"/>
              </w:rPr>
              <w:t>,</w:t>
            </w:r>
            <w:r>
              <w:rPr>
                <w:b/>
                <w:bCs/>
                <w:color w:val="000000" w:themeColor="text1"/>
              </w:rPr>
              <w:t>98</w:t>
            </w:r>
          </w:p>
        </w:tc>
      </w:tr>
    </w:tbl>
    <w:p w:rsidR="00147023" w:rsidRPr="009A1EB8" w:rsidRDefault="00147023" w:rsidP="00147023">
      <w:pPr>
        <w:pStyle w:val="af3"/>
        <w:spacing w:after="0" w:line="276" w:lineRule="auto"/>
        <w:ind w:right="-1" w:firstLine="709"/>
        <w:jc w:val="both"/>
        <w:rPr>
          <w:spacing w:val="-10"/>
          <w:sz w:val="26"/>
          <w:szCs w:val="26"/>
        </w:rPr>
      </w:pPr>
    </w:p>
    <w:p w:rsidR="00147023" w:rsidRPr="009A1EB8" w:rsidRDefault="007812DA" w:rsidP="00147023">
      <w:pPr>
        <w:pStyle w:val="af3"/>
        <w:spacing w:after="0" w:line="276" w:lineRule="auto"/>
        <w:ind w:right="-1" w:firstLine="709"/>
        <w:jc w:val="both"/>
        <w:rPr>
          <w:spacing w:val="-10"/>
          <w:sz w:val="26"/>
          <w:szCs w:val="26"/>
        </w:rPr>
      </w:pPr>
      <w:r>
        <w:rPr>
          <w:spacing w:val="-10"/>
          <w:sz w:val="26"/>
          <w:szCs w:val="26"/>
        </w:rPr>
        <w:lastRenderedPageBreak/>
        <w:t>При этом</w:t>
      </w:r>
      <w:r w:rsidR="00147023" w:rsidRPr="009A1EB8">
        <w:rPr>
          <w:spacing w:val="-10"/>
          <w:sz w:val="26"/>
          <w:szCs w:val="26"/>
        </w:rPr>
        <w:t xml:space="preserve"> включение земельных участков в границы населенного пункта не влечет за собой прекращение прав собственников земельных участков, землепользователей, землевладельцев и арендаторов земельных участков.</w:t>
      </w:r>
    </w:p>
    <w:p w:rsidR="00147023" w:rsidRPr="009A1EB8" w:rsidRDefault="00147023" w:rsidP="00147023">
      <w:pPr>
        <w:pStyle w:val="af3"/>
        <w:spacing w:after="0" w:line="276" w:lineRule="auto"/>
        <w:ind w:right="-1" w:firstLine="709"/>
        <w:jc w:val="both"/>
        <w:rPr>
          <w:sz w:val="26"/>
          <w:szCs w:val="26"/>
        </w:rPr>
      </w:pPr>
      <w:r w:rsidRPr="009A1EB8">
        <w:rPr>
          <w:sz w:val="26"/>
          <w:szCs w:val="26"/>
        </w:rPr>
        <w:t>Порядок включения земельных участков в границы населенных пунктов установлен действующим федеральным законодательством (Федеральный закон от 21.12.2004 N 172-Ф</w:t>
      </w:r>
      <w:proofErr w:type="gramStart"/>
      <w:r w:rsidRPr="009A1EB8">
        <w:rPr>
          <w:sz w:val="26"/>
          <w:szCs w:val="26"/>
        </w:rPr>
        <w:t>З(</w:t>
      </w:r>
      <w:proofErr w:type="gramEnd"/>
      <w:r w:rsidRPr="009A1EB8">
        <w:rPr>
          <w:sz w:val="26"/>
          <w:szCs w:val="26"/>
        </w:rPr>
        <w:t xml:space="preserve">ред. от 25.12.2009)"О переводе земель или земельных участков из одной категории в другую"(принят ГД ФС РФ 03.12.2004) и др.). </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Перечень мероприятий по территориальному планированию и этапы их реализации по разделу административно-территори</w:t>
      </w:r>
      <w:r w:rsidR="00E374F3" w:rsidRPr="009A1EB8">
        <w:rPr>
          <w:spacing w:val="-10"/>
          <w:sz w:val="26"/>
          <w:szCs w:val="26"/>
        </w:rPr>
        <w:t xml:space="preserve">ального устройства см. </w:t>
      </w:r>
      <w:r w:rsidR="00E374F3" w:rsidRPr="009466C0">
        <w:rPr>
          <w:color w:val="000000" w:themeColor="text1"/>
          <w:spacing w:val="-10"/>
          <w:sz w:val="26"/>
          <w:szCs w:val="26"/>
        </w:rPr>
        <w:t xml:space="preserve">в табл. </w:t>
      </w:r>
      <w:r w:rsidR="00950BCF">
        <w:rPr>
          <w:color w:val="000000" w:themeColor="text1"/>
          <w:spacing w:val="-10"/>
          <w:sz w:val="26"/>
          <w:szCs w:val="26"/>
        </w:rPr>
        <w:t>17</w:t>
      </w:r>
      <w:r w:rsidRPr="009466C0">
        <w:rPr>
          <w:color w:val="000000" w:themeColor="text1"/>
          <w:spacing w:val="-10"/>
          <w:sz w:val="26"/>
          <w:szCs w:val="26"/>
        </w:rPr>
        <w:t>.</w:t>
      </w:r>
    </w:p>
    <w:p w:rsidR="00147023" w:rsidRPr="009A1EB8" w:rsidRDefault="00147023" w:rsidP="00147023">
      <w:pPr>
        <w:rPr>
          <w:spacing w:val="-10"/>
          <w:sz w:val="26"/>
          <w:szCs w:val="26"/>
        </w:rPr>
      </w:pPr>
    </w:p>
    <w:p w:rsidR="00147023" w:rsidRPr="009A1EB8" w:rsidRDefault="00147023" w:rsidP="00147023">
      <w:pPr>
        <w:rPr>
          <w:spacing w:val="-10"/>
          <w:sz w:val="26"/>
          <w:szCs w:val="26"/>
        </w:rPr>
      </w:pPr>
      <w:r w:rsidRPr="009A1EB8">
        <w:rPr>
          <w:spacing w:val="-10"/>
          <w:sz w:val="26"/>
          <w:szCs w:val="26"/>
        </w:rPr>
        <w:t xml:space="preserve">Таблица </w:t>
      </w:r>
      <w:r w:rsidR="00950BCF">
        <w:rPr>
          <w:spacing w:val="-10"/>
          <w:sz w:val="26"/>
          <w:szCs w:val="26"/>
        </w:rPr>
        <w:t>17</w:t>
      </w:r>
      <w:r w:rsidRPr="009A1EB8">
        <w:rPr>
          <w:spacing w:val="-10"/>
          <w:sz w:val="26"/>
          <w:szCs w:val="26"/>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4350"/>
        <w:gridCol w:w="4536"/>
      </w:tblGrid>
      <w:tr w:rsidR="00147023" w:rsidRPr="009A1EB8" w:rsidTr="00147023">
        <w:trPr>
          <w:trHeight w:val="675"/>
        </w:trPr>
        <w:tc>
          <w:tcPr>
            <w:tcW w:w="612" w:type="dxa"/>
            <w:shd w:val="clear" w:color="auto" w:fill="auto"/>
            <w:vAlign w:val="center"/>
          </w:tcPr>
          <w:p w:rsidR="00147023" w:rsidRPr="009A1EB8" w:rsidRDefault="00147023" w:rsidP="00147023">
            <w:pPr>
              <w:pStyle w:val="ConsPlusNormal"/>
              <w:widowControl/>
              <w:snapToGrid w:val="0"/>
              <w:ind w:firstLine="0"/>
              <w:jc w:val="center"/>
              <w:rPr>
                <w:rFonts w:ascii="Times New Roman" w:hAnsi="Times New Roman" w:cs="Times New Roman"/>
                <w:b/>
                <w:bCs/>
                <w:sz w:val="22"/>
                <w:szCs w:val="22"/>
              </w:rPr>
            </w:pPr>
            <w:r w:rsidRPr="009A1EB8">
              <w:rPr>
                <w:rFonts w:ascii="Times New Roman" w:hAnsi="Times New Roman" w:cs="Times New Roman"/>
                <w:b/>
                <w:bCs/>
                <w:sz w:val="22"/>
                <w:szCs w:val="22"/>
              </w:rPr>
              <w:t xml:space="preserve">№ </w:t>
            </w:r>
            <w:proofErr w:type="gramStart"/>
            <w:r w:rsidRPr="009A1EB8">
              <w:rPr>
                <w:rFonts w:ascii="Times New Roman" w:hAnsi="Times New Roman" w:cs="Times New Roman"/>
                <w:b/>
                <w:bCs/>
                <w:sz w:val="22"/>
                <w:szCs w:val="22"/>
              </w:rPr>
              <w:t>п</w:t>
            </w:r>
            <w:proofErr w:type="gramEnd"/>
            <w:r w:rsidRPr="009A1EB8">
              <w:rPr>
                <w:rFonts w:ascii="Times New Roman" w:hAnsi="Times New Roman" w:cs="Times New Roman"/>
                <w:b/>
                <w:bCs/>
                <w:sz w:val="22"/>
                <w:szCs w:val="22"/>
              </w:rPr>
              <w:t>/п</w:t>
            </w:r>
          </w:p>
        </w:tc>
        <w:tc>
          <w:tcPr>
            <w:tcW w:w="4350" w:type="dxa"/>
            <w:shd w:val="clear" w:color="auto" w:fill="auto"/>
            <w:vAlign w:val="center"/>
          </w:tcPr>
          <w:p w:rsidR="00147023" w:rsidRPr="009A1EB8" w:rsidRDefault="00147023" w:rsidP="00147023">
            <w:pPr>
              <w:pStyle w:val="ConsPlusNormal"/>
              <w:widowControl/>
              <w:snapToGrid w:val="0"/>
              <w:ind w:firstLine="0"/>
              <w:jc w:val="center"/>
              <w:rPr>
                <w:rFonts w:ascii="Times New Roman" w:hAnsi="Times New Roman" w:cs="Times New Roman"/>
                <w:b/>
                <w:bCs/>
                <w:sz w:val="22"/>
                <w:szCs w:val="22"/>
              </w:rPr>
            </w:pPr>
            <w:r w:rsidRPr="009A1EB8">
              <w:rPr>
                <w:rFonts w:ascii="Times New Roman" w:hAnsi="Times New Roman" w:cs="Times New Roman"/>
                <w:b/>
                <w:bCs/>
                <w:sz w:val="22"/>
                <w:szCs w:val="22"/>
              </w:rPr>
              <w:t>Наименование мероприятия</w:t>
            </w:r>
          </w:p>
        </w:tc>
        <w:tc>
          <w:tcPr>
            <w:tcW w:w="4536" w:type="dxa"/>
            <w:shd w:val="clear" w:color="auto" w:fill="auto"/>
            <w:vAlign w:val="center"/>
          </w:tcPr>
          <w:p w:rsidR="00147023" w:rsidRPr="009A1EB8" w:rsidRDefault="00147023" w:rsidP="00147023">
            <w:pPr>
              <w:pStyle w:val="ConsPlusNormal"/>
              <w:widowControl/>
              <w:snapToGrid w:val="0"/>
              <w:ind w:firstLine="0"/>
              <w:jc w:val="center"/>
              <w:rPr>
                <w:rFonts w:ascii="Times New Roman" w:hAnsi="Times New Roman" w:cs="Times New Roman"/>
                <w:b/>
                <w:bCs/>
                <w:sz w:val="22"/>
                <w:szCs w:val="22"/>
              </w:rPr>
            </w:pPr>
            <w:r w:rsidRPr="009A1EB8">
              <w:rPr>
                <w:rFonts w:ascii="Times New Roman" w:hAnsi="Times New Roman" w:cs="Times New Roman"/>
                <w:b/>
                <w:bCs/>
                <w:sz w:val="22"/>
                <w:szCs w:val="22"/>
              </w:rPr>
              <w:t>Этапы реализации</w:t>
            </w:r>
          </w:p>
        </w:tc>
      </w:tr>
      <w:tr w:rsidR="00147023" w:rsidRPr="009A1EB8" w:rsidTr="00147023">
        <w:trPr>
          <w:trHeight w:val="2879"/>
        </w:trPr>
        <w:tc>
          <w:tcPr>
            <w:tcW w:w="612" w:type="dxa"/>
            <w:vAlign w:val="center"/>
          </w:tcPr>
          <w:p w:rsidR="00147023" w:rsidRPr="009A1EB8" w:rsidRDefault="00147023" w:rsidP="00147023">
            <w:pPr>
              <w:pStyle w:val="ConsPlusNormal"/>
              <w:widowControl/>
              <w:snapToGrid w:val="0"/>
              <w:spacing w:line="240" w:lineRule="exact"/>
              <w:ind w:firstLine="0"/>
              <w:jc w:val="center"/>
              <w:rPr>
                <w:rFonts w:ascii="Times New Roman" w:hAnsi="Times New Roman" w:cs="Times New Roman"/>
                <w:b/>
                <w:sz w:val="22"/>
                <w:szCs w:val="22"/>
              </w:rPr>
            </w:pPr>
            <w:r w:rsidRPr="009A1EB8">
              <w:rPr>
                <w:rFonts w:ascii="Times New Roman" w:hAnsi="Times New Roman" w:cs="Times New Roman"/>
                <w:b/>
                <w:sz w:val="22"/>
                <w:szCs w:val="22"/>
              </w:rPr>
              <w:t>1.</w:t>
            </w:r>
          </w:p>
        </w:tc>
        <w:tc>
          <w:tcPr>
            <w:tcW w:w="4350" w:type="dxa"/>
            <w:vAlign w:val="center"/>
          </w:tcPr>
          <w:p w:rsidR="00147023" w:rsidRPr="009A1EB8" w:rsidRDefault="00147023" w:rsidP="00147023">
            <w:pPr>
              <w:pStyle w:val="ConsPlusNormal"/>
              <w:widowControl/>
              <w:snapToGrid w:val="0"/>
              <w:spacing w:line="240" w:lineRule="exact"/>
              <w:ind w:firstLine="0"/>
              <w:rPr>
                <w:rFonts w:ascii="Times New Roman" w:hAnsi="Times New Roman" w:cs="Times New Roman"/>
                <w:sz w:val="22"/>
                <w:szCs w:val="22"/>
                <w:u w:val="single"/>
              </w:rPr>
            </w:pPr>
            <w:r w:rsidRPr="009A1EB8">
              <w:rPr>
                <w:rFonts w:ascii="Times New Roman" w:hAnsi="Times New Roman" w:cs="Times New Roman"/>
                <w:sz w:val="22"/>
                <w:szCs w:val="22"/>
                <w:u w:val="single"/>
              </w:rPr>
              <w:t xml:space="preserve">Изменение границ </w:t>
            </w:r>
            <w:proofErr w:type="spellStart"/>
            <w:r w:rsidRPr="009A1EB8">
              <w:rPr>
                <w:rFonts w:ascii="Times New Roman" w:hAnsi="Times New Roman" w:cs="Times New Roman"/>
                <w:sz w:val="22"/>
                <w:szCs w:val="22"/>
                <w:u w:val="single"/>
              </w:rPr>
              <w:t>н.п</w:t>
            </w:r>
            <w:proofErr w:type="spellEnd"/>
            <w:r w:rsidRPr="009A1EB8">
              <w:rPr>
                <w:rFonts w:ascii="Times New Roman" w:hAnsi="Times New Roman" w:cs="Times New Roman"/>
                <w:sz w:val="22"/>
                <w:szCs w:val="22"/>
                <w:u w:val="single"/>
              </w:rPr>
              <w:t>.</w:t>
            </w:r>
          </w:p>
          <w:p w:rsidR="00147023" w:rsidRPr="009A1EB8" w:rsidRDefault="00147023" w:rsidP="00147023">
            <w:pPr>
              <w:spacing w:line="160" w:lineRule="exact"/>
              <w:rPr>
                <w:sz w:val="16"/>
                <w:szCs w:val="16"/>
              </w:rPr>
            </w:pPr>
          </w:p>
          <w:p w:rsidR="00147023" w:rsidRPr="009A1EB8" w:rsidRDefault="00147023" w:rsidP="00147023">
            <w:pPr>
              <w:pStyle w:val="ConsPlusNormal"/>
              <w:widowControl/>
              <w:snapToGrid w:val="0"/>
              <w:spacing w:line="240" w:lineRule="exact"/>
              <w:ind w:firstLine="0"/>
              <w:rPr>
                <w:rFonts w:ascii="Times New Roman" w:hAnsi="Times New Roman" w:cs="Times New Roman"/>
                <w:sz w:val="22"/>
                <w:szCs w:val="22"/>
              </w:rPr>
            </w:pPr>
            <w:r w:rsidRPr="009A1EB8">
              <w:rPr>
                <w:rFonts w:ascii="Times New Roman" w:hAnsi="Times New Roman" w:cs="Times New Roman"/>
              </w:rPr>
              <w:t xml:space="preserve">Включение в границы населенного пункта  земельных участков </w:t>
            </w:r>
          </w:p>
        </w:tc>
        <w:tc>
          <w:tcPr>
            <w:tcW w:w="4536" w:type="dxa"/>
            <w:vAlign w:val="center"/>
          </w:tcPr>
          <w:p w:rsidR="00147023" w:rsidRPr="009A1EB8" w:rsidRDefault="00147023" w:rsidP="00147023">
            <w:pPr>
              <w:pStyle w:val="ConsPlusNormal"/>
              <w:widowControl/>
              <w:snapToGrid w:val="0"/>
              <w:spacing w:line="240" w:lineRule="exact"/>
              <w:ind w:firstLine="0"/>
              <w:rPr>
                <w:rFonts w:ascii="Times New Roman" w:hAnsi="Times New Roman" w:cs="Times New Roman"/>
              </w:rPr>
            </w:pPr>
            <w:r w:rsidRPr="009A1EB8">
              <w:rPr>
                <w:rFonts w:ascii="Times New Roman" w:hAnsi="Times New Roman" w:cs="Times New Roman"/>
              </w:rPr>
              <w:t>1.Утверждение генерального плана сельского поселения, включающего схему новых границ населенного пункта.</w:t>
            </w:r>
          </w:p>
          <w:p w:rsidR="00147023" w:rsidRPr="009A1EB8" w:rsidRDefault="00147023" w:rsidP="00147023">
            <w:pPr>
              <w:pStyle w:val="ConsPlusNormal"/>
              <w:widowControl/>
              <w:snapToGrid w:val="0"/>
              <w:spacing w:line="240" w:lineRule="exact"/>
              <w:ind w:firstLine="0"/>
              <w:rPr>
                <w:rFonts w:ascii="Times New Roman" w:hAnsi="Times New Roman" w:cs="Times New Roman"/>
              </w:rPr>
            </w:pPr>
            <w:r w:rsidRPr="009A1EB8">
              <w:rPr>
                <w:rFonts w:ascii="Times New Roman" w:hAnsi="Times New Roman" w:cs="Times New Roman"/>
              </w:rPr>
              <w:t xml:space="preserve">2. Подготовка пакета </w:t>
            </w:r>
            <w:proofErr w:type="spellStart"/>
            <w:r w:rsidRPr="009A1EB8">
              <w:rPr>
                <w:rFonts w:ascii="Times New Roman" w:hAnsi="Times New Roman" w:cs="Times New Roman"/>
              </w:rPr>
              <w:t>закоординированных</w:t>
            </w:r>
            <w:proofErr w:type="spellEnd"/>
            <w:r w:rsidRPr="009A1EB8">
              <w:rPr>
                <w:rFonts w:ascii="Times New Roman" w:hAnsi="Times New Roman" w:cs="Times New Roman"/>
              </w:rPr>
              <w:t xml:space="preserve"> картографических материалов, текстовых описаний прохождения границ населенного пункта, соответствующих обоснований.</w:t>
            </w:r>
          </w:p>
          <w:p w:rsidR="00147023" w:rsidRPr="009A1EB8" w:rsidRDefault="00147023" w:rsidP="00147023">
            <w:pPr>
              <w:spacing w:line="240" w:lineRule="exact"/>
              <w:rPr>
                <w:sz w:val="22"/>
                <w:szCs w:val="22"/>
              </w:rPr>
            </w:pPr>
            <w:r w:rsidRPr="009A1EB8">
              <w:rPr>
                <w:sz w:val="20"/>
                <w:szCs w:val="20"/>
              </w:rPr>
              <w:t xml:space="preserve">3. Постановка </w:t>
            </w:r>
            <w:proofErr w:type="spellStart"/>
            <w:r w:rsidRPr="009A1EB8">
              <w:rPr>
                <w:sz w:val="20"/>
                <w:szCs w:val="20"/>
              </w:rPr>
              <w:t>закоординированых</w:t>
            </w:r>
            <w:proofErr w:type="spellEnd"/>
            <w:r w:rsidRPr="009A1EB8">
              <w:rPr>
                <w:sz w:val="20"/>
                <w:szCs w:val="20"/>
              </w:rPr>
              <w:t xml:space="preserve"> границ населенного пункта на кадастровый учет и перевод включаемых земельных участков из категории земель </w:t>
            </w:r>
            <w:proofErr w:type="spellStart"/>
            <w:r w:rsidRPr="009A1EB8">
              <w:rPr>
                <w:sz w:val="20"/>
                <w:szCs w:val="20"/>
              </w:rPr>
              <w:t>сельхозназначения</w:t>
            </w:r>
            <w:proofErr w:type="spellEnd"/>
            <w:r w:rsidRPr="009A1EB8">
              <w:rPr>
                <w:sz w:val="20"/>
                <w:szCs w:val="20"/>
              </w:rPr>
              <w:t xml:space="preserve"> в категорию земель населенных пунктов с изменением разрешенного использования.</w:t>
            </w:r>
          </w:p>
        </w:tc>
      </w:tr>
    </w:tbl>
    <w:p w:rsidR="00147023" w:rsidRPr="009A1EB8" w:rsidRDefault="00147023" w:rsidP="00147023">
      <w:pPr>
        <w:pStyle w:val="ConsPlusNormal"/>
        <w:widowControl/>
        <w:ind w:firstLine="709"/>
      </w:pPr>
    </w:p>
    <w:p w:rsidR="00147023" w:rsidRPr="009A1EB8" w:rsidRDefault="00147023" w:rsidP="00147023">
      <w:pPr>
        <w:jc w:val="both"/>
        <w:rPr>
          <w:i/>
          <w:sz w:val="22"/>
          <w:szCs w:val="22"/>
        </w:rPr>
      </w:pPr>
      <w:r w:rsidRPr="009A1EB8">
        <w:rPr>
          <w:i/>
          <w:sz w:val="22"/>
          <w:szCs w:val="22"/>
        </w:rPr>
        <w:t xml:space="preserve">Примечание: Изменение границ населенных пунктов показано на «Основном чертеже генерального плана </w:t>
      </w:r>
      <w:proofErr w:type="spellStart"/>
      <w:r w:rsidR="008501B3">
        <w:rPr>
          <w:i/>
          <w:sz w:val="22"/>
          <w:szCs w:val="22"/>
        </w:rPr>
        <w:t>Сандогорского</w:t>
      </w:r>
      <w:proofErr w:type="spellEnd"/>
      <w:r w:rsidRPr="009A1EB8">
        <w:rPr>
          <w:i/>
          <w:sz w:val="22"/>
          <w:szCs w:val="22"/>
        </w:rPr>
        <w:t xml:space="preserve"> сельского поселения</w:t>
      </w:r>
      <w:r w:rsidR="00EF0911">
        <w:rPr>
          <w:rFonts w:cs="Arial"/>
          <w:i/>
          <w:kern w:val="1"/>
          <w:sz w:val="22"/>
          <w:szCs w:val="22"/>
        </w:rPr>
        <w:t>», масштаб 1:2</w:t>
      </w:r>
      <w:r w:rsidRPr="009A1EB8">
        <w:rPr>
          <w:rFonts w:cs="Arial"/>
          <w:i/>
          <w:kern w:val="1"/>
          <w:sz w:val="22"/>
          <w:szCs w:val="22"/>
        </w:rPr>
        <w:t>0000</w:t>
      </w:r>
      <w:r w:rsidRPr="009A1EB8">
        <w:rPr>
          <w:i/>
          <w:sz w:val="22"/>
          <w:szCs w:val="22"/>
        </w:rPr>
        <w:t>.</w:t>
      </w:r>
    </w:p>
    <w:p w:rsidR="00E56EE4" w:rsidRDefault="00CA3D07" w:rsidP="007A0780">
      <w:pPr>
        <w:pStyle w:val="1f2"/>
        <w:spacing w:line="360" w:lineRule="auto"/>
        <w:rPr>
          <w:rFonts w:ascii="Times New Roman" w:hAnsi="Times New Roman"/>
          <w:sz w:val="26"/>
          <w:szCs w:val="26"/>
        </w:rPr>
      </w:pPr>
      <w:r>
        <w:rPr>
          <w:rFonts w:ascii="Times New Roman" w:hAnsi="Times New Roman"/>
          <w:sz w:val="26"/>
          <w:szCs w:val="26"/>
        </w:rPr>
        <w:t xml:space="preserve"> </w:t>
      </w:r>
    </w:p>
    <w:p w:rsidR="00CA3D07" w:rsidRDefault="00CA3D07" w:rsidP="007A0780">
      <w:pPr>
        <w:pStyle w:val="1f2"/>
        <w:spacing w:line="360" w:lineRule="auto"/>
        <w:rPr>
          <w:rFonts w:ascii="Times New Roman" w:hAnsi="Times New Roman"/>
          <w:sz w:val="26"/>
          <w:szCs w:val="26"/>
        </w:rPr>
      </w:pPr>
    </w:p>
    <w:p w:rsidR="00CA3D07" w:rsidRDefault="00CA3D07" w:rsidP="007A0780">
      <w:pPr>
        <w:pStyle w:val="1f2"/>
        <w:spacing w:line="360" w:lineRule="auto"/>
        <w:rPr>
          <w:rFonts w:ascii="Times New Roman" w:hAnsi="Times New Roman"/>
          <w:sz w:val="26"/>
          <w:szCs w:val="26"/>
        </w:rPr>
      </w:pPr>
    </w:p>
    <w:p w:rsidR="00CA3D07" w:rsidRDefault="00CA3D07" w:rsidP="007A0780">
      <w:pPr>
        <w:pStyle w:val="1f2"/>
        <w:spacing w:line="360" w:lineRule="auto"/>
        <w:rPr>
          <w:rFonts w:ascii="Times New Roman" w:hAnsi="Times New Roman"/>
          <w:sz w:val="26"/>
          <w:szCs w:val="26"/>
        </w:rPr>
      </w:pPr>
    </w:p>
    <w:p w:rsidR="00CA3D07" w:rsidRDefault="00CA3D07" w:rsidP="007A0780">
      <w:pPr>
        <w:pStyle w:val="1f2"/>
        <w:spacing w:line="360" w:lineRule="auto"/>
        <w:rPr>
          <w:rFonts w:ascii="Times New Roman" w:hAnsi="Times New Roman"/>
          <w:sz w:val="26"/>
          <w:szCs w:val="26"/>
        </w:rPr>
      </w:pPr>
    </w:p>
    <w:p w:rsidR="00794C5B" w:rsidRDefault="00794C5B" w:rsidP="007A0780">
      <w:pPr>
        <w:pStyle w:val="1f2"/>
        <w:spacing w:line="360" w:lineRule="auto"/>
        <w:rPr>
          <w:rFonts w:ascii="Times New Roman" w:hAnsi="Times New Roman"/>
          <w:sz w:val="26"/>
          <w:szCs w:val="26"/>
        </w:rPr>
      </w:pPr>
    </w:p>
    <w:p w:rsidR="00794C5B" w:rsidRDefault="00794C5B" w:rsidP="007A0780">
      <w:pPr>
        <w:pStyle w:val="1f2"/>
        <w:spacing w:line="360" w:lineRule="auto"/>
        <w:rPr>
          <w:rFonts w:ascii="Times New Roman" w:hAnsi="Times New Roman"/>
          <w:sz w:val="26"/>
          <w:szCs w:val="26"/>
        </w:rPr>
      </w:pPr>
    </w:p>
    <w:p w:rsidR="00794C5B" w:rsidRDefault="00794C5B" w:rsidP="007A0780">
      <w:pPr>
        <w:pStyle w:val="1f2"/>
        <w:spacing w:line="360" w:lineRule="auto"/>
        <w:rPr>
          <w:rFonts w:ascii="Times New Roman" w:hAnsi="Times New Roman"/>
          <w:sz w:val="26"/>
          <w:szCs w:val="26"/>
        </w:rPr>
      </w:pPr>
    </w:p>
    <w:p w:rsidR="00794C5B" w:rsidRDefault="00794C5B" w:rsidP="007A0780">
      <w:pPr>
        <w:pStyle w:val="1f2"/>
        <w:spacing w:line="360" w:lineRule="auto"/>
        <w:rPr>
          <w:rFonts w:ascii="Times New Roman" w:hAnsi="Times New Roman"/>
          <w:sz w:val="26"/>
          <w:szCs w:val="26"/>
        </w:rPr>
      </w:pPr>
    </w:p>
    <w:p w:rsidR="00794C5B" w:rsidRDefault="00794C5B" w:rsidP="007A0780">
      <w:pPr>
        <w:pStyle w:val="1f2"/>
        <w:spacing w:line="360" w:lineRule="auto"/>
        <w:rPr>
          <w:rFonts w:ascii="Times New Roman" w:hAnsi="Times New Roman"/>
          <w:sz w:val="26"/>
          <w:szCs w:val="26"/>
        </w:rPr>
      </w:pPr>
    </w:p>
    <w:p w:rsidR="00794C5B" w:rsidRDefault="00794C5B" w:rsidP="007A0780">
      <w:pPr>
        <w:pStyle w:val="1f2"/>
        <w:spacing w:line="360" w:lineRule="auto"/>
        <w:rPr>
          <w:rFonts w:ascii="Times New Roman" w:hAnsi="Times New Roman"/>
          <w:sz w:val="26"/>
          <w:szCs w:val="26"/>
        </w:rPr>
      </w:pPr>
    </w:p>
    <w:p w:rsidR="00794C5B" w:rsidRDefault="00794C5B" w:rsidP="007A0780">
      <w:pPr>
        <w:pStyle w:val="1f2"/>
        <w:spacing w:line="360" w:lineRule="auto"/>
        <w:rPr>
          <w:rFonts w:ascii="Times New Roman" w:hAnsi="Times New Roman"/>
          <w:sz w:val="26"/>
          <w:szCs w:val="26"/>
        </w:rPr>
      </w:pPr>
    </w:p>
    <w:p w:rsidR="00CA3D07" w:rsidRPr="009A1EB8" w:rsidRDefault="00CA3D07" w:rsidP="007A0780">
      <w:pPr>
        <w:pStyle w:val="1f2"/>
        <w:spacing w:line="360" w:lineRule="auto"/>
        <w:rPr>
          <w:rFonts w:ascii="Times New Roman" w:hAnsi="Times New Roman"/>
          <w:sz w:val="26"/>
          <w:szCs w:val="26"/>
        </w:rPr>
      </w:pPr>
    </w:p>
    <w:p w:rsidR="00E62794" w:rsidRPr="009A1EB8" w:rsidRDefault="004A4C02" w:rsidP="003875EB">
      <w:pPr>
        <w:pStyle w:val="ae"/>
        <w:spacing w:line="360" w:lineRule="auto"/>
        <w:ind w:left="0" w:firstLine="709"/>
        <w:jc w:val="both"/>
        <w:outlineLvl w:val="1"/>
        <w:rPr>
          <w:b/>
          <w:sz w:val="28"/>
          <w:szCs w:val="28"/>
          <w:lang w:eastAsia="ar-SA"/>
        </w:rPr>
      </w:pPr>
      <w:bookmarkStart w:id="59" w:name="_Toc263072533"/>
      <w:bookmarkStart w:id="60" w:name="_Toc265153026"/>
      <w:r>
        <w:rPr>
          <w:b/>
          <w:sz w:val="28"/>
          <w:szCs w:val="28"/>
          <w:lang w:eastAsia="ar-SA"/>
        </w:rPr>
        <w:lastRenderedPageBreak/>
        <w:t>5</w:t>
      </w:r>
      <w:r w:rsidR="00E62794" w:rsidRPr="009A1EB8">
        <w:rPr>
          <w:b/>
          <w:sz w:val="28"/>
          <w:szCs w:val="28"/>
          <w:lang w:eastAsia="ar-SA"/>
        </w:rPr>
        <w:t>.2.</w:t>
      </w:r>
      <w:r w:rsidR="009439A3">
        <w:rPr>
          <w:b/>
          <w:sz w:val="28"/>
          <w:szCs w:val="28"/>
          <w:lang w:eastAsia="ar-SA"/>
        </w:rPr>
        <w:t>2</w:t>
      </w:r>
      <w:r w:rsidR="00E62794" w:rsidRPr="009A1EB8">
        <w:rPr>
          <w:b/>
          <w:sz w:val="28"/>
          <w:szCs w:val="28"/>
          <w:lang w:eastAsia="ar-SA"/>
        </w:rPr>
        <w:t xml:space="preserve"> Предложения по изменению</w:t>
      </w:r>
      <w:r w:rsidR="00A249F6">
        <w:rPr>
          <w:b/>
          <w:sz w:val="28"/>
          <w:szCs w:val="28"/>
          <w:lang w:eastAsia="ar-SA"/>
        </w:rPr>
        <w:t xml:space="preserve"> и переводу </w:t>
      </w:r>
      <w:r w:rsidR="00E62794" w:rsidRPr="009A1EB8">
        <w:rPr>
          <w:b/>
          <w:sz w:val="28"/>
          <w:szCs w:val="28"/>
          <w:lang w:eastAsia="ar-SA"/>
        </w:rPr>
        <w:t xml:space="preserve"> границ </w:t>
      </w:r>
      <w:r w:rsidR="00A249F6">
        <w:rPr>
          <w:b/>
          <w:sz w:val="28"/>
          <w:szCs w:val="28"/>
          <w:lang w:eastAsia="ar-SA"/>
        </w:rPr>
        <w:t>в особо охраняемые территории и объекты рекреационного назначения.</w:t>
      </w:r>
    </w:p>
    <w:p w:rsidR="009439A3" w:rsidRDefault="009439A3" w:rsidP="009439A3">
      <w:pPr>
        <w:spacing w:line="360" w:lineRule="auto"/>
        <w:ind w:firstLine="851"/>
        <w:jc w:val="both"/>
        <w:outlineLvl w:val="1"/>
        <w:rPr>
          <w:sz w:val="26"/>
          <w:szCs w:val="26"/>
          <w:lang w:eastAsia="ar-SA"/>
        </w:rPr>
      </w:pPr>
      <w:r w:rsidRPr="00217595">
        <w:rPr>
          <w:sz w:val="26"/>
          <w:szCs w:val="26"/>
          <w:lang w:eastAsia="ar-SA"/>
        </w:rPr>
        <w:t xml:space="preserve">Все более важным градообразующим значением для экономики поселения выступает рекреационная и оздоровительная деятельность. На территории </w:t>
      </w:r>
      <w:proofErr w:type="spellStart"/>
      <w:r w:rsidRPr="00217595">
        <w:rPr>
          <w:sz w:val="26"/>
          <w:szCs w:val="26"/>
          <w:lang w:eastAsia="ar-SA"/>
        </w:rPr>
        <w:t>Сандогорского</w:t>
      </w:r>
      <w:proofErr w:type="spellEnd"/>
      <w:r w:rsidRPr="00217595">
        <w:rPr>
          <w:sz w:val="26"/>
          <w:szCs w:val="26"/>
          <w:lang w:eastAsia="ar-SA"/>
        </w:rPr>
        <w:t xml:space="preserve"> с</w:t>
      </w:r>
      <w:r>
        <w:rPr>
          <w:sz w:val="26"/>
          <w:szCs w:val="26"/>
          <w:lang w:eastAsia="ar-SA"/>
        </w:rPr>
        <w:t xml:space="preserve">ельского поселения запланированы переводы земельных участков сельскохозяйственного назначения общей площадью 33,46 га в земли особо охраняемых </w:t>
      </w:r>
      <w:proofErr w:type="spellStart"/>
      <w:r>
        <w:rPr>
          <w:sz w:val="26"/>
          <w:szCs w:val="26"/>
          <w:lang w:eastAsia="ar-SA"/>
        </w:rPr>
        <w:t>территотий</w:t>
      </w:r>
      <w:proofErr w:type="spellEnd"/>
      <w:r>
        <w:rPr>
          <w:sz w:val="26"/>
          <w:szCs w:val="26"/>
          <w:lang w:eastAsia="ar-SA"/>
        </w:rPr>
        <w:t xml:space="preserve"> и объектов рекреационного назначения. </w:t>
      </w:r>
      <w:proofErr w:type="spellStart"/>
      <w:r w:rsidRPr="00817D1B">
        <w:rPr>
          <w:sz w:val="26"/>
          <w:szCs w:val="26"/>
          <w:lang w:eastAsia="ar-SA"/>
        </w:rPr>
        <w:t>Предл</w:t>
      </w:r>
      <w:r>
        <w:rPr>
          <w:sz w:val="26"/>
          <w:szCs w:val="26"/>
          <w:lang w:eastAsia="ar-SA"/>
        </w:rPr>
        <w:t>а</w:t>
      </w:r>
      <w:r w:rsidRPr="00817D1B">
        <w:rPr>
          <w:sz w:val="26"/>
          <w:szCs w:val="26"/>
          <w:lang w:eastAsia="ar-SA"/>
        </w:rPr>
        <w:t>гаеться</w:t>
      </w:r>
      <w:proofErr w:type="spellEnd"/>
      <w:r w:rsidRPr="00817D1B">
        <w:rPr>
          <w:sz w:val="26"/>
          <w:szCs w:val="26"/>
          <w:lang w:eastAsia="ar-SA"/>
        </w:rPr>
        <w:t xml:space="preserve"> п</w:t>
      </w:r>
      <w:r>
        <w:rPr>
          <w:sz w:val="26"/>
          <w:szCs w:val="26"/>
          <w:lang w:eastAsia="ar-SA"/>
        </w:rPr>
        <w:t>роектирование</w:t>
      </w:r>
      <w:r w:rsidRPr="00817D1B">
        <w:rPr>
          <w:sz w:val="26"/>
          <w:szCs w:val="26"/>
          <w:lang w:eastAsia="ar-SA"/>
        </w:rPr>
        <w:t xml:space="preserve"> оздоровительных комплексов в районе хутора Заозерье, д. Пустынь, д. </w:t>
      </w:r>
      <w:proofErr w:type="spellStart"/>
      <w:r w:rsidRPr="00817D1B">
        <w:rPr>
          <w:sz w:val="26"/>
          <w:szCs w:val="26"/>
          <w:lang w:eastAsia="ar-SA"/>
        </w:rPr>
        <w:t>Шода</w:t>
      </w:r>
      <w:proofErr w:type="spellEnd"/>
      <w:r w:rsidRPr="00817D1B">
        <w:rPr>
          <w:sz w:val="26"/>
          <w:szCs w:val="26"/>
          <w:lang w:eastAsia="ar-SA"/>
        </w:rPr>
        <w:t>.</w:t>
      </w:r>
      <w:r>
        <w:rPr>
          <w:sz w:val="26"/>
          <w:szCs w:val="26"/>
          <w:lang w:eastAsia="ar-SA"/>
        </w:rPr>
        <w:t xml:space="preserve"> (таблица </w:t>
      </w:r>
      <w:r w:rsidR="00950BCF">
        <w:rPr>
          <w:sz w:val="26"/>
          <w:szCs w:val="26"/>
          <w:lang w:eastAsia="ar-SA"/>
        </w:rPr>
        <w:t>18</w:t>
      </w:r>
      <w:r>
        <w:rPr>
          <w:sz w:val="26"/>
          <w:szCs w:val="26"/>
          <w:lang w:eastAsia="ar-SA"/>
        </w:rPr>
        <w:t>)</w:t>
      </w:r>
    </w:p>
    <w:p w:rsidR="009439A3" w:rsidRPr="00FE2906" w:rsidRDefault="009439A3" w:rsidP="009439A3">
      <w:pPr>
        <w:spacing w:line="360" w:lineRule="auto"/>
        <w:ind w:firstLine="851"/>
        <w:jc w:val="both"/>
        <w:outlineLvl w:val="1"/>
        <w:rPr>
          <w:color w:val="000000" w:themeColor="text1"/>
          <w:sz w:val="26"/>
          <w:szCs w:val="26"/>
          <w:lang w:eastAsia="ar-SA"/>
        </w:rPr>
      </w:pPr>
      <w:r w:rsidRPr="00FE2906">
        <w:rPr>
          <w:color w:val="000000" w:themeColor="text1"/>
          <w:sz w:val="26"/>
          <w:szCs w:val="26"/>
          <w:lang w:eastAsia="ar-SA"/>
        </w:rPr>
        <w:t xml:space="preserve">Необходимость перевода данных сельскохозяйственных угодий в земли  особо </w:t>
      </w:r>
      <w:proofErr w:type="spellStart"/>
      <w:r w:rsidRPr="00FE2906">
        <w:rPr>
          <w:color w:val="000000" w:themeColor="text1"/>
          <w:sz w:val="26"/>
          <w:szCs w:val="26"/>
          <w:lang w:eastAsia="ar-SA"/>
        </w:rPr>
        <w:t>охроняемых</w:t>
      </w:r>
      <w:proofErr w:type="spellEnd"/>
      <w:r w:rsidRPr="00FE2906">
        <w:rPr>
          <w:color w:val="000000" w:themeColor="text1"/>
          <w:sz w:val="26"/>
          <w:szCs w:val="26"/>
          <w:lang w:eastAsia="ar-SA"/>
        </w:rPr>
        <w:t xml:space="preserve"> территорий и объектов рекреационного назначения обосновывается:</w:t>
      </w:r>
    </w:p>
    <w:p w:rsidR="009439A3" w:rsidRPr="00FE2906" w:rsidRDefault="009439A3" w:rsidP="009439A3">
      <w:pPr>
        <w:spacing w:line="360" w:lineRule="auto"/>
        <w:ind w:firstLine="851"/>
        <w:jc w:val="both"/>
        <w:outlineLvl w:val="1"/>
        <w:rPr>
          <w:color w:val="000000" w:themeColor="text1"/>
          <w:sz w:val="26"/>
          <w:szCs w:val="26"/>
          <w:lang w:eastAsia="ar-SA"/>
        </w:rPr>
      </w:pPr>
      <w:r w:rsidRPr="00FE2906">
        <w:rPr>
          <w:color w:val="000000" w:themeColor="text1"/>
          <w:sz w:val="26"/>
          <w:szCs w:val="26"/>
          <w:lang w:eastAsia="ar-SA"/>
        </w:rPr>
        <w:t>-природными факторами (</w:t>
      </w:r>
      <w:proofErr w:type="gramStart"/>
      <w:r w:rsidRPr="00FE2906">
        <w:rPr>
          <w:color w:val="000000" w:themeColor="text1"/>
          <w:sz w:val="26"/>
          <w:szCs w:val="26"/>
          <w:lang w:eastAsia="ar-SA"/>
        </w:rPr>
        <w:t>место расположение</w:t>
      </w:r>
      <w:proofErr w:type="gramEnd"/>
      <w:r w:rsidRPr="00FE2906">
        <w:rPr>
          <w:color w:val="000000" w:themeColor="text1"/>
          <w:sz w:val="26"/>
          <w:szCs w:val="26"/>
          <w:lang w:eastAsia="ar-SA"/>
        </w:rPr>
        <w:t xml:space="preserve"> </w:t>
      </w:r>
      <w:proofErr w:type="spellStart"/>
      <w:r w:rsidRPr="00FE2906">
        <w:rPr>
          <w:color w:val="000000" w:themeColor="text1"/>
          <w:sz w:val="26"/>
          <w:szCs w:val="26"/>
          <w:lang w:eastAsia="ar-SA"/>
        </w:rPr>
        <w:t>замельных</w:t>
      </w:r>
      <w:proofErr w:type="spellEnd"/>
      <w:r w:rsidRPr="00FE2906">
        <w:rPr>
          <w:color w:val="000000" w:themeColor="text1"/>
          <w:sz w:val="26"/>
          <w:szCs w:val="26"/>
          <w:lang w:eastAsia="ar-SA"/>
        </w:rPr>
        <w:t xml:space="preserve"> участков предлагаемых к переводу в близи р. Кострома, р. </w:t>
      </w:r>
      <w:proofErr w:type="spellStart"/>
      <w:r w:rsidRPr="00FE2906">
        <w:rPr>
          <w:color w:val="000000" w:themeColor="text1"/>
          <w:sz w:val="26"/>
          <w:szCs w:val="26"/>
          <w:lang w:eastAsia="ar-SA"/>
        </w:rPr>
        <w:t>Меза</w:t>
      </w:r>
      <w:proofErr w:type="spellEnd"/>
      <w:r w:rsidRPr="00FE2906">
        <w:rPr>
          <w:color w:val="000000" w:themeColor="text1"/>
          <w:sz w:val="26"/>
          <w:szCs w:val="26"/>
          <w:lang w:eastAsia="ar-SA"/>
        </w:rPr>
        <w:t xml:space="preserve">, р. </w:t>
      </w:r>
      <w:proofErr w:type="spellStart"/>
      <w:r w:rsidRPr="00FE2906">
        <w:rPr>
          <w:color w:val="000000" w:themeColor="text1"/>
          <w:sz w:val="26"/>
          <w:szCs w:val="26"/>
          <w:lang w:eastAsia="ar-SA"/>
        </w:rPr>
        <w:t>Андора</w:t>
      </w:r>
      <w:proofErr w:type="spellEnd"/>
      <w:r w:rsidRPr="00FE2906">
        <w:rPr>
          <w:color w:val="000000" w:themeColor="text1"/>
          <w:sz w:val="26"/>
          <w:szCs w:val="26"/>
          <w:lang w:eastAsia="ar-SA"/>
        </w:rPr>
        <w:t>,  озер и лесов, что создаст условия для развития рекреационной – туристической сферы).</w:t>
      </w:r>
    </w:p>
    <w:p w:rsidR="009439A3" w:rsidRPr="00FE2906" w:rsidRDefault="009439A3" w:rsidP="009439A3">
      <w:pPr>
        <w:spacing w:line="360" w:lineRule="auto"/>
        <w:ind w:firstLine="851"/>
        <w:jc w:val="both"/>
        <w:outlineLvl w:val="1"/>
        <w:rPr>
          <w:color w:val="000000" w:themeColor="text1"/>
          <w:sz w:val="26"/>
          <w:szCs w:val="26"/>
          <w:lang w:eastAsia="ar-SA"/>
        </w:rPr>
      </w:pPr>
      <w:r w:rsidRPr="00FE2906">
        <w:rPr>
          <w:color w:val="000000" w:themeColor="text1"/>
          <w:sz w:val="26"/>
          <w:szCs w:val="26"/>
          <w:lang w:eastAsia="ar-SA"/>
        </w:rPr>
        <w:t>-экономической целесообразностью дальнейшего их использования. Земли особо охраняемых территорий выполняют важную социально-экономическую функцию - удовлетворяют естественные и социальные потребности людей в отдыхе и оздоровлении на лоне природы. От их наличия и использования на территории региона зависит качество жизни населения.</w:t>
      </w:r>
    </w:p>
    <w:p w:rsidR="00F454C2" w:rsidRPr="00FE2906" w:rsidRDefault="00F454C2" w:rsidP="00F454C2">
      <w:pPr>
        <w:spacing w:line="360" w:lineRule="auto"/>
        <w:ind w:firstLine="851"/>
        <w:jc w:val="both"/>
        <w:outlineLvl w:val="1"/>
        <w:rPr>
          <w:color w:val="000000" w:themeColor="text1"/>
          <w:sz w:val="26"/>
          <w:szCs w:val="26"/>
          <w:lang w:eastAsia="ar-SA"/>
        </w:rPr>
      </w:pPr>
      <w:r w:rsidRPr="00FE2906">
        <w:rPr>
          <w:color w:val="000000" w:themeColor="text1"/>
          <w:sz w:val="26"/>
          <w:szCs w:val="26"/>
          <w:lang w:eastAsia="ar-SA"/>
        </w:rPr>
        <w:t xml:space="preserve">Администрация Костромского муниципального района разработала программу «Социально-экономическое развитие Костромского муниципального района  Костромской области на 2010 – 2013 годы и на перспективу  до 2020 года» Основной целью Программы социально-экономического развития Костромского муниципального района является создание условий для устойчивого социально-экономического развития района.  </w:t>
      </w:r>
    </w:p>
    <w:p w:rsidR="00F454C2" w:rsidRPr="00FE2906" w:rsidRDefault="00F454C2" w:rsidP="00F454C2">
      <w:pPr>
        <w:spacing w:line="360" w:lineRule="auto"/>
        <w:ind w:firstLine="851"/>
        <w:jc w:val="both"/>
        <w:outlineLvl w:val="1"/>
        <w:rPr>
          <w:color w:val="000000" w:themeColor="text1"/>
          <w:sz w:val="26"/>
          <w:szCs w:val="26"/>
          <w:lang w:eastAsia="ar-SA"/>
        </w:rPr>
      </w:pPr>
      <w:r w:rsidRPr="00FE2906">
        <w:rPr>
          <w:color w:val="000000" w:themeColor="text1"/>
          <w:sz w:val="26"/>
          <w:szCs w:val="26"/>
          <w:lang w:eastAsia="ar-SA"/>
        </w:rPr>
        <w:t xml:space="preserve">Программой запланировано – строительство до 2020 года в д. </w:t>
      </w:r>
      <w:proofErr w:type="spellStart"/>
      <w:r w:rsidRPr="00FE2906">
        <w:rPr>
          <w:color w:val="000000" w:themeColor="text1"/>
          <w:sz w:val="26"/>
          <w:szCs w:val="26"/>
          <w:lang w:eastAsia="ar-SA"/>
        </w:rPr>
        <w:t>Шода</w:t>
      </w:r>
      <w:proofErr w:type="spellEnd"/>
      <w:r w:rsidRPr="00FE2906">
        <w:rPr>
          <w:color w:val="000000" w:themeColor="text1"/>
          <w:sz w:val="26"/>
          <w:szCs w:val="26"/>
          <w:lang w:eastAsia="ar-SA"/>
        </w:rPr>
        <w:t xml:space="preserve"> </w:t>
      </w:r>
      <w:proofErr w:type="spellStart"/>
      <w:r w:rsidRPr="00FE2906">
        <w:rPr>
          <w:color w:val="000000" w:themeColor="text1"/>
          <w:sz w:val="26"/>
          <w:szCs w:val="26"/>
          <w:lang w:eastAsia="ar-SA"/>
        </w:rPr>
        <w:t>Сандогорского</w:t>
      </w:r>
      <w:proofErr w:type="spellEnd"/>
      <w:r w:rsidRPr="00FE2906">
        <w:rPr>
          <w:color w:val="000000" w:themeColor="text1"/>
          <w:sz w:val="26"/>
          <w:szCs w:val="26"/>
          <w:lang w:eastAsia="ar-SA"/>
        </w:rPr>
        <w:t xml:space="preserve"> сельского поселения домика охотника и рыбака. На этой же базе организация экскурсий «По следам деда </w:t>
      </w:r>
      <w:proofErr w:type="spellStart"/>
      <w:r w:rsidRPr="00FE2906">
        <w:rPr>
          <w:color w:val="000000" w:themeColor="text1"/>
          <w:sz w:val="26"/>
          <w:szCs w:val="26"/>
          <w:lang w:eastAsia="ar-SA"/>
        </w:rPr>
        <w:t>Мазая</w:t>
      </w:r>
      <w:proofErr w:type="spellEnd"/>
      <w:r w:rsidRPr="00FE2906">
        <w:rPr>
          <w:color w:val="000000" w:themeColor="text1"/>
          <w:sz w:val="26"/>
          <w:szCs w:val="26"/>
          <w:lang w:eastAsia="ar-SA"/>
        </w:rPr>
        <w:t>», «Некрасовские места охоты»</w:t>
      </w:r>
    </w:p>
    <w:p w:rsidR="009439A3" w:rsidRDefault="009439A3" w:rsidP="007A0780">
      <w:pPr>
        <w:spacing w:line="360" w:lineRule="auto"/>
        <w:ind w:left="720"/>
        <w:jc w:val="center"/>
        <w:outlineLvl w:val="1"/>
        <w:rPr>
          <w:b/>
          <w:color w:val="FF0000"/>
          <w:sz w:val="28"/>
          <w:szCs w:val="28"/>
          <w:lang w:eastAsia="ar-SA"/>
        </w:rPr>
      </w:pPr>
    </w:p>
    <w:p w:rsidR="009439A3" w:rsidRDefault="009439A3" w:rsidP="007A0780">
      <w:pPr>
        <w:spacing w:line="360" w:lineRule="auto"/>
        <w:ind w:left="720"/>
        <w:jc w:val="center"/>
        <w:outlineLvl w:val="1"/>
        <w:rPr>
          <w:b/>
          <w:color w:val="FF0000"/>
          <w:sz w:val="28"/>
          <w:szCs w:val="28"/>
          <w:lang w:eastAsia="ar-SA"/>
        </w:rPr>
      </w:pPr>
    </w:p>
    <w:p w:rsidR="009439A3" w:rsidRPr="001D4D12" w:rsidRDefault="009439A3" w:rsidP="007A0780">
      <w:pPr>
        <w:spacing w:line="360" w:lineRule="auto"/>
        <w:ind w:left="720"/>
        <w:jc w:val="center"/>
        <w:outlineLvl w:val="1"/>
        <w:rPr>
          <w:b/>
          <w:color w:val="FF0000"/>
          <w:sz w:val="28"/>
          <w:szCs w:val="28"/>
          <w:lang w:eastAsia="ar-SA"/>
        </w:rPr>
      </w:pPr>
    </w:p>
    <w:p w:rsidR="009439A3" w:rsidRDefault="009439A3" w:rsidP="007A0780">
      <w:pPr>
        <w:spacing w:line="360" w:lineRule="auto"/>
        <w:ind w:left="720"/>
        <w:jc w:val="center"/>
        <w:outlineLvl w:val="1"/>
        <w:rPr>
          <w:b/>
          <w:sz w:val="28"/>
          <w:szCs w:val="28"/>
          <w:lang w:eastAsia="ar-SA"/>
        </w:rPr>
        <w:sectPr w:rsidR="009439A3" w:rsidSect="00797955">
          <w:headerReference w:type="first" r:id="rId20"/>
          <w:pgSz w:w="11906" w:h="16838"/>
          <w:pgMar w:top="1134" w:right="566" w:bottom="1134" w:left="1560" w:header="709" w:footer="709" w:gutter="0"/>
          <w:cols w:space="708"/>
          <w:docGrid w:linePitch="360"/>
        </w:sectPr>
      </w:pPr>
    </w:p>
    <w:p w:rsidR="009439A3" w:rsidRPr="00CF1B37" w:rsidRDefault="009439A3" w:rsidP="009439A3">
      <w:pPr>
        <w:spacing w:line="360" w:lineRule="auto"/>
        <w:ind w:firstLine="851"/>
        <w:jc w:val="both"/>
        <w:outlineLvl w:val="1"/>
        <w:rPr>
          <w:color w:val="000000" w:themeColor="text1"/>
          <w:sz w:val="26"/>
          <w:szCs w:val="26"/>
          <w:lang w:eastAsia="ar-SA"/>
        </w:rPr>
      </w:pPr>
      <w:r w:rsidRPr="00CF1B37">
        <w:rPr>
          <w:color w:val="000000" w:themeColor="text1"/>
          <w:sz w:val="26"/>
          <w:szCs w:val="26"/>
          <w:lang w:eastAsia="ar-SA"/>
        </w:rPr>
        <w:lastRenderedPageBreak/>
        <w:t xml:space="preserve">Таблица </w:t>
      </w:r>
      <w:r w:rsidR="00950BCF">
        <w:rPr>
          <w:color w:val="000000" w:themeColor="text1"/>
          <w:sz w:val="26"/>
          <w:szCs w:val="26"/>
          <w:lang w:eastAsia="ar-SA"/>
        </w:rPr>
        <w:t>18</w:t>
      </w:r>
      <w:r w:rsidRPr="00CF1B37">
        <w:rPr>
          <w:color w:val="000000" w:themeColor="text1"/>
          <w:sz w:val="26"/>
          <w:szCs w:val="26"/>
          <w:lang w:eastAsia="ar-SA"/>
        </w:rPr>
        <w:t xml:space="preserve">. Перечень земель, подлежащих переводу в земли особо охраняемых территорий и объектов рекреационного назначения на территории </w:t>
      </w:r>
      <w:proofErr w:type="spellStart"/>
      <w:r w:rsidRPr="00CF1B37">
        <w:rPr>
          <w:color w:val="000000" w:themeColor="text1"/>
          <w:sz w:val="26"/>
          <w:szCs w:val="26"/>
          <w:lang w:eastAsia="ar-SA"/>
        </w:rPr>
        <w:t>Сандогорского</w:t>
      </w:r>
      <w:proofErr w:type="spellEnd"/>
      <w:r w:rsidRPr="00CF1B37">
        <w:rPr>
          <w:color w:val="000000" w:themeColor="text1"/>
          <w:sz w:val="26"/>
          <w:szCs w:val="26"/>
          <w:lang w:eastAsia="ar-SA"/>
        </w:rPr>
        <w:t xml:space="preserve"> сельского поселения Костромского муниципального района.</w:t>
      </w:r>
    </w:p>
    <w:p w:rsidR="00CF1B37" w:rsidRPr="00CF1B37" w:rsidRDefault="00CF1B37" w:rsidP="009439A3">
      <w:pPr>
        <w:spacing w:line="360" w:lineRule="auto"/>
        <w:ind w:firstLine="851"/>
        <w:jc w:val="both"/>
        <w:outlineLvl w:val="1"/>
        <w:rPr>
          <w:color w:val="000000" w:themeColor="text1"/>
          <w:sz w:val="26"/>
          <w:szCs w:val="26"/>
          <w:lang w:eastAsia="ar-SA"/>
        </w:rPr>
      </w:pPr>
    </w:p>
    <w:p w:rsidR="00CF1B37" w:rsidRDefault="00CF1B37" w:rsidP="009439A3">
      <w:pPr>
        <w:spacing w:line="360" w:lineRule="auto"/>
        <w:ind w:firstLine="851"/>
        <w:jc w:val="both"/>
        <w:outlineLvl w:val="1"/>
        <w:rPr>
          <w:color w:val="000000" w:themeColor="text1"/>
          <w:lang w:eastAsia="ar-SA"/>
        </w:rPr>
      </w:pPr>
    </w:p>
    <w:p w:rsidR="00CF1B37" w:rsidRDefault="00CF1B37" w:rsidP="009439A3">
      <w:pPr>
        <w:spacing w:line="360" w:lineRule="auto"/>
        <w:ind w:firstLine="851"/>
        <w:jc w:val="both"/>
        <w:outlineLvl w:val="1"/>
        <w:rPr>
          <w:color w:val="000000" w:themeColor="text1"/>
          <w:lang w:eastAsia="ar-SA"/>
        </w:rPr>
      </w:pPr>
    </w:p>
    <w:tbl>
      <w:tblPr>
        <w:tblStyle w:val="af2"/>
        <w:tblW w:w="5177" w:type="pct"/>
        <w:tblInd w:w="-318" w:type="dxa"/>
        <w:tblLayout w:type="fixed"/>
        <w:tblLook w:val="04A0" w:firstRow="1" w:lastRow="0" w:firstColumn="1" w:lastColumn="0" w:noHBand="0" w:noVBand="1"/>
      </w:tblPr>
      <w:tblGrid>
        <w:gridCol w:w="525"/>
        <w:gridCol w:w="1563"/>
        <w:gridCol w:w="2083"/>
        <w:gridCol w:w="2607"/>
        <w:gridCol w:w="1951"/>
        <w:gridCol w:w="1954"/>
        <w:gridCol w:w="1953"/>
        <w:gridCol w:w="2673"/>
      </w:tblGrid>
      <w:tr w:rsidR="00CF1B37" w:rsidRPr="001D4D12" w:rsidTr="00BE459B">
        <w:trPr>
          <w:trHeight w:val="2069"/>
        </w:trPr>
        <w:tc>
          <w:tcPr>
            <w:tcW w:w="171" w:type="pct"/>
          </w:tcPr>
          <w:p w:rsidR="00CF1B37" w:rsidRPr="00C55C89" w:rsidRDefault="00CF1B37" w:rsidP="00761086">
            <w:pPr>
              <w:pStyle w:val="1f2"/>
              <w:spacing w:line="360" w:lineRule="auto"/>
              <w:ind w:firstLine="0"/>
              <w:jc w:val="center"/>
              <w:rPr>
                <w:rFonts w:ascii="Times New Roman" w:hAnsi="Times New Roman"/>
                <w:b/>
                <w:color w:val="000000" w:themeColor="text1"/>
                <w:szCs w:val="24"/>
              </w:rPr>
            </w:pPr>
            <w:r w:rsidRPr="00C55C89">
              <w:rPr>
                <w:rFonts w:ascii="Times New Roman" w:hAnsi="Times New Roman"/>
                <w:b/>
                <w:color w:val="000000" w:themeColor="text1"/>
                <w:szCs w:val="24"/>
              </w:rPr>
              <w:t>№</w:t>
            </w:r>
          </w:p>
          <w:p w:rsidR="00CF1B37" w:rsidRPr="00C55C89" w:rsidRDefault="00CF1B37" w:rsidP="00761086">
            <w:pPr>
              <w:pStyle w:val="1f2"/>
              <w:spacing w:line="360" w:lineRule="auto"/>
              <w:ind w:firstLine="0"/>
              <w:jc w:val="center"/>
              <w:rPr>
                <w:rFonts w:ascii="Times New Roman" w:hAnsi="Times New Roman"/>
                <w:b/>
                <w:color w:val="000000" w:themeColor="text1"/>
                <w:szCs w:val="24"/>
              </w:rPr>
            </w:pPr>
            <w:proofErr w:type="spellStart"/>
            <w:r w:rsidRPr="00C55C89">
              <w:rPr>
                <w:rFonts w:ascii="Times New Roman" w:hAnsi="Times New Roman"/>
                <w:b/>
                <w:color w:val="000000" w:themeColor="text1"/>
                <w:szCs w:val="24"/>
              </w:rPr>
              <w:t>пп</w:t>
            </w:r>
            <w:proofErr w:type="spellEnd"/>
          </w:p>
        </w:tc>
        <w:tc>
          <w:tcPr>
            <w:tcW w:w="510" w:type="pct"/>
          </w:tcPr>
          <w:p w:rsidR="00CF1B37" w:rsidRPr="00C55C89" w:rsidRDefault="00CF1B37" w:rsidP="00761086">
            <w:pPr>
              <w:pStyle w:val="1f2"/>
              <w:spacing w:line="360" w:lineRule="auto"/>
              <w:ind w:firstLine="0"/>
              <w:jc w:val="center"/>
              <w:rPr>
                <w:rFonts w:ascii="Times New Roman" w:hAnsi="Times New Roman"/>
                <w:b/>
                <w:color w:val="000000" w:themeColor="text1"/>
                <w:szCs w:val="24"/>
              </w:rPr>
            </w:pPr>
            <w:r w:rsidRPr="00C55C89">
              <w:rPr>
                <w:rFonts w:ascii="Times New Roman" w:hAnsi="Times New Roman"/>
                <w:b/>
                <w:color w:val="000000" w:themeColor="text1"/>
                <w:szCs w:val="24"/>
              </w:rPr>
              <w:t>Наименование объекта</w:t>
            </w:r>
          </w:p>
        </w:tc>
        <w:tc>
          <w:tcPr>
            <w:tcW w:w="680" w:type="pct"/>
          </w:tcPr>
          <w:p w:rsidR="00CF1B37" w:rsidRPr="00C55C89" w:rsidRDefault="00CF1B37" w:rsidP="00761086">
            <w:pPr>
              <w:pStyle w:val="1f2"/>
              <w:spacing w:line="360" w:lineRule="auto"/>
              <w:ind w:firstLine="0"/>
              <w:jc w:val="center"/>
              <w:rPr>
                <w:rFonts w:ascii="Times New Roman" w:hAnsi="Times New Roman"/>
                <w:b/>
                <w:color w:val="000000" w:themeColor="text1"/>
                <w:szCs w:val="24"/>
              </w:rPr>
            </w:pPr>
            <w:r w:rsidRPr="00C55C89">
              <w:rPr>
                <w:rFonts w:ascii="Times New Roman" w:hAnsi="Times New Roman"/>
                <w:b/>
                <w:color w:val="000000" w:themeColor="text1"/>
                <w:szCs w:val="24"/>
              </w:rPr>
              <w:t>Место нахождения объекта</w:t>
            </w:r>
          </w:p>
        </w:tc>
        <w:tc>
          <w:tcPr>
            <w:tcW w:w="851" w:type="pct"/>
          </w:tcPr>
          <w:p w:rsidR="00CF1B37" w:rsidRPr="00C55C89" w:rsidRDefault="00CF1B37" w:rsidP="00761086">
            <w:pPr>
              <w:pStyle w:val="1f2"/>
              <w:spacing w:line="360" w:lineRule="auto"/>
              <w:ind w:firstLine="0"/>
              <w:jc w:val="center"/>
              <w:rPr>
                <w:rFonts w:ascii="Times New Roman" w:hAnsi="Times New Roman"/>
                <w:b/>
                <w:color w:val="000000" w:themeColor="text1"/>
                <w:szCs w:val="24"/>
              </w:rPr>
            </w:pPr>
            <w:r w:rsidRPr="00C55C89">
              <w:rPr>
                <w:rFonts w:ascii="Times New Roman" w:hAnsi="Times New Roman"/>
                <w:b/>
                <w:color w:val="000000" w:themeColor="text1"/>
                <w:szCs w:val="24"/>
              </w:rPr>
              <w:t>Целевое использование в настоящее время данных земельных участков</w:t>
            </w:r>
          </w:p>
        </w:tc>
        <w:tc>
          <w:tcPr>
            <w:tcW w:w="637" w:type="pct"/>
          </w:tcPr>
          <w:p w:rsidR="00CF1B37" w:rsidRPr="00C55C89" w:rsidRDefault="00CF1B37" w:rsidP="00761086">
            <w:pPr>
              <w:pStyle w:val="1f2"/>
              <w:spacing w:line="360" w:lineRule="auto"/>
              <w:ind w:firstLine="0"/>
              <w:jc w:val="center"/>
              <w:rPr>
                <w:rFonts w:ascii="Times New Roman" w:hAnsi="Times New Roman"/>
                <w:b/>
                <w:color w:val="000000" w:themeColor="text1"/>
                <w:szCs w:val="24"/>
              </w:rPr>
            </w:pPr>
            <w:r w:rsidRPr="00C55C89">
              <w:rPr>
                <w:rFonts w:ascii="Times New Roman" w:hAnsi="Times New Roman"/>
                <w:b/>
                <w:color w:val="000000" w:themeColor="text1"/>
                <w:szCs w:val="24"/>
              </w:rPr>
              <w:t>Вид с/х земель, предлагаемых к переводу.</w:t>
            </w:r>
          </w:p>
        </w:tc>
        <w:tc>
          <w:tcPr>
            <w:tcW w:w="638" w:type="pct"/>
          </w:tcPr>
          <w:p w:rsidR="00CF1B37" w:rsidRPr="00C55C89" w:rsidRDefault="00CF1B37" w:rsidP="00761086">
            <w:pPr>
              <w:pStyle w:val="1f2"/>
              <w:spacing w:line="360" w:lineRule="auto"/>
              <w:ind w:firstLine="0"/>
              <w:jc w:val="center"/>
              <w:rPr>
                <w:rFonts w:ascii="Times New Roman" w:hAnsi="Times New Roman"/>
                <w:b/>
                <w:color w:val="000000" w:themeColor="text1"/>
                <w:szCs w:val="24"/>
              </w:rPr>
            </w:pPr>
            <w:r w:rsidRPr="00C55C89">
              <w:rPr>
                <w:rFonts w:ascii="Times New Roman" w:hAnsi="Times New Roman"/>
                <w:b/>
                <w:color w:val="000000" w:themeColor="text1"/>
                <w:szCs w:val="24"/>
              </w:rPr>
              <w:t>Землепользователи земельных участков предлагаемых к переводу.</w:t>
            </w:r>
          </w:p>
        </w:tc>
        <w:tc>
          <w:tcPr>
            <w:tcW w:w="638" w:type="pct"/>
          </w:tcPr>
          <w:p w:rsidR="00CF1B37" w:rsidRPr="00C55C89" w:rsidRDefault="00CF1B37" w:rsidP="00761086">
            <w:pPr>
              <w:pStyle w:val="1f2"/>
              <w:spacing w:line="360" w:lineRule="auto"/>
              <w:ind w:firstLine="0"/>
              <w:jc w:val="center"/>
              <w:rPr>
                <w:rFonts w:ascii="Times New Roman" w:hAnsi="Times New Roman"/>
                <w:b/>
                <w:color w:val="000000" w:themeColor="text1"/>
                <w:szCs w:val="24"/>
              </w:rPr>
            </w:pPr>
            <w:r w:rsidRPr="00C55C89">
              <w:rPr>
                <w:rFonts w:ascii="Times New Roman" w:hAnsi="Times New Roman"/>
                <w:b/>
                <w:color w:val="000000" w:themeColor="text1"/>
                <w:szCs w:val="24"/>
              </w:rPr>
              <w:t xml:space="preserve">Проектируемая площадь, </w:t>
            </w:r>
            <w:proofErr w:type="gramStart"/>
            <w:r w:rsidRPr="00C55C89">
              <w:rPr>
                <w:rFonts w:ascii="Times New Roman" w:hAnsi="Times New Roman"/>
                <w:b/>
                <w:color w:val="000000" w:themeColor="text1"/>
                <w:szCs w:val="24"/>
              </w:rPr>
              <w:t>га</w:t>
            </w:r>
            <w:proofErr w:type="gramEnd"/>
            <w:r w:rsidRPr="00C55C89">
              <w:rPr>
                <w:rFonts w:ascii="Times New Roman" w:hAnsi="Times New Roman"/>
                <w:b/>
                <w:color w:val="000000" w:themeColor="text1"/>
                <w:szCs w:val="24"/>
              </w:rPr>
              <w:t xml:space="preserve"> на 1 очередь</w:t>
            </w:r>
          </w:p>
        </w:tc>
        <w:tc>
          <w:tcPr>
            <w:tcW w:w="873" w:type="pct"/>
          </w:tcPr>
          <w:p w:rsidR="00CF1B37" w:rsidRPr="00C55C89" w:rsidRDefault="00CF1B37" w:rsidP="00761086">
            <w:pPr>
              <w:pStyle w:val="1f2"/>
              <w:spacing w:line="360" w:lineRule="auto"/>
              <w:ind w:firstLine="0"/>
              <w:jc w:val="center"/>
              <w:rPr>
                <w:rFonts w:ascii="Times New Roman" w:hAnsi="Times New Roman"/>
                <w:b/>
                <w:color w:val="000000" w:themeColor="text1"/>
                <w:szCs w:val="24"/>
              </w:rPr>
            </w:pPr>
            <w:r w:rsidRPr="00C55C89">
              <w:rPr>
                <w:rFonts w:ascii="Times New Roman" w:hAnsi="Times New Roman"/>
                <w:b/>
                <w:color w:val="000000" w:themeColor="text1"/>
                <w:szCs w:val="24"/>
              </w:rPr>
              <w:t>Примечание</w:t>
            </w:r>
          </w:p>
        </w:tc>
      </w:tr>
      <w:tr w:rsidR="00CF1B37" w:rsidRPr="001D4D12" w:rsidTr="00761086">
        <w:tc>
          <w:tcPr>
            <w:tcW w:w="171" w:type="pct"/>
          </w:tcPr>
          <w:p w:rsidR="00CF1B37" w:rsidRPr="0093794D" w:rsidRDefault="00CF1B37" w:rsidP="00761086">
            <w:pPr>
              <w:pStyle w:val="1f2"/>
              <w:spacing w:line="360" w:lineRule="auto"/>
              <w:ind w:firstLine="0"/>
              <w:jc w:val="center"/>
              <w:rPr>
                <w:rFonts w:ascii="Times New Roman" w:hAnsi="Times New Roman"/>
                <w:color w:val="000000" w:themeColor="text1"/>
                <w:sz w:val="22"/>
                <w:szCs w:val="22"/>
              </w:rPr>
            </w:pPr>
            <w:r w:rsidRPr="0093794D">
              <w:rPr>
                <w:rFonts w:ascii="Times New Roman" w:hAnsi="Times New Roman"/>
                <w:color w:val="000000" w:themeColor="text1"/>
                <w:sz w:val="22"/>
                <w:szCs w:val="22"/>
              </w:rPr>
              <w:t>1</w:t>
            </w:r>
          </w:p>
        </w:tc>
        <w:tc>
          <w:tcPr>
            <w:tcW w:w="510" w:type="pct"/>
          </w:tcPr>
          <w:p w:rsidR="00CF1B37" w:rsidRPr="0093794D" w:rsidRDefault="00CF1B37" w:rsidP="00761086">
            <w:pPr>
              <w:pStyle w:val="1f2"/>
              <w:spacing w:line="360" w:lineRule="auto"/>
              <w:ind w:firstLine="0"/>
              <w:rPr>
                <w:rFonts w:ascii="Times New Roman" w:hAnsi="Times New Roman"/>
                <w:color w:val="000000" w:themeColor="text1"/>
                <w:sz w:val="22"/>
                <w:szCs w:val="22"/>
              </w:rPr>
            </w:pPr>
            <w:r w:rsidRPr="0093794D">
              <w:rPr>
                <w:rFonts w:ascii="Times New Roman" w:hAnsi="Times New Roman"/>
                <w:color w:val="000000" w:themeColor="text1"/>
                <w:sz w:val="22"/>
                <w:szCs w:val="22"/>
              </w:rPr>
              <w:t>База отдыха</w:t>
            </w:r>
          </w:p>
        </w:tc>
        <w:tc>
          <w:tcPr>
            <w:tcW w:w="680" w:type="pct"/>
          </w:tcPr>
          <w:p w:rsidR="00CF1B37" w:rsidRPr="0093794D" w:rsidRDefault="00CF1B37" w:rsidP="00761086">
            <w:pPr>
              <w:pStyle w:val="1f2"/>
              <w:spacing w:line="360" w:lineRule="auto"/>
              <w:ind w:firstLine="0"/>
              <w:rPr>
                <w:rFonts w:ascii="Times New Roman" w:hAnsi="Times New Roman"/>
                <w:color w:val="FF0000"/>
                <w:sz w:val="22"/>
                <w:szCs w:val="22"/>
              </w:rPr>
            </w:pPr>
            <w:r w:rsidRPr="0093794D">
              <w:rPr>
                <w:rFonts w:ascii="Times New Roman" w:hAnsi="Times New Roman"/>
                <w:color w:val="000000" w:themeColor="text1"/>
                <w:sz w:val="22"/>
                <w:szCs w:val="22"/>
              </w:rPr>
              <w:t>СЗ</w:t>
            </w:r>
            <w:r w:rsidRPr="0093794D">
              <w:rPr>
                <w:rFonts w:ascii="Times New Roman" w:hAnsi="Times New Roman"/>
                <w:color w:val="FF0000"/>
                <w:sz w:val="22"/>
                <w:szCs w:val="22"/>
              </w:rPr>
              <w:t xml:space="preserve"> </w:t>
            </w:r>
            <w:r w:rsidRPr="0093794D">
              <w:rPr>
                <w:rFonts w:ascii="Times New Roman" w:hAnsi="Times New Roman"/>
                <w:color w:val="000000" w:themeColor="text1"/>
                <w:sz w:val="22"/>
                <w:szCs w:val="22"/>
              </w:rPr>
              <w:t>д. Пустынь</w:t>
            </w:r>
          </w:p>
        </w:tc>
        <w:tc>
          <w:tcPr>
            <w:tcW w:w="851" w:type="pct"/>
          </w:tcPr>
          <w:p w:rsidR="00CF1B37" w:rsidRPr="0093794D" w:rsidRDefault="00CF1B37" w:rsidP="00761086">
            <w:pPr>
              <w:pStyle w:val="1f2"/>
              <w:spacing w:line="360" w:lineRule="auto"/>
              <w:ind w:firstLine="0"/>
              <w:jc w:val="center"/>
              <w:rPr>
                <w:rFonts w:ascii="Times New Roman" w:hAnsi="Times New Roman"/>
                <w:color w:val="000000" w:themeColor="text1"/>
                <w:sz w:val="22"/>
                <w:szCs w:val="22"/>
              </w:rPr>
            </w:pPr>
            <w:r w:rsidRPr="009B1642">
              <w:rPr>
                <w:rFonts w:ascii="Times New Roman" w:hAnsi="Times New Roman"/>
                <w:color w:val="000000" w:themeColor="text1"/>
                <w:sz w:val="22"/>
                <w:szCs w:val="22"/>
              </w:rPr>
              <w:t xml:space="preserve">Земли </w:t>
            </w:r>
            <w:proofErr w:type="spellStart"/>
            <w:r w:rsidRPr="009B1642">
              <w:rPr>
                <w:rFonts w:ascii="Times New Roman" w:hAnsi="Times New Roman"/>
                <w:color w:val="000000" w:themeColor="text1"/>
                <w:sz w:val="22"/>
                <w:szCs w:val="22"/>
              </w:rPr>
              <w:t>сельхозназначения</w:t>
            </w:r>
            <w:proofErr w:type="spellEnd"/>
          </w:p>
        </w:tc>
        <w:tc>
          <w:tcPr>
            <w:tcW w:w="637" w:type="pct"/>
          </w:tcPr>
          <w:p w:rsidR="00CF1B37" w:rsidRPr="00FE2906" w:rsidRDefault="00BE459B" w:rsidP="00761086">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сенокос</w:t>
            </w:r>
          </w:p>
        </w:tc>
        <w:tc>
          <w:tcPr>
            <w:tcW w:w="638" w:type="pct"/>
          </w:tcPr>
          <w:p w:rsidR="00CF1B37" w:rsidRPr="00FE2906" w:rsidRDefault="00BE459B" w:rsidP="00761086">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Аренд</w:t>
            </w:r>
            <w:proofErr w:type="gramStart"/>
            <w:r w:rsidRPr="00FE2906">
              <w:rPr>
                <w:rFonts w:ascii="Times New Roman" w:hAnsi="Times New Roman"/>
                <w:color w:val="000000" w:themeColor="text1"/>
                <w:sz w:val="22"/>
                <w:szCs w:val="22"/>
              </w:rPr>
              <w:t>а ООО</w:t>
            </w:r>
            <w:proofErr w:type="gramEnd"/>
            <w:r w:rsidRPr="00FE2906">
              <w:rPr>
                <w:rFonts w:ascii="Times New Roman" w:hAnsi="Times New Roman"/>
                <w:color w:val="000000" w:themeColor="text1"/>
                <w:sz w:val="22"/>
                <w:szCs w:val="22"/>
              </w:rPr>
              <w:t xml:space="preserve"> «</w:t>
            </w:r>
            <w:proofErr w:type="spellStart"/>
            <w:r w:rsidRPr="00FE2906">
              <w:rPr>
                <w:rFonts w:ascii="Times New Roman" w:hAnsi="Times New Roman"/>
                <w:color w:val="000000" w:themeColor="text1"/>
                <w:sz w:val="22"/>
                <w:szCs w:val="22"/>
              </w:rPr>
              <w:t>Сандогора</w:t>
            </w:r>
            <w:proofErr w:type="spellEnd"/>
            <w:r w:rsidRPr="00FE2906">
              <w:rPr>
                <w:rFonts w:ascii="Times New Roman" w:hAnsi="Times New Roman"/>
                <w:color w:val="000000" w:themeColor="text1"/>
                <w:sz w:val="22"/>
                <w:szCs w:val="22"/>
              </w:rPr>
              <w:t>»</w:t>
            </w:r>
          </w:p>
        </w:tc>
        <w:tc>
          <w:tcPr>
            <w:tcW w:w="638" w:type="pct"/>
          </w:tcPr>
          <w:p w:rsidR="00CF1B37" w:rsidRPr="0093794D" w:rsidRDefault="00CF1B37" w:rsidP="00761086">
            <w:pPr>
              <w:pStyle w:val="1f2"/>
              <w:spacing w:line="360" w:lineRule="auto"/>
              <w:ind w:firstLine="0"/>
              <w:jc w:val="center"/>
              <w:rPr>
                <w:rFonts w:ascii="Times New Roman" w:hAnsi="Times New Roman"/>
                <w:color w:val="000000" w:themeColor="text1"/>
                <w:sz w:val="22"/>
                <w:szCs w:val="22"/>
              </w:rPr>
            </w:pPr>
            <w:r w:rsidRPr="0093794D">
              <w:rPr>
                <w:rFonts w:ascii="Times New Roman" w:hAnsi="Times New Roman"/>
                <w:color w:val="000000" w:themeColor="text1"/>
                <w:sz w:val="22"/>
                <w:szCs w:val="22"/>
              </w:rPr>
              <w:t>10,0</w:t>
            </w:r>
          </w:p>
        </w:tc>
        <w:tc>
          <w:tcPr>
            <w:tcW w:w="873" w:type="pct"/>
          </w:tcPr>
          <w:p w:rsidR="00CF1B37" w:rsidRPr="0093794D" w:rsidRDefault="00CF1B37" w:rsidP="00761086">
            <w:pPr>
              <w:pStyle w:val="1f2"/>
              <w:spacing w:line="360" w:lineRule="auto"/>
              <w:ind w:firstLine="0"/>
              <w:rPr>
                <w:rFonts w:ascii="Times New Roman" w:hAnsi="Times New Roman"/>
                <w:color w:val="000000" w:themeColor="text1"/>
                <w:sz w:val="22"/>
                <w:szCs w:val="22"/>
              </w:rPr>
            </w:pPr>
            <w:r w:rsidRPr="0093794D">
              <w:rPr>
                <w:rFonts w:ascii="Times New Roman" w:hAnsi="Times New Roman"/>
                <w:color w:val="000000" w:themeColor="text1"/>
                <w:sz w:val="22"/>
                <w:szCs w:val="22"/>
              </w:rPr>
              <w:t xml:space="preserve">Земли </w:t>
            </w:r>
            <w:proofErr w:type="spellStart"/>
            <w:r w:rsidRPr="0093794D">
              <w:rPr>
                <w:rFonts w:ascii="Times New Roman" w:hAnsi="Times New Roman"/>
                <w:color w:val="000000" w:themeColor="text1"/>
                <w:sz w:val="22"/>
                <w:szCs w:val="22"/>
              </w:rPr>
              <w:t>сельхозназначения</w:t>
            </w:r>
            <w:proofErr w:type="spellEnd"/>
            <w:r w:rsidRPr="0093794D">
              <w:rPr>
                <w:rFonts w:ascii="Times New Roman" w:hAnsi="Times New Roman"/>
                <w:color w:val="000000" w:themeColor="text1"/>
                <w:sz w:val="22"/>
                <w:szCs w:val="22"/>
              </w:rPr>
              <w:t>, подлежащие переводу в земли особо охраняемых</w:t>
            </w:r>
            <w:r>
              <w:rPr>
                <w:rFonts w:ascii="Times New Roman" w:hAnsi="Times New Roman"/>
                <w:color w:val="000000" w:themeColor="text1"/>
                <w:sz w:val="22"/>
                <w:szCs w:val="22"/>
              </w:rPr>
              <w:t xml:space="preserve"> </w:t>
            </w:r>
            <w:r w:rsidRPr="0093794D">
              <w:rPr>
                <w:rFonts w:ascii="Times New Roman" w:hAnsi="Times New Roman"/>
                <w:color w:val="000000" w:themeColor="text1"/>
                <w:sz w:val="22"/>
                <w:szCs w:val="22"/>
              </w:rPr>
              <w:t>территорий и объектов рекреационного назначения</w:t>
            </w:r>
          </w:p>
        </w:tc>
      </w:tr>
      <w:tr w:rsidR="00CF1B37" w:rsidRPr="001D4D12" w:rsidTr="00761086">
        <w:tc>
          <w:tcPr>
            <w:tcW w:w="171" w:type="pct"/>
          </w:tcPr>
          <w:p w:rsidR="00CF1B37" w:rsidRPr="0093794D" w:rsidRDefault="00CF1B37" w:rsidP="00761086">
            <w:pPr>
              <w:pStyle w:val="1f2"/>
              <w:spacing w:line="360" w:lineRule="auto"/>
              <w:ind w:firstLine="0"/>
              <w:jc w:val="center"/>
              <w:rPr>
                <w:rFonts w:ascii="Times New Roman" w:hAnsi="Times New Roman"/>
                <w:color w:val="000000" w:themeColor="text1"/>
                <w:sz w:val="22"/>
                <w:szCs w:val="22"/>
              </w:rPr>
            </w:pPr>
            <w:r w:rsidRPr="0093794D">
              <w:rPr>
                <w:rFonts w:ascii="Times New Roman" w:hAnsi="Times New Roman"/>
                <w:color w:val="000000" w:themeColor="text1"/>
                <w:sz w:val="22"/>
                <w:szCs w:val="22"/>
              </w:rPr>
              <w:t>2</w:t>
            </w:r>
          </w:p>
        </w:tc>
        <w:tc>
          <w:tcPr>
            <w:tcW w:w="510" w:type="pct"/>
          </w:tcPr>
          <w:p w:rsidR="00CF1B37" w:rsidRPr="0093794D" w:rsidRDefault="00CF1B37" w:rsidP="00761086">
            <w:pPr>
              <w:pStyle w:val="1f2"/>
              <w:spacing w:line="360" w:lineRule="auto"/>
              <w:ind w:firstLine="0"/>
              <w:rPr>
                <w:rFonts w:ascii="Times New Roman" w:hAnsi="Times New Roman"/>
                <w:color w:val="000000" w:themeColor="text1"/>
                <w:sz w:val="22"/>
                <w:szCs w:val="22"/>
              </w:rPr>
            </w:pPr>
            <w:r w:rsidRPr="0093794D">
              <w:rPr>
                <w:rFonts w:ascii="Times New Roman" w:hAnsi="Times New Roman"/>
                <w:color w:val="000000" w:themeColor="text1"/>
                <w:sz w:val="22"/>
                <w:szCs w:val="22"/>
              </w:rPr>
              <w:t>База отдыха</w:t>
            </w:r>
          </w:p>
        </w:tc>
        <w:tc>
          <w:tcPr>
            <w:tcW w:w="680" w:type="pct"/>
          </w:tcPr>
          <w:p w:rsidR="00CF1B37" w:rsidRPr="0093794D" w:rsidRDefault="00CF1B37" w:rsidP="00761086">
            <w:pPr>
              <w:pStyle w:val="1f2"/>
              <w:spacing w:line="360" w:lineRule="auto"/>
              <w:ind w:firstLine="0"/>
              <w:jc w:val="left"/>
              <w:rPr>
                <w:rFonts w:ascii="Times New Roman" w:hAnsi="Times New Roman"/>
                <w:color w:val="FF0000"/>
                <w:sz w:val="22"/>
                <w:szCs w:val="22"/>
              </w:rPr>
            </w:pPr>
            <w:r w:rsidRPr="0093794D">
              <w:rPr>
                <w:rFonts w:ascii="Times New Roman" w:hAnsi="Times New Roman"/>
                <w:color w:val="000000" w:themeColor="text1"/>
                <w:sz w:val="22"/>
                <w:szCs w:val="22"/>
              </w:rPr>
              <w:t>Севернее хутора Заозерье</w:t>
            </w:r>
          </w:p>
        </w:tc>
        <w:tc>
          <w:tcPr>
            <w:tcW w:w="851" w:type="pct"/>
          </w:tcPr>
          <w:p w:rsidR="00CF1B37" w:rsidRPr="0093794D" w:rsidRDefault="00CF1B37" w:rsidP="00761086">
            <w:pPr>
              <w:pStyle w:val="1f2"/>
              <w:spacing w:line="360" w:lineRule="auto"/>
              <w:ind w:firstLine="0"/>
              <w:jc w:val="center"/>
              <w:rPr>
                <w:rFonts w:ascii="Times New Roman" w:hAnsi="Times New Roman"/>
                <w:color w:val="000000" w:themeColor="text1"/>
                <w:sz w:val="22"/>
                <w:szCs w:val="22"/>
              </w:rPr>
            </w:pPr>
            <w:r w:rsidRPr="009B1642">
              <w:rPr>
                <w:rFonts w:ascii="Times New Roman" w:hAnsi="Times New Roman"/>
                <w:color w:val="000000" w:themeColor="text1"/>
                <w:sz w:val="22"/>
                <w:szCs w:val="22"/>
              </w:rPr>
              <w:t xml:space="preserve">Земли </w:t>
            </w:r>
            <w:proofErr w:type="spellStart"/>
            <w:r w:rsidRPr="009B1642">
              <w:rPr>
                <w:rFonts w:ascii="Times New Roman" w:hAnsi="Times New Roman"/>
                <w:color w:val="000000" w:themeColor="text1"/>
                <w:sz w:val="22"/>
                <w:szCs w:val="22"/>
              </w:rPr>
              <w:t>сельхозназначения</w:t>
            </w:r>
            <w:proofErr w:type="spellEnd"/>
          </w:p>
        </w:tc>
        <w:tc>
          <w:tcPr>
            <w:tcW w:w="637" w:type="pct"/>
          </w:tcPr>
          <w:p w:rsidR="00CF1B37" w:rsidRPr="00FE2906" w:rsidRDefault="00BE459B" w:rsidP="00761086">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пашня</w:t>
            </w:r>
          </w:p>
        </w:tc>
        <w:tc>
          <w:tcPr>
            <w:tcW w:w="638" w:type="pct"/>
          </w:tcPr>
          <w:p w:rsidR="00CF1B37" w:rsidRPr="00FE2906" w:rsidRDefault="00BE459B" w:rsidP="00761086">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Савельев С.С.</w:t>
            </w:r>
          </w:p>
        </w:tc>
        <w:tc>
          <w:tcPr>
            <w:tcW w:w="638" w:type="pct"/>
          </w:tcPr>
          <w:p w:rsidR="00CF1B37" w:rsidRPr="0093794D" w:rsidRDefault="00CF1B37" w:rsidP="00761086">
            <w:pPr>
              <w:pStyle w:val="1f2"/>
              <w:spacing w:line="360" w:lineRule="auto"/>
              <w:ind w:firstLine="0"/>
              <w:jc w:val="center"/>
              <w:rPr>
                <w:rFonts w:ascii="Times New Roman" w:hAnsi="Times New Roman"/>
                <w:color w:val="FF0000"/>
                <w:sz w:val="22"/>
                <w:szCs w:val="22"/>
              </w:rPr>
            </w:pPr>
            <w:r w:rsidRPr="0093794D">
              <w:rPr>
                <w:rFonts w:ascii="Times New Roman" w:hAnsi="Times New Roman"/>
                <w:color w:val="000000" w:themeColor="text1"/>
                <w:sz w:val="22"/>
                <w:szCs w:val="22"/>
              </w:rPr>
              <w:t>8,16</w:t>
            </w:r>
          </w:p>
        </w:tc>
        <w:tc>
          <w:tcPr>
            <w:tcW w:w="873" w:type="pct"/>
          </w:tcPr>
          <w:p w:rsidR="00CF1B37" w:rsidRPr="003171DF" w:rsidRDefault="00CF1B37" w:rsidP="00761086">
            <w:pPr>
              <w:pStyle w:val="1f2"/>
              <w:spacing w:line="360" w:lineRule="auto"/>
              <w:ind w:firstLine="0"/>
              <w:rPr>
                <w:rFonts w:ascii="Times New Roman" w:hAnsi="Times New Roman"/>
                <w:color w:val="000000" w:themeColor="text1"/>
                <w:sz w:val="22"/>
                <w:szCs w:val="22"/>
              </w:rPr>
            </w:pPr>
            <w:r w:rsidRPr="0093794D">
              <w:rPr>
                <w:rFonts w:ascii="Times New Roman" w:hAnsi="Times New Roman"/>
                <w:color w:val="000000" w:themeColor="text1"/>
                <w:sz w:val="22"/>
                <w:szCs w:val="22"/>
              </w:rPr>
              <w:t xml:space="preserve">Земли </w:t>
            </w:r>
            <w:proofErr w:type="spellStart"/>
            <w:r w:rsidRPr="0093794D">
              <w:rPr>
                <w:rFonts w:ascii="Times New Roman" w:hAnsi="Times New Roman"/>
                <w:color w:val="000000" w:themeColor="text1"/>
                <w:sz w:val="22"/>
                <w:szCs w:val="22"/>
              </w:rPr>
              <w:t>сельхозназначения</w:t>
            </w:r>
            <w:proofErr w:type="spellEnd"/>
            <w:r w:rsidRPr="0093794D">
              <w:rPr>
                <w:rFonts w:ascii="Times New Roman" w:hAnsi="Times New Roman"/>
                <w:color w:val="000000" w:themeColor="text1"/>
                <w:sz w:val="22"/>
                <w:szCs w:val="22"/>
              </w:rPr>
              <w:t>, подлежащие переводу в земли особо охраняемых</w:t>
            </w:r>
            <w:r>
              <w:rPr>
                <w:rFonts w:ascii="Times New Roman" w:hAnsi="Times New Roman"/>
                <w:color w:val="000000" w:themeColor="text1"/>
                <w:sz w:val="22"/>
                <w:szCs w:val="22"/>
              </w:rPr>
              <w:t xml:space="preserve"> </w:t>
            </w:r>
            <w:r w:rsidRPr="0093794D">
              <w:rPr>
                <w:rFonts w:ascii="Times New Roman" w:hAnsi="Times New Roman"/>
                <w:color w:val="000000" w:themeColor="text1"/>
                <w:sz w:val="22"/>
                <w:szCs w:val="22"/>
              </w:rPr>
              <w:t>территорий и объектов рекреационного назначения</w:t>
            </w:r>
          </w:p>
        </w:tc>
      </w:tr>
      <w:tr w:rsidR="00CF1B37" w:rsidRPr="001D4D12" w:rsidTr="00761086">
        <w:tc>
          <w:tcPr>
            <w:tcW w:w="171" w:type="pct"/>
          </w:tcPr>
          <w:p w:rsidR="00CF1B37" w:rsidRPr="0093794D" w:rsidRDefault="00CF1B37" w:rsidP="00761086">
            <w:pPr>
              <w:pStyle w:val="1f2"/>
              <w:spacing w:line="360" w:lineRule="auto"/>
              <w:ind w:firstLine="0"/>
              <w:jc w:val="center"/>
              <w:rPr>
                <w:rFonts w:ascii="Times New Roman" w:hAnsi="Times New Roman"/>
                <w:color w:val="000000" w:themeColor="text1"/>
                <w:sz w:val="22"/>
                <w:szCs w:val="22"/>
              </w:rPr>
            </w:pPr>
            <w:r w:rsidRPr="0093794D">
              <w:rPr>
                <w:rFonts w:ascii="Times New Roman" w:hAnsi="Times New Roman"/>
                <w:color w:val="000000" w:themeColor="text1"/>
                <w:sz w:val="22"/>
                <w:szCs w:val="22"/>
              </w:rPr>
              <w:lastRenderedPageBreak/>
              <w:t>3</w:t>
            </w:r>
          </w:p>
        </w:tc>
        <w:tc>
          <w:tcPr>
            <w:tcW w:w="510" w:type="pct"/>
          </w:tcPr>
          <w:p w:rsidR="00CF1B37" w:rsidRPr="0093794D" w:rsidRDefault="00CF1B37" w:rsidP="00761086">
            <w:pPr>
              <w:pStyle w:val="1f2"/>
              <w:spacing w:line="360" w:lineRule="auto"/>
              <w:ind w:firstLine="0"/>
              <w:rPr>
                <w:rFonts w:ascii="Times New Roman" w:hAnsi="Times New Roman"/>
                <w:color w:val="000000" w:themeColor="text1"/>
                <w:sz w:val="22"/>
                <w:szCs w:val="22"/>
              </w:rPr>
            </w:pPr>
            <w:r w:rsidRPr="0093794D">
              <w:rPr>
                <w:rFonts w:ascii="Times New Roman" w:hAnsi="Times New Roman"/>
                <w:color w:val="000000" w:themeColor="text1"/>
                <w:sz w:val="22"/>
                <w:szCs w:val="22"/>
              </w:rPr>
              <w:t>База отдыха</w:t>
            </w:r>
          </w:p>
        </w:tc>
        <w:tc>
          <w:tcPr>
            <w:tcW w:w="680" w:type="pct"/>
          </w:tcPr>
          <w:p w:rsidR="00CF1B37" w:rsidRPr="0093794D" w:rsidRDefault="00CF1B37" w:rsidP="00761086">
            <w:pPr>
              <w:pStyle w:val="1f2"/>
              <w:spacing w:line="360" w:lineRule="auto"/>
              <w:ind w:firstLine="0"/>
              <w:rPr>
                <w:rFonts w:ascii="Times New Roman" w:hAnsi="Times New Roman"/>
                <w:color w:val="000000" w:themeColor="text1"/>
                <w:sz w:val="22"/>
                <w:szCs w:val="22"/>
              </w:rPr>
            </w:pPr>
            <w:r w:rsidRPr="0093794D">
              <w:rPr>
                <w:rFonts w:ascii="Times New Roman" w:hAnsi="Times New Roman"/>
                <w:color w:val="000000" w:themeColor="text1"/>
                <w:sz w:val="22"/>
                <w:szCs w:val="22"/>
              </w:rPr>
              <w:t xml:space="preserve">ЮЗ д. </w:t>
            </w:r>
            <w:proofErr w:type="spellStart"/>
            <w:r w:rsidRPr="0093794D">
              <w:rPr>
                <w:rFonts w:ascii="Times New Roman" w:hAnsi="Times New Roman"/>
                <w:color w:val="000000" w:themeColor="text1"/>
                <w:sz w:val="22"/>
                <w:szCs w:val="22"/>
              </w:rPr>
              <w:t>Шода</w:t>
            </w:r>
            <w:proofErr w:type="spellEnd"/>
          </w:p>
        </w:tc>
        <w:tc>
          <w:tcPr>
            <w:tcW w:w="851" w:type="pct"/>
          </w:tcPr>
          <w:p w:rsidR="00CF1B37" w:rsidRPr="0093794D" w:rsidRDefault="00CF1B37" w:rsidP="00761086">
            <w:pPr>
              <w:pStyle w:val="1f2"/>
              <w:spacing w:line="360" w:lineRule="auto"/>
              <w:ind w:firstLine="0"/>
              <w:jc w:val="center"/>
              <w:rPr>
                <w:rFonts w:ascii="Times New Roman" w:hAnsi="Times New Roman"/>
                <w:color w:val="000000" w:themeColor="text1"/>
                <w:sz w:val="22"/>
                <w:szCs w:val="22"/>
              </w:rPr>
            </w:pPr>
            <w:r w:rsidRPr="009B1642">
              <w:rPr>
                <w:rFonts w:ascii="Times New Roman" w:hAnsi="Times New Roman"/>
                <w:color w:val="000000" w:themeColor="text1"/>
                <w:sz w:val="22"/>
                <w:szCs w:val="22"/>
              </w:rPr>
              <w:t xml:space="preserve">Земли </w:t>
            </w:r>
            <w:proofErr w:type="spellStart"/>
            <w:r w:rsidRPr="009B1642">
              <w:rPr>
                <w:rFonts w:ascii="Times New Roman" w:hAnsi="Times New Roman"/>
                <w:color w:val="000000" w:themeColor="text1"/>
                <w:sz w:val="22"/>
                <w:szCs w:val="22"/>
              </w:rPr>
              <w:t>сельхозназначения</w:t>
            </w:r>
            <w:proofErr w:type="spellEnd"/>
          </w:p>
        </w:tc>
        <w:tc>
          <w:tcPr>
            <w:tcW w:w="637" w:type="pct"/>
          </w:tcPr>
          <w:p w:rsidR="00CF1B37" w:rsidRPr="00FE2906" w:rsidRDefault="00BE459B" w:rsidP="00761086">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пашня</w:t>
            </w:r>
          </w:p>
        </w:tc>
        <w:tc>
          <w:tcPr>
            <w:tcW w:w="638" w:type="pct"/>
          </w:tcPr>
          <w:p w:rsidR="00CF1B37" w:rsidRPr="00FE2906" w:rsidRDefault="00BE459B" w:rsidP="00761086">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 xml:space="preserve">Земли </w:t>
            </w:r>
            <w:proofErr w:type="spellStart"/>
            <w:r w:rsidRPr="00FE2906">
              <w:rPr>
                <w:rFonts w:ascii="Times New Roman" w:hAnsi="Times New Roman"/>
                <w:color w:val="000000" w:themeColor="text1"/>
                <w:sz w:val="22"/>
                <w:szCs w:val="22"/>
              </w:rPr>
              <w:t>Сандогорского</w:t>
            </w:r>
            <w:proofErr w:type="spellEnd"/>
            <w:r w:rsidRPr="00FE2906">
              <w:rPr>
                <w:rFonts w:ascii="Times New Roman" w:hAnsi="Times New Roman"/>
                <w:color w:val="000000" w:themeColor="text1"/>
                <w:sz w:val="22"/>
                <w:szCs w:val="22"/>
              </w:rPr>
              <w:t xml:space="preserve"> сельского поселения</w:t>
            </w:r>
          </w:p>
        </w:tc>
        <w:tc>
          <w:tcPr>
            <w:tcW w:w="638" w:type="pct"/>
          </w:tcPr>
          <w:p w:rsidR="00CF1B37" w:rsidRPr="0093794D" w:rsidRDefault="00CF1B37" w:rsidP="00761086">
            <w:pPr>
              <w:pStyle w:val="1f2"/>
              <w:spacing w:line="360" w:lineRule="auto"/>
              <w:ind w:firstLine="0"/>
              <w:jc w:val="center"/>
              <w:rPr>
                <w:rFonts w:ascii="Times New Roman" w:hAnsi="Times New Roman"/>
                <w:color w:val="FF0000"/>
                <w:sz w:val="22"/>
                <w:szCs w:val="22"/>
              </w:rPr>
            </w:pPr>
            <w:r w:rsidRPr="0093794D">
              <w:rPr>
                <w:rFonts w:ascii="Times New Roman" w:hAnsi="Times New Roman"/>
                <w:color w:val="000000" w:themeColor="text1"/>
                <w:sz w:val="22"/>
                <w:szCs w:val="22"/>
              </w:rPr>
              <w:t>4,31</w:t>
            </w:r>
          </w:p>
        </w:tc>
        <w:tc>
          <w:tcPr>
            <w:tcW w:w="873" w:type="pct"/>
          </w:tcPr>
          <w:p w:rsidR="00CF1B37" w:rsidRPr="003171DF" w:rsidRDefault="00CF1B37" w:rsidP="00761086">
            <w:pPr>
              <w:pStyle w:val="1f2"/>
              <w:spacing w:line="360" w:lineRule="auto"/>
              <w:ind w:firstLine="0"/>
              <w:rPr>
                <w:rFonts w:ascii="Times New Roman" w:hAnsi="Times New Roman"/>
                <w:color w:val="000000" w:themeColor="text1"/>
                <w:sz w:val="22"/>
                <w:szCs w:val="22"/>
              </w:rPr>
            </w:pPr>
            <w:r w:rsidRPr="0093794D">
              <w:rPr>
                <w:rFonts w:ascii="Times New Roman" w:hAnsi="Times New Roman"/>
                <w:color w:val="000000" w:themeColor="text1"/>
                <w:sz w:val="22"/>
                <w:szCs w:val="22"/>
              </w:rPr>
              <w:t xml:space="preserve">Земли </w:t>
            </w:r>
            <w:proofErr w:type="spellStart"/>
            <w:r w:rsidRPr="0093794D">
              <w:rPr>
                <w:rFonts w:ascii="Times New Roman" w:hAnsi="Times New Roman"/>
                <w:color w:val="000000" w:themeColor="text1"/>
                <w:sz w:val="22"/>
                <w:szCs w:val="22"/>
              </w:rPr>
              <w:t>сельхозназначения</w:t>
            </w:r>
            <w:proofErr w:type="spellEnd"/>
            <w:r w:rsidRPr="0093794D">
              <w:rPr>
                <w:rFonts w:ascii="Times New Roman" w:hAnsi="Times New Roman"/>
                <w:color w:val="000000" w:themeColor="text1"/>
                <w:sz w:val="22"/>
                <w:szCs w:val="22"/>
              </w:rPr>
              <w:t>, подлежащие переводу в земли особо охраняемых</w:t>
            </w:r>
            <w:r>
              <w:rPr>
                <w:rFonts w:ascii="Times New Roman" w:hAnsi="Times New Roman"/>
                <w:color w:val="000000" w:themeColor="text1"/>
                <w:sz w:val="22"/>
                <w:szCs w:val="22"/>
              </w:rPr>
              <w:t xml:space="preserve"> </w:t>
            </w:r>
            <w:r w:rsidRPr="0093794D">
              <w:rPr>
                <w:rFonts w:ascii="Times New Roman" w:hAnsi="Times New Roman"/>
                <w:color w:val="000000" w:themeColor="text1"/>
                <w:sz w:val="22"/>
                <w:szCs w:val="22"/>
              </w:rPr>
              <w:t>территорий и объектов рекреационного назначения</w:t>
            </w:r>
          </w:p>
        </w:tc>
      </w:tr>
      <w:tr w:rsidR="00CF1B37" w:rsidRPr="001D4D12" w:rsidTr="00761086">
        <w:tc>
          <w:tcPr>
            <w:tcW w:w="171" w:type="pct"/>
          </w:tcPr>
          <w:p w:rsidR="00CF1B37" w:rsidRPr="0093794D" w:rsidRDefault="00CF1B37" w:rsidP="00761086">
            <w:pPr>
              <w:pStyle w:val="1f2"/>
              <w:spacing w:line="360" w:lineRule="auto"/>
              <w:ind w:firstLine="0"/>
              <w:jc w:val="center"/>
              <w:rPr>
                <w:rFonts w:ascii="Times New Roman" w:hAnsi="Times New Roman"/>
                <w:color w:val="000000" w:themeColor="text1"/>
                <w:sz w:val="22"/>
                <w:szCs w:val="22"/>
              </w:rPr>
            </w:pPr>
            <w:r w:rsidRPr="0093794D">
              <w:rPr>
                <w:rFonts w:ascii="Times New Roman" w:hAnsi="Times New Roman"/>
                <w:color w:val="000000" w:themeColor="text1"/>
                <w:sz w:val="22"/>
                <w:szCs w:val="22"/>
              </w:rPr>
              <w:t>4</w:t>
            </w:r>
          </w:p>
        </w:tc>
        <w:tc>
          <w:tcPr>
            <w:tcW w:w="510" w:type="pct"/>
          </w:tcPr>
          <w:p w:rsidR="00CF1B37" w:rsidRPr="0093794D" w:rsidRDefault="00CF1B37" w:rsidP="00761086">
            <w:pPr>
              <w:pStyle w:val="1f2"/>
              <w:spacing w:line="360" w:lineRule="auto"/>
              <w:ind w:firstLine="0"/>
              <w:rPr>
                <w:rFonts w:ascii="Times New Roman" w:hAnsi="Times New Roman"/>
                <w:color w:val="000000" w:themeColor="text1"/>
                <w:sz w:val="22"/>
                <w:szCs w:val="22"/>
              </w:rPr>
            </w:pPr>
            <w:r w:rsidRPr="0093794D">
              <w:rPr>
                <w:rFonts w:ascii="Times New Roman" w:hAnsi="Times New Roman"/>
                <w:color w:val="000000" w:themeColor="text1"/>
                <w:sz w:val="22"/>
                <w:szCs w:val="22"/>
              </w:rPr>
              <w:t>База отдыха</w:t>
            </w:r>
          </w:p>
        </w:tc>
        <w:tc>
          <w:tcPr>
            <w:tcW w:w="680" w:type="pct"/>
          </w:tcPr>
          <w:p w:rsidR="00CF1B37" w:rsidRPr="0093794D" w:rsidRDefault="00BE459B" w:rsidP="00761086">
            <w:pPr>
              <w:pStyle w:val="1f2"/>
              <w:spacing w:line="360" w:lineRule="auto"/>
              <w:ind w:firstLine="0"/>
              <w:rPr>
                <w:rFonts w:ascii="Times New Roman" w:hAnsi="Times New Roman"/>
                <w:color w:val="000000" w:themeColor="text1"/>
                <w:sz w:val="22"/>
                <w:szCs w:val="22"/>
              </w:rPr>
            </w:pPr>
            <w:r>
              <w:rPr>
                <w:rFonts w:ascii="Times New Roman" w:hAnsi="Times New Roman"/>
                <w:color w:val="000000" w:themeColor="text1"/>
                <w:sz w:val="22"/>
                <w:szCs w:val="22"/>
              </w:rPr>
              <w:t xml:space="preserve">По берегу протоки Глушица в районе озера </w:t>
            </w:r>
            <w:proofErr w:type="spellStart"/>
            <w:r>
              <w:rPr>
                <w:rFonts w:ascii="Times New Roman" w:hAnsi="Times New Roman"/>
                <w:color w:val="000000" w:themeColor="text1"/>
                <w:sz w:val="22"/>
                <w:szCs w:val="22"/>
              </w:rPr>
              <w:t>Шиха</w:t>
            </w:r>
            <w:proofErr w:type="spellEnd"/>
            <w:r>
              <w:rPr>
                <w:rFonts w:ascii="Times New Roman" w:hAnsi="Times New Roman"/>
                <w:color w:val="000000" w:themeColor="text1"/>
                <w:sz w:val="22"/>
                <w:szCs w:val="22"/>
              </w:rPr>
              <w:t>.</w:t>
            </w:r>
          </w:p>
        </w:tc>
        <w:tc>
          <w:tcPr>
            <w:tcW w:w="851" w:type="pct"/>
          </w:tcPr>
          <w:p w:rsidR="00CF1B37" w:rsidRPr="0093794D" w:rsidRDefault="00CF1B37" w:rsidP="00761086">
            <w:pPr>
              <w:pStyle w:val="1f2"/>
              <w:spacing w:line="360" w:lineRule="auto"/>
              <w:ind w:firstLine="0"/>
              <w:jc w:val="center"/>
              <w:rPr>
                <w:rFonts w:ascii="Times New Roman" w:hAnsi="Times New Roman"/>
                <w:color w:val="000000" w:themeColor="text1"/>
                <w:sz w:val="22"/>
                <w:szCs w:val="22"/>
              </w:rPr>
            </w:pPr>
            <w:r w:rsidRPr="009B1642">
              <w:rPr>
                <w:rFonts w:ascii="Times New Roman" w:hAnsi="Times New Roman"/>
                <w:color w:val="000000" w:themeColor="text1"/>
                <w:sz w:val="22"/>
                <w:szCs w:val="22"/>
              </w:rPr>
              <w:t xml:space="preserve">Земли </w:t>
            </w:r>
            <w:proofErr w:type="spellStart"/>
            <w:r w:rsidRPr="009B1642">
              <w:rPr>
                <w:rFonts w:ascii="Times New Roman" w:hAnsi="Times New Roman"/>
                <w:color w:val="000000" w:themeColor="text1"/>
                <w:sz w:val="22"/>
                <w:szCs w:val="22"/>
              </w:rPr>
              <w:t>сельхозназначения</w:t>
            </w:r>
            <w:proofErr w:type="spellEnd"/>
          </w:p>
        </w:tc>
        <w:tc>
          <w:tcPr>
            <w:tcW w:w="637" w:type="pct"/>
          </w:tcPr>
          <w:p w:rsidR="00CF1B37" w:rsidRPr="00FE2906" w:rsidRDefault="00BE459B" w:rsidP="00761086">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пастбище</w:t>
            </w:r>
          </w:p>
        </w:tc>
        <w:tc>
          <w:tcPr>
            <w:tcW w:w="638" w:type="pct"/>
          </w:tcPr>
          <w:p w:rsidR="00CF1B37" w:rsidRPr="00FE2906" w:rsidRDefault="00BE459B" w:rsidP="00761086">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Савельев С.С.</w:t>
            </w:r>
          </w:p>
        </w:tc>
        <w:tc>
          <w:tcPr>
            <w:tcW w:w="638" w:type="pct"/>
          </w:tcPr>
          <w:p w:rsidR="00CF1B37" w:rsidRPr="0093794D" w:rsidRDefault="00CF1B37" w:rsidP="00761086">
            <w:pPr>
              <w:pStyle w:val="1f2"/>
              <w:spacing w:line="360" w:lineRule="auto"/>
              <w:ind w:firstLine="0"/>
              <w:jc w:val="center"/>
              <w:rPr>
                <w:rFonts w:ascii="Times New Roman" w:hAnsi="Times New Roman"/>
                <w:color w:val="FF0000"/>
                <w:sz w:val="22"/>
                <w:szCs w:val="22"/>
              </w:rPr>
            </w:pPr>
            <w:r w:rsidRPr="0093794D">
              <w:rPr>
                <w:rFonts w:ascii="Times New Roman" w:hAnsi="Times New Roman"/>
                <w:color w:val="000000" w:themeColor="text1"/>
                <w:sz w:val="22"/>
                <w:szCs w:val="22"/>
              </w:rPr>
              <w:t>10,99</w:t>
            </w:r>
          </w:p>
        </w:tc>
        <w:tc>
          <w:tcPr>
            <w:tcW w:w="873" w:type="pct"/>
          </w:tcPr>
          <w:p w:rsidR="00CF1B37" w:rsidRPr="003171DF" w:rsidRDefault="00CF1B37" w:rsidP="00761086">
            <w:pPr>
              <w:pStyle w:val="1f2"/>
              <w:spacing w:line="360" w:lineRule="auto"/>
              <w:ind w:firstLine="0"/>
              <w:rPr>
                <w:rFonts w:ascii="Times New Roman" w:hAnsi="Times New Roman"/>
                <w:color w:val="000000" w:themeColor="text1"/>
                <w:sz w:val="22"/>
                <w:szCs w:val="22"/>
              </w:rPr>
            </w:pPr>
            <w:r w:rsidRPr="0093794D">
              <w:rPr>
                <w:rFonts w:ascii="Times New Roman" w:hAnsi="Times New Roman"/>
                <w:color w:val="000000" w:themeColor="text1"/>
                <w:sz w:val="22"/>
                <w:szCs w:val="22"/>
              </w:rPr>
              <w:t xml:space="preserve">Земли </w:t>
            </w:r>
            <w:proofErr w:type="spellStart"/>
            <w:r w:rsidRPr="0093794D">
              <w:rPr>
                <w:rFonts w:ascii="Times New Roman" w:hAnsi="Times New Roman"/>
                <w:color w:val="000000" w:themeColor="text1"/>
                <w:sz w:val="22"/>
                <w:szCs w:val="22"/>
              </w:rPr>
              <w:t>сельхозназначения</w:t>
            </w:r>
            <w:proofErr w:type="spellEnd"/>
            <w:r w:rsidRPr="0093794D">
              <w:rPr>
                <w:rFonts w:ascii="Times New Roman" w:hAnsi="Times New Roman"/>
                <w:color w:val="000000" w:themeColor="text1"/>
                <w:sz w:val="22"/>
                <w:szCs w:val="22"/>
              </w:rPr>
              <w:t>, подлежащие переводу в земли особо охраняемых</w:t>
            </w:r>
            <w:r>
              <w:rPr>
                <w:rFonts w:ascii="Times New Roman" w:hAnsi="Times New Roman"/>
                <w:color w:val="000000" w:themeColor="text1"/>
                <w:sz w:val="22"/>
                <w:szCs w:val="22"/>
              </w:rPr>
              <w:t xml:space="preserve"> </w:t>
            </w:r>
            <w:r w:rsidRPr="0093794D">
              <w:rPr>
                <w:rFonts w:ascii="Times New Roman" w:hAnsi="Times New Roman"/>
                <w:color w:val="000000" w:themeColor="text1"/>
                <w:sz w:val="22"/>
                <w:szCs w:val="22"/>
              </w:rPr>
              <w:t>территорий и объектов рекреационного назначения</w:t>
            </w:r>
          </w:p>
        </w:tc>
      </w:tr>
    </w:tbl>
    <w:p w:rsidR="009439A3" w:rsidRDefault="009439A3" w:rsidP="007A0780">
      <w:pPr>
        <w:spacing w:line="360" w:lineRule="auto"/>
        <w:ind w:left="720"/>
        <w:jc w:val="center"/>
        <w:outlineLvl w:val="1"/>
        <w:rPr>
          <w:b/>
          <w:sz w:val="28"/>
          <w:szCs w:val="28"/>
          <w:lang w:eastAsia="ar-SA"/>
        </w:rPr>
      </w:pPr>
    </w:p>
    <w:p w:rsidR="002A1A28" w:rsidRDefault="002A1A28" w:rsidP="002A1A28">
      <w:pPr>
        <w:spacing w:line="360" w:lineRule="auto"/>
        <w:outlineLvl w:val="1"/>
        <w:rPr>
          <w:sz w:val="22"/>
          <w:szCs w:val="22"/>
          <w:lang w:eastAsia="ar-SA"/>
        </w:rPr>
      </w:pPr>
    </w:p>
    <w:p w:rsidR="002A1A28" w:rsidRDefault="002A1A28" w:rsidP="002A1A28">
      <w:pPr>
        <w:spacing w:line="360" w:lineRule="auto"/>
        <w:outlineLvl w:val="1"/>
        <w:rPr>
          <w:sz w:val="22"/>
          <w:szCs w:val="22"/>
          <w:lang w:eastAsia="ar-SA"/>
        </w:rPr>
      </w:pPr>
    </w:p>
    <w:p w:rsidR="002A1A28" w:rsidRDefault="002A1A28" w:rsidP="002A1A28">
      <w:pPr>
        <w:spacing w:line="360" w:lineRule="auto"/>
        <w:outlineLvl w:val="1"/>
        <w:rPr>
          <w:sz w:val="22"/>
          <w:szCs w:val="22"/>
          <w:lang w:eastAsia="ar-SA"/>
        </w:rPr>
      </w:pPr>
    </w:p>
    <w:p w:rsidR="002A1A28" w:rsidRDefault="002A1A28" w:rsidP="002A1A28">
      <w:pPr>
        <w:spacing w:line="360" w:lineRule="auto"/>
        <w:outlineLvl w:val="1"/>
        <w:rPr>
          <w:sz w:val="22"/>
          <w:szCs w:val="22"/>
          <w:lang w:eastAsia="ar-SA"/>
        </w:rPr>
      </w:pPr>
    </w:p>
    <w:p w:rsidR="002A1A28" w:rsidRDefault="002A1A28" w:rsidP="002A1A28">
      <w:pPr>
        <w:spacing w:line="360" w:lineRule="auto"/>
        <w:outlineLvl w:val="1"/>
        <w:rPr>
          <w:sz w:val="22"/>
          <w:szCs w:val="22"/>
          <w:lang w:eastAsia="ar-SA"/>
        </w:rPr>
      </w:pPr>
    </w:p>
    <w:p w:rsidR="002A1A28" w:rsidRDefault="002A1A28" w:rsidP="002A1A28">
      <w:pPr>
        <w:spacing w:line="360" w:lineRule="auto"/>
        <w:outlineLvl w:val="1"/>
        <w:rPr>
          <w:sz w:val="22"/>
          <w:szCs w:val="22"/>
          <w:lang w:eastAsia="ar-SA"/>
        </w:rPr>
      </w:pPr>
    </w:p>
    <w:p w:rsidR="002A1A28" w:rsidRDefault="002A1A28" w:rsidP="002A1A28">
      <w:pPr>
        <w:spacing w:line="360" w:lineRule="auto"/>
        <w:outlineLvl w:val="1"/>
        <w:rPr>
          <w:sz w:val="22"/>
          <w:szCs w:val="22"/>
          <w:lang w:eastAsia="ar-SA"/>
        </w:rPr>
      </w:pPr>
    </w:p>
    <w:p w:rsidR="002A1A28" w:rsidRDefault="002A1A28" w:rsidP="002A1A28">
      <w:pPr>
        <w:spacing w:line="360" w:lineRule="auto"/>
        <w:outlineLvl w:val="1"/>
        <w:rPr>
          <w:sz w:val="22"/>
          <w:szCs w:val="22"/>
          <w:lang w:eastAsia="ar-SA"/>
        </w:rPr>
      </w:pPr>
    </w:p>
    <w:p w:rsidR="002A1A28" w:rsidRDefault="002A1A28" w:rsidP="002A1A28">
      <w:pPr>
        <w:spacing w:line="360" w:lineRule="auto"/>
        <w:outlineLvl w:val="1"/>
        <w:rPr>
          <w:sz w:val="22"/>
          <w:szCs w:val="22"/>
          <w:lang w:eastAsia="ar-SA"/>
        </w:rPr>
      </w:pPr>
    </w:p>
    <w:p w:rsidR="002A1A28" w:rsidRDefault="002A1A28" w:rsidP="002A1A28">
      <w:pPr>
        <w:spacing w:line="360" w:lineRule="auto"/>
        <w:outlineLvl w:val="1"/>
        <w:rPr>
          <w:sz w:val="22"/>
          <w:szCs w:val="22"/>
          <w:lang w:eastAsia="ar-SA"/>
        </w:rPr>
      </w:pPr>
    </w:p>
    <w:p w:rsidR="002A1A28" w:rsidRDefault="00731E23" w:rsidP="002A1A28">
      <w:pPr>
        <w:spacing w:line="360" w:lineRule="auto"/>
        <w:ind w:left="720"/>
        <w:outlineLvl w:val="1"/>
        <w:rPr>
          <w:sz w:val="22"/>
          <w:szCs w:val="22"/>
          <w:lang w:eastAsia="ar-SA"/>
        </w:rPr>
      </w:pPr>
      <w:r w:rsidRPr="00005107">
        <w:rPr>
          <w:sz w:val="22"/>
          <w:szCs w:val="22"/>
          <w:lang w:eastAsia="ar-SA"/>
        </w:rPr>
        <w:lastRenderedPageBreak/>
        <w:t>.</w:t>
      </w:r>
      <w:r w:rsidR="002A1A28" w:rsidRPr="002A1A28">
        <w:rPr>
          <w:sz w:val="22"/>
          <w:szCs w:val="22"/>
          <w:lang w:eastAsia="ar-SA"/>
        </w:rPr>
        <w:t xml:space="preserve"> </w:t>
      </w:r>
    </w:p>
    <w:p w:rsidR="002A1A28" w:rsidRPr="009A1EB8" w:rsidRDefault="002A1A28" w:rsidP="002A1A28">
      <w:pPr>
        <w:pStyle w:val="ae"/>
        <w:spacing w:line="360" w:lineRule="auto"/>
        <w:ind w:left="0" w:firstLine="709"/>
        <w:jc w:val="center"/>
        <w:outlineLvl w:val="1"/>
        <w:rPr>
          <w:b/>
          <w:sz w:val="28"/>
          <w:szCs w:val="28"/>
          <w:lang w:eastAsia="ar-SA"/>
        </w:rPr>
      </w:pPr>
      <w:r w:rsidRPr="009A1EB8">
        <w:rPr>
          <w:b/>
          <w:sz w:val="28"/>
          <w:szCs w:val="28"/>
          <w:lang w:eastAsia="ar-SA"/>
        </w:rPr>
        <w:t>5.2.</w:t>
      </w:r>
      <w:r>
        <w:rPr>
          <w:b/>
          <w:sz w:val="28"/>
          <w:szCs w:val="28"/>
          <w:lang w:eastAsia="ar-SA"/>
        </w:rPr>
        <w:t>3</w:t>
      </w:r>
      <w:r w:rsidRPr="009A1EB8">
        <w:rPr>
          <w:b/>
          <w:sz w:val="28"/>
          <w:szCs w:val="28"/>
          <w:lang w:eastAsia="ar-SA"/>
        </w:rPr>
        <w:t xml:space="preserve"> Предложения по изменению</w:t>
      </w:r>
      <w:r>
        <w:rPr>
          <w:b/>
          <w:sz w:val="28"/>
          <w:szCs w:val="28"/>
          <w:lang w:eastAsia="ar-SA"/>
        </w:rPr>
        <w:t xml:space="preserve"> </w:t>
      </w:r>
      <w:r w:rsidRPr="009A1EB8">
        <w:rPr>
          <w:b/>
          <w:sz w:val="28"/>
          <w:szCs w:val="28"/>
          <w:lang w:eastAsia="ar-SA"/>
        </w:rPr>
        <w:t xml:space="preserve"> </w:t>
      </w:r>
      <w:r>
        <w:rPr>
          <w:b/>
          <w:sz w:val="28"/>
          <w:szCs w:val="28"/>
          <w:lang w:eastAsia="ar-SA"/>
        </w:rPr>
        <w:t>назначения использования земель сельскохозяйственного назначения.</w:t>
      </w:r>
    </w:p>
    <w:p w:rsidR="002A1A28" w:rsidRPr="00FE2906" w:rsidRDefault="002A1A28" w:rsidP="002A1A28">
      <w:pPr>
        <w:spacing w:line="360" w:lineRule="auto"/>
        <w:ind w:left="720"/>
        <w:jc w:val="both"/>
        <w:outlineLvl w:val="1"/>
        <w:rPr>
          <w:color w:val="000000" w:themeColor="text1"/>
          <w:sz w:val="26"/>
          <w:szCs w:val="26"/>
          <w:lang w:eastAsia="ar-SA"/>
        </w:rPr>
      </w:pPr>
      <w:r w:rsidRPr="00FE2906">
        <w:rPr>
          <w:color w:val="000000" w:themeColor="text1"/>
          <w:sz w:val="26"/>
          <w:szCs w:val="26"/>
          <w:lang w:eastAsia="ar-SA"/>
        </w:rPr>
        <w:t xml:space="preserve">В </w:t>
      </w:r>
      <w:proofErr w:type="spellStart"/>
      <w:r w:rsidRPr="00FE2906">
        <w:rPr>
          <w:color w:val="000000" w:themeColor="text1"/>
          <w:sz w:val="26"/>
          <w:szCs w:val="26"/>
          <w:lang w:eastAsia="ar-SA"/>
        </w:rPr>
        <w:t>Сандогорском</w:t>
      </w:r>
      <w:proofErr w:type="spellEnd"/>
      <w:r w:rsidRPr="00FE2906">
        <w:rPr>
          <w:color w:val="000000" w:themeColor="text1"/>
          <w:sz w:val="26"/>
          <w:szCs w:val="26"/>
          <w:lang w:eastAsia="ar-SA"/>
        </w:rPr>
        <w:t xml:space="preserve"> сельском поселении планируется организация двух дачных </w:t>
      </w:r>
      <w:proofErr w:type="spellStart"/>
      <w:r w:rsidRPr="00FE2906">
        <w:rPr>
          <w:color w:val="000000" w:themeColor="text1"/>
          <w:sz w:val="26"/>
          <w:szCs w:val="26"/>
          <w:lang w:eastAsia="ar-SA"/>
        </w:rPr>
        <w:t>некомерческих</w:t>
      </w:r>
      <w:proofErr w:type="spellEnd"/>
      <w:r w:rsidRPr="00FE2906">
        <w:rPr>
          <w:color w:val="000000" w:themeColor="text1"/>
          <w:sz w:val="26"/>
          <w:szCs w:val="26"/>
          <w:lang w:eastAsia="ar-SA"/>
        </w:rPr>
        <w:t xml:space="preserve"> партнерств: одно в д. Починок </w:t>
      </w:r>
      <w:proofErr w:type="spellStart"/>
      <w:r w:rsidRPr="00FE2906">
        <w:rPr>
          <w:color w:val="000000" w:themeColor="text1"/>
          <w:sz w:val="26"/>
          <w:szCs w:val="26"/>
          <w:lang w:eastAsia="ar-SA"/>
        </w:rPr>
        <w:t>Чапков</w:t>
      </w:r>
      <w:proofErr w:type="spellEnd"/>
      <w:r w:rsidRPr="00FE2906">
        <w:rPr>
          <w:color w:val="000000" w:themeColor="text1"/>
          <w:sz w:val="26"/>
          <w:szCs w:val="26"/>
          <w:lang w:eastAsia="ar-SA"/>
        </w:rPr>
        <w:t xml:space="preserve">, второе в районе </w:t>
      </w:r>
      <w:proofErr w:type="spellStart"/>
      <w:r w:rsidRPr="00FE2906">
        <w:rPr>
          <w:color w:val="000000" w:themeColor="text1"/>
          <w:sz w:val="26"/>
          <w:szCs w:val="26"/>
          <w:lang w:eastAsia="ar-SA"/>
        </w:rPr>
        <w:t>Подольново</w:t>
      </w:r>
      <w:proofErr w:type="spellEnd"/>
      <w:proofErr w:type="gramStart"/>
      <w:r w:rsidRPr="00FE2906">
        <w:rPr>
          <w:color w:val="000000" w:themeColor="text1"/>
          <w:sz w:val="26"/>
          <w:szCs w:val="26"/>
          <w:lang w:eastAsia="ar-SA"/>
        </w:rPr>
        <w:t>.(</w:t>
      </w:r>
      <w:proofErr w:type="gramEnd"/>
      <w:r w:rsidRPr="00FE2906">
        <w:rPr>
          <w:color w:val="000000" w:themeColor="text1"/>
          <w:sz w:val="26"/>
          <w:szCs w:val="26"/>
          <w:lang w:eastAsia="ar-SA"/>
        </w:rPr>
        <w:t>см. табл.82 и приложение2)</w:t>
      </w:r>
    </w:p>
    <w:p w:rsidR="002A1A28" w:rsidRPr="00FE2906" w:rsidRDefault="002A1A28" w:rsidP="002A1A28">
      <w:pPr>
        <w:spacing w:line="360" w:lineRule="auto"/>
        <w:ind w:left="720"/>
        <w:jc w:val="both"/>
        <w:outlineLvl w:val="1"/>
        <w:rPr>
          <w:color w:val="000000" w:themeColor="text1"/>
          <w:sz w:val="26"/>
          <w:szCs w:val="26"/>
          <w:lang w:eastAsia="ar-SA"/>
        </w:rPr>
      </w:pPr>
      <w:r w:rsidRPr="00FE2906">
        <w:rPr>
          <w:color w:val="000000" w:themeColor="text1"/>
          <w:sz w:val="26"/>
          <w:szCs w:val="26"/>
          <w:lang w:eastAsia="ar-SA"/>
        </w:rPr>
        <w:t xml:space="preserve">В дальнейшем планируется изменение вида разрешенного использования обоих земельных участков с категории земель </w:t>
      </w:r>
      <w:proofErr w:type="spellStart"/>
      <w:r w:rsidRPr="00FE2906">
        <w:rPr>
          <w:color w:val="000000" w:themeColor="text1"/>
          <w:sz w:val="26"/>
          <w:szCs w:val="26"/>
          <w:lang w:eastAsia="ar-SA"/>
        </w:rPr>
        <w:t>сельхозназначения</w:t>
      </w:r>
      <w:proofErr w:type="spellEnd"/>
      <w:r w:rsidRPr="00FE2906">
        <w:rPr>
          <w:color w:val="000000" w:themeColor="text1"/>
          <w:sz w:val="26"/>
          <w:szCs w:val="26"/>
          <w:lang w:eastAsia="ar-SA"/>
        </w:rPr>
        <w:t>, с сельскохозяйственного производства на дачное хозяйство.</w:t>
      </w:r>
    </w:p>
    <w:p w:rsidR="002A1A28" w:rsidRPr="00FE2906" w:rsidRDefault="002A1A28" w:rsidP="002A1A28">
      <w:pPr>
        <w:spacing w:line="360" w:lineRule="auto"/>
        <w:ind w:firstLine="851"/>
        <w:jc w:val="both"/>
        <w:outlineLvl w:val="1"/>
        <w:rPr>
          <w:color w:val="000000" w:themeColor="text1"/>
          <w:sz w:val="26"/>
          <w:szCs w:val="26"/>
          <w:lang w:eastAsia="ar-SA"/>
        </w:rPr>
      </w:pPr>
      <w:r w:rsidRPr="00FE2906">
        <w:rPr>
          <w:color w:val="000000" w:themeColor="text1"/>
          <w:sz w:val="26"/>
          <w:szCs w:val="26"/>
          <w:lang w:eastAsia="ar-SA"/>
        </w:rPr>
        <w:t xml:space="preserve">Таблица </w:t>
      </w:r>
      <w:r w:rsidR="00C97A8B" w:rsidRPr="00FE2906">
        <w:rPr>
          <w:color w:val="000000" w:themeColor="text1"/>
          <w:sz w:val="26"/>
          <w:szCs w:val="26"/>
          <w:lang w:eastAsia="ar-SA"/>
        </w:rPr>
        <w:t>19</w:t>
      </w:r>
      <w:r w:rsidRPr="00FE2906">
        <w:rPr>
          <w:color w:val="000000" w:themeColor="text1"/>
          <w:sz w:val="26"/>
          <w:szCs w:val="26"/>
          <w:lang w:eastAsia="ar-SA"/>
        </w:rPr>
        <w:t>. Перечень земель, подлежащих изменению назначения использования земель сельскохозяйственного назначения.</w:t>
      </w:r>
    </w:p>
    <w:p w:rsidR="00731E23" w:rsidRDefault="00731E23" w:rsidP="002A1A28">
      <w:pPr>
        <w:spacing w:line="360" w:lineRule="auto"/>
        <w:outlineLvl w:val="1"/>
        <w:rPr>
          <w:sz w:val="22"/>
          <w:szCs w:val="22"/>
          <w:lang w:eastAsia="ar-SA"/>
        </w:rPr>
      </w:pPr>
    </w:p>
    <w:tbl>
      <w:tblPr>
        <w:tblStyle w:val="af2"/>
        <w:tblW w:w="5225" w:type="pct"/>
        <w:tblInd w:w="-318" w:type="dxa"/>
        <w:tblLayout w:type="fixed"/>
        <w:tblLook w:val="04A0" w:firstRow="1" w:lastRow="0" w:firstColumn="1" w:lastColumn="0" w:noHBand="0" w:noVBand="1"/>
      </w:tblPr>
      <w:tblGrid>
        <w:gridCol w:w="525"/>
        <w:gridCol w:w="1731"/>
        <w:gridCol w:w="2534"/>
        <w:gridCol w:w="1829"/>
        <w:gridCol w:w="2444"/>
        <w:gridCol w:w="1941"/>
        <w:gridCol w:w="4447"/>
      </w:tblGrid>
      <w:tr w:rsidR="002A1A28" w:rsidRPr="001D4D12" w:rsidTr="00591A1F">
        <w:tc>
          <w:tcPr>
            <w:tcW w:w="170" w:type="pct"/>
          </w:tcPr>
          <w:p w:rsidR="002A1A28" w:rsidRPr="00C55C89" w:rsidRDefault="002A1A28" w:rsidP="00591A1F">
            <w:pPr>
              <w:pStyle w:val="1f2"/>
              <w:spacing w:line="360" w:lineRule="auto"/>
              <w:ind w:firstLine="0"/>
              <w:jc w:val="center"/>
              <w:rPr>
                <w:rFonts w:ascii="Times New Roman" w:hAnsi="Times New Roman"/>
                <w:b/>
                <w:color w:val="000000" w:themeColor="text1"/>
                <w:szCs w:val="24"/>
              </w:rPr>
            </w:pPr>
            <w:r w:rsidRPr="00C55C89">
              <w:rPr>
                <w:rFonts w:ascii="Times New Roman" w:hAnsi="Times New Roman"/>
                <w:b/>
                <w:color w:val="000000" w:themeColor="text1"/>
                <w:szCs w:val="24"/>
              </w:rPr>
              <w:t>№</w:t>
            </w:r>
          </w:p>
          <w:p w:rsidR="002A1A28" w:rsidRPr="00C55C89" w:rsidRDefault="002A1A28" w:rsidP="00591A1F">
            <w:pPr>
              <w:pStyle w:val="1f2"/>
              <w:spacing w:line="360" w:lineRule="auto"/>
              <w:ind w:firstLine="0"/>
              <w:jc w:val="center"/>
              <w:rPr>
                <w:rFonts w:ascii="Times New Roman" w:hAnsi="Times New Roman"/>
                <w:b/>
                <w:color w:val="000000" w:themeColor="text1"/>
                <w:szCs w:val="24"/>
              </w:rPr>
            </w:pPr>
            <w:proofErr w:type="spellStart"/>
            <w:r w:rsidRPr="00C55C89">
              <w:rPr>
                <w:rFonts w:ascii="Times New Roman" w:hAnsi="Times New Roman"/>
                <w:b/>
                <w:color w:val="000000" w:themeColor="text1"/>
                <w:szCs w:val="24"/>
              </w:rPr>
              <w:t>пп</w:t>
            </w:r>
            <w:proofErr w:type="spellEnd"/>
          </w:p>
        </w:tc>
        <w:tc>
          <w:tcPr>
            <w:tcW w:w="560" w:type="pct"/>
          </w:tcPr>
          <w:p w:rsidR="002A1A28" w:rsidRPr="00C55C89" w:rsidRDefault="002A1A28" w:rsidP="00591A1F">
            <w:pPr>
              <w:pStyle w:val="1f2"/>
              <w:spacing w:line="360" w:lineRule="auto"/>
              <w:ind w:firstLine="0"/>
              <w:jc w:val="center"/>
              <w:rPr>
                <w:rFonts w:ascii="Times New Roman" w:hAnsi="Times New Roman"/>
                <w:b/>
                <w:color w:val="000000" w:themeColor="text1"/>
                <w:szCs w:val="24"/>
              </w:rPr>
            </w:pPr>
            <w:r w:rsidRPr="00C55C89">
              <w:rPr>
                <w:rFonts w:ascii="Times New Roman" w:hAnsi="Times New Roman"/>
                <w:b/>
                <w:color w:val="000000" w:themeColor="text1"/>
                <w:szCs w:val="24"/>
              </w:rPr>
              <w:t>Место нахождения объекта</w:t>
            </w:r>
          </w:p>
        </w:tc>
        <w:tc>
          <w:tcPr>
            <w:tcW w:w="820" w:type="pct"/>
          </w:tcPr>
          <w:p w:rsidR="002A1A28" w:rsidRPr="00FE2906" w:rsidRDefault="002A1A28" w:rsidP="00591A1F">
            <w:pPr>
              <w:pStyle w:val="1f2"/>
              <w:spacing w:line="360" w:lineRule="auto"/>
              <w:ind w:firstLine="0"/>
              <w:jc w:val="center"/>
              <w:rPr>
                <w:rFonts w:ascii="Times New Roman" w:hAnsi="Times New Roman"/>
                <w:b/>
                <w:color w:val="000000" w:themeColor="text1"/>
                <w:szCs w:val="24"/>
              </w:rPr>
            </w:pPr>
            <w:r w:rsidRPr="00FE2906">
              <w:rPr>
                <w:rFonts w:ascii="Times New Roman" w:hAnsi="Times New Roman"/>
                <w:b/>
                <w:color w:val="000000" w:themeColor="text1"/>
                <w:szCs w:val="24"/>
              </w:rPr>
              <w:t>Целевое использование в настоящее время данных земельных участков</w:t>
            </w:r>
          </w:p>
        </w:tc>
        <w:tc>
          <w:tcPr>
            <w:tcW w:w="592" w:type="pct"/>
          </w:tcPr>
          <w:p w:rsidR="002A1A28" w:rsidRPr="00FE2906" w:rsidRDefault="002A1A28" w:rsidP="00591A1F">
            <w:pPr>
              <w:pStyle w:val="1f2"/>
              <w:spacing w:line="360" w:lineRule="auto"/>
              <w:ind w:firstLine="0"/>
              <w:jc w:val="center"/>
              <w:rPr>
                <w:rFonts w:ascii="Times New Roman" w:hAnsi="Times New Roman"/>
                <w:b/>
                <w:color w:val="000000" w:themeColor="text1"/>
                <w:szCs w:val="24"/>
              </w:rPr>
            </w:pPr>
            <w:r w:rsidRPr="00FE2906">
              <w:rPr>
                <w:rFonts w:ascii="Times New Roman" w:hAnsi="Times New Roman"/>
                <w:b/>
                <w:color w:val="000000" w:themeColor="text1"/>
                <w:szCs w:val="24"/>
              </w:rPr>
              <w:t>Вид с/х земель, предлагаемых к переводу.</w:t>
            </w:r>
          </w:p>
        </w:tc>
        <w:tc>
          <w:tcPr>
            <w:tcW w:w="791" w:type="pct"/>
          </w:tcPr>
          <w:p w:rsidR="002A1A28" w:rsidRPr="00FE2906" w:rsidRDefault="002A1A28" w:rsidP="00591A1F">
            <w:pPr>
              <w:pStyle w:val="1f2"/>
              <w:spacing w:line="360" w:lineRule="auto"/>
              <w:ind w:firstLine="0"/>
              <w:jc w:val="center"/>
              <w:rPr>
                <w:rFonts w:ascii="Times New Roman" w:hAnsi="Times New Roman"/>
                <w:b/>
                <w:color w:val="000000" w:themeColor="text1"/>
                <w:szCs w:val="24"/>
              </w:rPr>
            </w:pPr>
            <w:r w:rsidRPr="00FE2906">
              <w:rPr>
                <w:rFonts w:ascii="Times New Roman" w:hAnsi="Times New Roman"/>
                <w:b/>
                <w:color w:val="000000" w:themeColor="text1"/>
                <w:szCs w:val="24"/>
              </w:rPr>
              <w:t>Землепользователи земельных участков предлагаемых к переводу.</w:t>
            </w:r>
          </w:p>
        </w:tc>
        <w:tc>
          <w:tcPr>
            <w:tcW w:w="628" w:type="pct"/>
          </w:tcPr>
          <w:p w:rsidR="002A1A28" w:rsidRPr="00C55C89" w:rsidRDefault="002A1A28" w:rsidP="00591A1F">
            <w:pPr>
              <w:pStyle w:val="1f2"/>
              <w:spacing w:line="360" w:lineRule="auto"/>
              <w:ind w:firstLine="0"/>
              <w:jc w:val="center"/>
              <w:rPr>
                <w:rFonts w:ascii="Times New Roman" w:hAnsi="Times New Roman"/>
                <w:b/>
                <w:color w:val="000000" w:themeColor="text1"/>
                <w:szCs w:val="24"/>
              </w:rPr>
            </w:pPr>
            <w:r w:rsidRPr="00C55C89">
              <w:rPr>
                <w:rFonts w:ascii="Times New Roman" w:hAnsi="Times New Roman"/>
                <w:b/>
                <w:color w:val="000000" w:themeColor="text1"/>
                <w:szCs w:val="24"/>
              </w:rPr>
              <w:t xml:space="preserve">Проектируемая площадь, </w:t>
            </w:r>
            <w:proofErr w:type="gramStart"/>
            <w:r w:rsidRPr="00C55C89">
              <w:rPr>
                <w:rFonts w:ascii="Times New Roman" w:hAnsi="Times New Roman"/>
                <w:b/>
                <w:color w:val="000000" w:themeColor="text1"/>
                <w:szCs w:val="24"/>
              </w:rPr>
              <w:t>га</w:t>
            </w:r>
            <w:proofErr w:type="gramEnd"/>
            <w:r w:rsidRPr="00C55C89">
              <w:rPr>
                <w:rFonts w:ascii="Times New Roman" w:hAnsi="Times New Roman"/>
                <w:b/>
                <w:color w:val="000000" w:themeColor="text1"/>
                <w:szCs w:val="24"/>
              </w:rPr>
              <w:t xml:space="preserve"> на 1 очередь</w:t>
            </w:r>
          </w:p>
        </w:tc>
        <w:tc>
          <w:tcPr>
            <w:tcW w:w="1440" w:type="pct"/>
          </w:tcPr>
          <w:p w:rsidR="002A1A28" w:rsidRPr="00C55C89" w:rsidRDefault="002A1A28" w:rsidP="00591A1F">
            <w:pPr>
              <w:pStyle w:val="1f2"/>
              <w:spacing w:line="360" w:lineRule="auto"/>
              <w:ind w:firstLine="0"/>
              <w:jc w:val="center"/>
              <w:rPr>
                <w:rFonts w:ascii="Times New Roman" w:hAnsi="Times New Roman"/>
                <w:b/>
                <w:color w:val="000000" w:themeColor="text1"/>
                <w:szCs w:val="24"/>
              </w:rPr>
            </w:pPr>
            <w:r w:rsidRPr="00C55C89">
              <w:rPr>
                <w:rFonts w:ascii="Times New Roman" w:hAnsi="Times New Roman"/>
                <w:b/>
                <w:color w:val="000000" w:themeColor="text1"/>
                <w:szCs w:val="24"/>
              </w:rPr>
              <w:t>Примечание</w:t>
            </w:r>
          </w:p>
        </w:tc>
      </w:tr>
      <w:tr w:rsidR="002A1A28" w:rsidRPr="001D4D12" w:rsidTr="00591A1F">
        <w:tc>
          <w:tcPr>
            <w:tcW w:w="170" w:type="pct"/>
          </w:tcPr>
          <w:p w:rsidR="002A1A28" w:rsidRPr="0093794D" w:rsidRDefault="002A1A28" w:rsidP="00591A1F">
            <w:pPr>
              <w:pStyle w:val="1f2"/>
              <w:spacing w:line="360" w:lineRule="auto"/>
              <w:ind w:firstLine="0"/>
              <w:jc w:val="center"/>
              <w:rPr>
                <w:rFonts w:ascii="Times New Roman" w:hAnsi="Times New Roman"/>
                <w:color w:val="000000" w:themeColor="text1"/>
                <w:sz w:val="22"/>
                <w:szCs w:val="22"/>
              </w:rPr>
            </w:pPr>
            <w:r w:rsidRPr="0093794D">
              <w:rPr>
                <w:rFonts w:ascii="Times New Roman" w:hAnsi="Times New Roman"/>
                <w:color w:val="000000" w:themeColor="text1"/>
                <w:sz w:val="22"/>
                <w:szCs w:val="22"/>
              </w:rPr>
              <w:t>1</w:t>
            </w:r>
          </w:p>
        </w:tc>
        <w:tc>
          <w:tcPr>
            <w:tcW w:w="560" w:type="pct"/>
          </w:tcPr>
          <w:p w:rsidR="002A1A28" w:rsidRPr="0093794D" w:rsidRDefault="002A1A28" w:rsidP="00591A1F">
            <w:pPr>
              <w:pStyle w:val="1f2"/>
              <w:spacing w:line="360" w:lineRule="auto"/>
              <w:ind w:firstLine="0"/>
              <w:rPr>
                <w:rFonts w:ascii="Times New Roman" w:hAnsi="Times New Roman"/>
                <w:color w:val="FF0000"/>
                <w:sz w:val="22"/>
                <w:szCs w:val="22"/>
              </w:rPr>
            </w:pPr>
            <w:r w:rsidRPr="00EB4B7B">
              <w:rPr>
                <w:rFonts w:ascii="Times New Roman" w:hAnsi="Times New Roman"/>
                <w:color w:val="000000" w:themeColor="text1"/>
                <w:sz w:val="22"/>
                <w:szCs w:val="22"/>
              </w:rPr>
              <w:t>Севернее</w:t>
            </w:r>
            <w:r>
              <w:rPr>
                <w:rFonts w:ascii="Times New Roman" w:hAnsi="Times New Roman"/>
                <w:color w:val="000000" w:themeColor="text1"/>
                <w:sz w:val="22"/>
                <w:szCs w:val="22"/>
              </w:rPr>
              <w:t xml:space="preserve"> д. Починок </w:t>
            </w:r>
            <w:proofErr w:type="spellStart"/>
            <w:r>
              <w:rPr>
                <w:rFonts w:ascii="Times New Roman" w:hAnsi="Times New Roman"/>
                <w:color w:val="000000" w:themeColor="text1"/>
                <w:sz w:val="22"/>
                <w:szCs w:val="22"/>
              </w:rPr>
              <w:t>Чапков</w:t>
            </w:r>
            <w:proofErr w:type="spellEnd"/>
          </w:p>
        </w:tc>
        <w:tc>
          <w:tcPr>
            <w:tcW w:w="820" w:type="pct"/>
          </w:tcPr>
          <w:p w:rsidR="002A1A28" w:rsidRPr="00FE2906" w:rsidRDefault="002A1A28" w:rsidP="00591A1F">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 xml:space="preserve">Земли </w:t>
            </w:r>
            <w:proofErr w:type="spellStart"/>
            <w:r w:rsidRPr="00FE2906">
              <w:rPr>
                <w:rFonts w:ascii="Times New Roman" w:hAnsi="Times New Roman"/>
                <w:color w:val="000000" w:themeColor="text1"/>
                <w:sz w:val="22"/>
                <w:szCs w:val="22"/>
              </w:rPr>
              <w:t>сельхозназначения</w:t>
            </w:r>
            <w:proofErr w:type="spellEnd"/>
          </w:p>
        </w:tc>
        <w:tc>
          <w:tcPr>
            <w:tcW w:w="592" w:type="pct"/>
          </w:tcPr>
          <w:p w:rsidR="002A1A28" w:rsidRPr="00FE2906" w:rsidRDefault="002A1A28" w:rsidP="00591A1F">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пашня</w:t>
            </w:r>
          </w:p>
        </w:tc>
        <w:tc>
          <w:tcPr>
            <w:tcW w:w="791" w:type="pct"/>
          </w:tcPr>
          <w:p w:rsidR="002A1A28" w:rsidRPr="00FE2906" w:rsidRDefault="002A1A28" w:rsidP="00591A1F">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Савельев С.С.</w:t>
            </w:r>
          </w:p>
        </w:tc>
        <w:tc>
          <w:tcPr>
            <w:tcW w:w="628" w:type="pct"/>
          </w:tcPr>
          <w:p w:rsidR="002A1A28" w:rsidRPr="0093794D" w:rsidRDefault="002A1A28" w:rsidP="00591A1F">
            <w:pPr>
              <w:pStyle w:val="1f2"/>
              <w:spacing w:line="360" w:lineRule="auto"/>
              <w:ind w:firstLine="0"/>
              <w:jc w:val="center"/>
              <w:rPr>
                <w:rFonts w:ascii="Times New Roman" w:hAnsi="Times New Roman"/>
                <w:color w:val="000000" w:themeColor="text1"/>
                <w:sz w:val="22"/>
                <w:szCs w:val="22"/>
              </w:rPr>
            </w:pPr>
            <w:r>
              <w:rPr>
                <w:rFonts w:ascii="Times New Roman" w:hAnsi="Times New Roman"/>
                <w:color w:val="000000" w:themeColor="text1"/>
                <w:sz w:val="22"/>
                <w:szCs w:val="22"/>
              </w:rPr>
              <w:t>9</w:t>
            </w:r>
            <w:r w:rsidRPr="0093794D">
              <w:rPr>
                <w:rFonts w:ascii="Times New Roman" w:hAnsi="Times New Roman"/>
                <w:color w:val="000000" w:themeColor="text1"/>
                <w:sz w:val="22"/>
                <w:szCs w:val="22"/>
              </w:rPr>
              <w:t>,</w:t>
            </w:r>
            <w:r>
              <w:rPr>
                <w:rFonts w:ascii="Times New Roman" w:hAnsi="Times New Roman"/>
                <w:color w:val="000000" w:themeColor="text1"/>
                <w:sz w:val="22"/>
                <w:szCs w:val="22"/>
              </w:rPr>
              <w:t>9</w:t>
            </w:r>
          </w:p>
        </w:tc>
        <w:tc>
          <w:tcPr>
            <w:tcW w:w="1440" w:type="pct"/>
          </w:tcPr>
          <w:p w:rsidR="002A1A28" w:rsidRPr="0093794D" w:rsidRDefault="002A1A28" w:rsidP="00591A1F">
            <w:pPr>
              <w:pStyle w:val="1f2"/>
              <w:spacing w:line="360" w:lineRule="auto"/>
              <w:ind w:firstLine="0"/>
              <w:rPr>
                <w:rFonts w:ascii="Times New Roman" w:hAnsi="Times New Roman"/>
                <w:color w:val="000000" w:themeColor="text1"/>
                <w:sz w:val="22"/>
                <w:szCs w:val="22"/>
              </w:rPr>
            </w:pPr>
            <w:r w:rsidRPr="0093794D">
              <w:rPr>
                <w:rFonts w:ascii="Times New Roman" w:hAnsi="Times New Roman"/>
                <w:color w:val="000000" w:themeColor="text1"/>
                <w:sz w:val="22"/>
                <w:szCs w:val="22"/>
              </w:rPr>
              <w:t xml:space="preserve">Земли </w:t>
            </w:r>
            <w:proofErr w:type="spellStart"/>
            <w:r w:rsidRPr="0093794D">
              <w:rPr>
                <w:rFonts w:ascii="Times New Roman" w:hAnsi="Times New Roman"/>
                <w:color w:val="000000" w:themeColor="text1"/>
                <w:sz w:val="22"/>
                <w:szCs w:val="22"/>
              </w:rPr>
              <w:t>сельхозназначения</w:t>
            </w:r>
            <w:proofErr w:type="spellEnd"/>
            <w:r w:rsidRPr="0093794D">
              <w:rPr>
                <w:rFonts w:ascii="Times New Roman" w:hAnsi="Times New Roman"/>
                <w:color w:val="000000" w:themeColor="text1"/>
                <w:sz w:val="22"/>
                <w:szCs w:val="22"/>
              </w:rPr>
              <w:t xml:space="preserve">, подлежащие </w:t>
            </w:r>
            <w:r>
              <w:rPr>
                <w:rFonts w:ascii="Times New Roman" w:hAnsi="Times New Roman"/>
                <w:color w:val="000000" w:themeColor="text1"/>
                <w:sz w:val="22"/>
                <w:szCs w:val="22"/>
              </w:rPr>
              <w:t>изменению назначению использования земель.</w:t>
            </w:r>
          </w:p>
        </w:tc>
      </w:tr>
      <w:tr w:rsidR="002A1A28" w:rsidRPr="001D4D12" w:rsidTr="00591A1F">
        <w:tc>
          <w:tcPr>
            <w:tcW w:w="170" w:type="pct"/>
          </w:tcPr>
          <w:p w:rsidR="002A1A28" w:rsidRPr="0093794D" w:rsidRDefault="002A1A28" w:rsidP="00591A1F">
            <w:pPr>
              <w:pStyle w:val="1f2"/>
              <w:spacing w:line="360" w:lineRule="auto"/>
              <w:ind w:firstLine="0"/>
              <w:jc w:val="center"/>
              <w:rPr>
                <w:rFonts w:ascii="Times New Roman" w:hAnsi="Times New Roman"/>
                <w:color w:val="000000" w:themeColor="text1"/>
                <w:sz w:val="22"/>
                <w:szCs w:val="22"/>
              </w:rPr>
            </w:pPr>
            <w:r w:rsidRPr="0093794D">
              <w:rPr>
                <w:rFonts w:ascii="Times New Roman" w:hAnsi="Times New Roman"/>
                <w:color w:val="000000" w:themeColor="text1"/>
                <w:sz w:val="22"/>
                <w:szCs w:val="22"/>
              </w:rPr>
              <w:t>2</w:t>
            </w:r>
          </w:p>
        </w:tc>
        <w:tc>
          <w:tcPr>
            <w:tcW w:w="560" w:type="pct"/>
          </w:tcPr>
          <w:p w:rsidR="002A1A28" w:rsidRPr="0093794D" w:rsidRDefault="002A1A28" w:rsidP="00591A1F">
            <w:pPr>
              <w:pStyle w:val="1f2"/>
              <w:spacing w:line="360" w:lineRule="auto"/>
              <w:ind w:firstLine="0"/>
              <w:jc w:val="left"/>
              <w:rPr>
                <w:rFonts w:ascii="Times New Roman" w:hAnsi="Times New Roman"/>
                <w:color w:val="FF0000"/>
                <w:sz w:val="22"/>
                <w:szCs w:val="22"/>
              </w:rPr>
            </w:pPr>
            <w:r>
              <w:rPr>
                <w:rFonts w:ascii="Times New Roman" w:hAnsi="Times New Roman"/>
                <w:color w:val="000000" w:themeColor="text1"/>
                <w:sz w:val="22"/>
                <w:szCs w:val="22"/>
              </w:rPr>
              <w:t xml:space="preserve">Южнее с. </w:t>
            </w:r>
            <w:proofErr w:type="spellStart"/>
            <w:r>
              <w:rPr>
                <w:rFonts w:ascii="Times New Roman" w:hAnsi="Times New Roman"/>
                <w:color w:val="000000" w:themeColor="text1"/>
                <w:sz w:val="22"/>
                <w:szCs w:val="22"/>
              </w:rPr>
              <w:t>Фоминское</w:t>
            </w:r>
            <w:proofErr w:type="spellEnd"/>
            <w:r>
              <w:rPr>
                <w:rFonts w:ascii="Times New Roman" w:hAnsi="Times New Roman"/>
                <w:color w:val="000000" w:themeColor="text1"/>
                <w:sz w:val="22"/>
                <w:szCs w:val="22"/>
              </w:rPr>
              <w:t xml:space="preserve">, вдоль берега р. </w:t>
            </w:r>
            <w:proofErr w:type="spellStart"/>
            <w:r>
              <w:rPr>
                <w:rFonts w:ascii="Times New Roman" w:hAnsi="Times New Roman"/>
                <w:color w:val="000000" w:themeColor="text1"/>
                <w:sz w:val="22"/>
                <w:szCs w:val="22"/>
              </w:rPr>
              <w:t>Андоба</w:t>
            </w:r>
            <w:proofErr w:type="spellEnd"/>
          </w:p>
        </w:tc>
        <w:tc>
          <w:tcPr>
            <w:tcW w:w="820" w:type="pct"/>
          </w:tcPr>
          <w:p w:rsidR="002A1A28" w:rsidRPr="00FE2906" w:rsidRDefault="002A1A28" w:rsidP="00591A1F">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 xml:space="preserve">Земли </w:t>
            </w:r>
            <w:proofErr w:type="spellStart"/>
            <w:r w:rsidRPr="00FE2906">
              <w:rPr>
                <w:rFonts w:ascii="Times New Roman" w:hAnsi="Times New Roman"/>
                <w:color w:val="000000" w:themeColor="text1"/>
                <w:sz w:val="22"/>
                <w:szCs w:val="22"/>
              </w:rPr>
              <w:t>сельхозназначения</w:t>
            </w:r>
            <w:proofErr w:type="spellEnd"/>
          </w:p>
        </w:tc>
        <w:tc>
          <w:tcPr>
            <w:tcW w:w="592" w:type="pct"/>
          </w:tcPr>
          <w:p w:rsidR="002A1A28" w:rsidRPr="00FE2906" w:rsidRDefault="002A1A28" w:rsidP="00591A1F">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пашня</w:t>
            </w:r>
          </w:p>
        </w:tc>
        <w:tc>
          <w:tcPr>
            <w:tcW w:w="791" w:type="pct"/>
          </w:tcPr>
          <w:p w:rsidR="002A1A28" w:rsidRPr="00FE2906" w:rsidRDefault="002A1A28" w:rsidP="00591A1F">
            <w:pPr>
              <w:pStyle w:val="1f2"/>
              <w:spacing w:line="360" w:lineRule="auto"/>
              <w:ind w:firstLine="0"/>
              <w:jc w:val="center"/>
              <w:rPr>
                <w:rFonts w:ascii="Times New Roman" w:hAnsi="Times New Roman"/>
                <w:color w:val="000000" w:themeColor="text1"/>
                <w:sz w:val="22"/>
                <w:szCs w:val="22"/>
              </w:rPr>
            </w:pPr>
            <w:r w:rsidRPr="00FE2906">
              <w:rPr>
                <w:rFonts w:ascii="Times New Roman" w:hAnsi="Times New Roman"/>
                <w:color w:val="000000" w:themeColor="text1"/>
                <w:sz w:val="22"/>
                <w:szCs w:val="22"/>
              </w:rPr>
              <w:t>Аренд</w:t>
            </w:r>
            <w:proofErr w:type="gramStart"/>
            <w:r w:rsidRPr="00FE2906">
              <w:rPr>
                <w:rFonts w:ascii="Times New Roman" w:hAnsi="Times New Roman"/>
                <w:color w:val="000000" w:themeColor="text1"/>
                <w:sz w:val="22"/>
                <w:szCs w:val="22"/>
              </w:rPr>
              <w:t>а ООО</w:t>
            </w:r>
            <w:proofErr w:type="gramEnd"/>
            <w:r w:rsidRPr="00FE2906">
              <w:rPr>
                <w:rFonts w:ascii="Times New Roman" w:hAnsi="Times New Roman"/>
                <w:color w:val="000000" w:themeColor="text1"/>
                <w:sz w:val="22"/>
                <w:szCs w:val="22"/>
              </w:rPr>
              <w:t xml:space="preserve"> «</w:t>
            </w:r>
            <w:proofErr w:type="spellStart"/>
            <w:r w:rsidRPr="00FE2906">
              <w:rPr>
                <w:rFonts w:ascii="Times New Roman" w:hAnsi="Times New Roman"/>
                <w:color w:val="000000" w:themeColor="text1"/>
                <w:sz w:val="22"/>
                <w:szCs w:val="22"/>
              </w:rPr>
              <w:t>Сандогора</w:t>
            </w:r>
            <w:proofErr w:type="spellEnd"/>
            <w:r w:rsidRPr="00FE2906">
              <w:rPr>
                <w:rFonts w:ascii="Times New Roman" w:hAnsi="Times New Roman"/>
                <w:color w:val="000000" w:themeColor="text1"/>
                <w:sz w:val="22"/>
                <w:szCs w:val="22"/>
              </w:rPr>
              <w:t>»</w:t>
            </w:r>
          </w:p>
        </w:tc>
        <w:tc>
          <w:tcPr>
            <w:tcW w:w="628" w:type="pct"/>
          </w:tcPr>
          <w:p w:rsidR="002A1A28" w:rsidRPr="0093794D" w:rsidRDefault="002A1A28" w:rsidP="00591A1F">
            <w:pPr>
              <w:pStyle w:val="1f2"/>
              <w:spacing w:line="360" w:lineRule="auto"/>
              <w:ind w:firstLine="0"/>
              <w:jc w:val="center"/>
              <w:rPr>
                <w:rFonts w:ascii="Times New Roman" w:hAnsi="Times New Roman"/>
                <w:color w:val="FF0000"/>
                <w:sz w:val="22"/>
                <w:szCs w:val="22"/>
              </w:rPr>
            </w:pPr>
            <w:r>
              <w:rPr>
                <w:rFonts w:ascii="Times New Roman" w:hAnsi="Times New Roman"/>
                <w:color w:val="000000" w:themeColor="text1"/>
                <w:sz w:val="22"/>
                <w:szCs w:val="22"/>
              </w:rPr>
              <w:t>7</w:t>
            </w:r>
            <w:r w:rsidRPr="0093794D">
              <w:rPr>
                <w:rFonts w:ascii="Times New Roman" w:hAnsi="Times New Roman"/>
                <w:color w:val="000000" w:themeColor="text1"/>
                <w:sz w:val="22"/>
                <w:szCs w:val="22"/>
              </w:rPr>
              <w:t>,</w:t>
            </w:r>
            <w:r>
              <w:rPr>
                <w:rFonts w:ascii="Times New Roman" w:hAnsi="Times New Roman"/>
                <w:color w:val="000000" w:themeColor="text1"/>
                <w:sz w:val="22"/>
                <w:szCs w:val="22"/>
              </w:rPr>
              <w:t>0</w:t>
            </w:r>
          </w:p>
        </w:tc>
        <w:tc>
          <w:tcPr>
            <w:tcW w:w="1440" w:type="pct"/>
          </w:tcPr>
          <w:p w:rsidR="002A1A28" w:rsidRPr="003171DF" w:rsidRDefault="002A1A28" w:rsidP="00591A1F">
            <w:pPr>
              <w:pStyle w:val="1f2"/>
              <w:spacing w:line="360" w:lineRule="auto"/>
              <w:ind w:firstLine="0"/>
              <w:rPr>
                <w:rFonts w:ascii="Times New Roman" w:hAnsi="Times New Roman"/>
                <w:color w:val="000000" w:themeColor="text1"/>
                <w:sz w:val="22"/>
                <w:szCs w:val="22"/>
              </w:rPr>
            </w:pPr>
            <w:r w:rsidRPr="0093794D">
              <w:rPr>
                <w:rFonts w:ascii="Times New Roman" w:hAnsi="Times New Roman"/>
                <w:color w:val="000000" w:themeColor="text1"/>
                <w:sz w:val="22"/>
                <w:szCs w:val="22"/>
              </w:rPr>
              <w:t xml:space="preserve">Земли </w:t>
            </w:r>
            <w:proofErr w:type="spellStart"/>
            <w:r w:rsidRPr="0093794D">
              <w:rPr>
                <w:rFonts w:ascii="Times New Roman" w:hAnsi="Times New Roman"/>
                <w:color w:val="000000" w:themeColor="text1"/>
                <w:sz w:val="22"/>
                <w:szCs w:val="22"/>
              </w:rPr>
              <w:t>сельхозназначения</w:t>
            </w:r>
            <w:proofErr w:type="spellEnd"/>
            <w:r w:rsidRPr="0093794D">
              <w:rPr>
                <w:rFonts w:ascii="Times New Roman" w:hAnsi="Times New Roman"/>
                <w:color w:val="000000" w:themeColor="text1"/>
                <w:sz w:val="22"/>
                <w:szCs w:val="22"/>
              </w:rPr>
              <w:t xml:space="preserve">, подлежащие </w:t>
            </w:r>
            <w:r>
              <w:rPr>
                <w:rFonts w:ascii="Times New Roman" w:hAnsi="Times New Roman"/>
                <w:color w:val="000000" w:themeColor="text1"/>
                <w:sz w:val="22"/>
                <w:szCs w:val="22"/>
              </w:rPr>
              <w:t>изменению назначению использования земель.</w:t>
            </w:r>
          </w:p>
        </w:tc>
      </w:tr>
    </w:tbl>
    <w:p w:rsidR="002A1A28" w:rsidRPr="00005107" w:rsidRDefault="002A1A28" w:rsidP="002A1A28">
      <w:pPr>
        <w:spacing w:line="360" w:lineRule="auto"/>
        <w:outlineLvl w:val="1"/>
        <w:rPr>
          <w:sz w:val="22"/>
          <w:szCs w:val="22"/>
          <w:lang w:eastAsia="ar-SA"/>
        </w:rPr>
        <w:sectPr w:rsidR="002A1A28" w:rsidRPr="00005107" w:rsidSect="008D1E74">
          <w:pgSz w:w="16838" w:h="11906" w:orient="landscape"/>
          <w:pgMar w:top="1559" w:right="1134" w:bottom="567" w:left="1134" w:header="709" w:footer="709" w:gutter="0"/>
          <w:cols w:space="708"/>
          <w:docGrid w:linePitch="360"/>
        </w:sectPr>
      </w:pPr>
    </w:p>
    <w:p w:rsidR="007A0780" w:rsidRPr="009A1EB8" w:rsidRDefault="004A4C02" w:rsidP="007A0780">
      <w:pPr>
        <w:spacing w:line="360" w:lineRule="auto"/>
        <w:ind w:left="720"/>
        <w:jc w:val="center"/>
        <w:outlineLvl w:val="1"/>
        <w:rPr>
          <w:b/>
          <w:sz w:val="28"/>
          <w:szCs w:val="28"/>
          <w:lang w:eastAsia="ar-SA"/>
        </w:rPr>
      </w:pPr>
      <w:r>
        <w:rPr>
          <w:b/>
          <w:sz w:val="28"/>
          <w:szCs w:val="28"/>
          <w:lang w:eastAsia="ar-SA"/>
        </w:rPr>
        <w:lastRenderedPageBreak/>
        <w:t>5</w:t>
      </w:r>
      <w:r w:rsidR="007A0780" w:rsidRPr="009A1EB8">
        <w:rPr>
          <w:b/>
          <w:sz w:val="28"/>
          <w:szCs w:val="28"/>
          <w:lang w:eastAsia="ar-SA"/>
        </w:rPr>
        <w:t>.3. Мероприятия по развитию и размещению объектов капитального строительства</w:t>
      </w:r>
      <w:bookmarkEnd w:id="59"/>
      <w:bookmarkEnd w:id="60"/>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Материалами генерального плана предлагается развитие и размещение конкретных объектов капитального строительства по следующим направлениям:</w:t>
      </w:r>
    </w:p>
    <w:p w:rsidR="00337E78" w:rsidRDefault="007A0780" w:rsidP="00337E78">
      <w:pPr>
        <w:pStyle w:val="af3"/>
        <w:numPr>
          <w:ilvl w:val="0"/>
          <w:numId w:val="40"/>
        </w:numPr>
        <w:spacing w:after="0" w:line="276" w:lineRule="auto"/>
        <w:ind w:right="-1"/>
        <w:jc w:val="both"/>
        <w:rPr>
          <w:spacing w:val="-10"/>
          <w:sz w:val="26"/>
          <w:szCs w:val="26"/>
        </w:rPr>
      </w:pPr>
      <w:r w:rsidRPr="009A1EB8">
        <w:rPr>
          <w:spacing w:val="-10"/>
          <w:sz w:val="26"/>
          <w:szCs w:val="26"/>
        </w:rPr>
        <w:t>Проектирование и строительство малоэтажных домов</w:t>
      </w:r>
      <w:r w:rsidR="00337E78">
        <w:rPr>
          <w:spacing w:val="-10"/>
          <w:sz w:val="26"/>
          <w:szCs w:val="26"/>
        </w:rPr>
        <w:t>:</w:t>
      </w:r>
    </w:p>
    <w:p w:rsidR="007A0780" w:rsidRDefault="00337E78" w:rsidP="00337E78">
      <w:pPr>
        <w:pStyle w:val="af3"/>
        <w:spacing w:after="0" w:line="276" w:lineRule="auto"/>
        <w:ind w:left="1069" w:right="-1"/>
        <w:jc w:val="both"/>
        <w:rPr>
          <w:spacing w:val="-10"/>
          <w:sz w:val="26"/>
          <w:szCs w:val="26"/>
        </w:rPr>
      </w:pPr>
      <w:r>
        <w:rPr>
          <w:spacing w:val="-10"/>
          <w:sz w:val="26"/>
          <w:szCs w:val="26"/>
        </w:rPr>
        <w:t>-</w:t>
      </w:r>
      <w:r w:rsidR="007A0780" w:rsidRPr="009A1EB8">
        <w:rPr>
          <w:spacing w:val="-10"/>
          <w:sz w:val="26"/>
          <w:szCs w:val="26"/>
        </w:rPr>
        <w:t xml:space="preserve"> для работников АПК в местах компактного расселения, где имеет место развитие АПК;</w:t>
      </w:r>
    </w:p>
    <w:p w:rsidR="00337E78" w:rsidRDefault="00337E78" w:rsidP="00337E78">
      <w:pPr>
        <w:pStyle w:val="af3"/>
        <w:spacing w:after="0" w:line="276" w:lineRule="auto"/>
        <w:ind w:left="1069" w:right="-1"/>
        <w:jc w:val="both"/>
        <w:rPr>
          <w:spacing w:val="-10"/>
          <w:sz w:val="26"/>
          <w:szCs w:val="26"/>
        </w:rPr>
      </w:pPr>
      <w:r>
        <w:rPr>
          <w:spacing w:val="-10"/>
          <w:sz w:val="26"/>
          <w:szCs w:val="26"/>
        </w:rPr>
        <w:t xml:space="preserve">- по социальным программам </w:t>
      </w:r>
      <w:proofErr w:type="spellStart"/>
      <w:r>
        <w:rPr>
          <w:spacing w:val="-10"/>
          <w:sz w:val="26"/>
          <w:szCs w:val="26"/>
        </w:rPr>
        <w:t>перевеления</w:t>
      </w:r>
      <w:proofErr w:type="spellEnd"/>
      <w:r>
        <w:rPr>
          <w:spacing w:val="-10"/>
          <w:sz w:val="26"/>
          <w:szCs w:val="26"/>
        </w:rPr>
        <w:t xml:space="preserve"> из ветхого жилого фонда;</w:t>
      </w:r>
    </w:p>
    <w:p w:rsidR="00337E78" w:rsidRDefault="00337E78" w:rsidP="00337E78">
      <w:pPr>
        <w:pStyle w:val="af3"/>
        <w:spacing w:after="0" w:line="276" w:lineRule="auto"/>
        <w:ind w:left="1069" w:right="-1"/>
        <w:jc w:val="both"/>
        <w:rPr>
          <w:spacing w:val="-10"/>
          <w:sz w:val="26"/>
          <w:szCs w:val="26"/>
        </w:rPr>
      </w:pPr>
      <w:r>
        <w:rPr>
          <w:spacing w:val="-10"/>
          <w:sz w:val="26"/>
          <w:szCs w:val="26"/>
        </w:rPr>
        <w:t>- переселение из СЗЗ;</w:t>
      </w:r>
    </w:p>
    <w:p w:rsidR="00337E78" w:rsidRPr="009A1EB8" w:rsidRDefault="00337E78" w:rsidP="00337E78">
      <w:pPr>
        <w:pStyle w:val="af3"/>
        <w:spacing w:after="0" w:line="276" w:lineRule="auto"/>
        <w:ind w:left="1069" w:right="-1"/>
        <w:jc w:val="both"/>
        <w:rPr>
          <w:spacing w:val="-10"/>
          <w:sz w:val="26"/>
          <w:szCs w:val="26"/>
        </w:rPr>
      </w:pPr>
      <w:r>
        <w:rPr>
          <w:spacing w:val="-10"/>
          <w:sz w:val="26"/>
          <w:szCs w:val="26"/>
        </w:rPr>
        <w:t>- предоставление земельных участков и жилья молодым семьям;</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2. Проектирование и строительство объектов социальной инфраструктуры (</w:t>
      </w:r>
      <w:r w:rsidR="00AE5492" w:rsidRPr="009A1EB8">
        <w:rPr>
          <w:spacing w:val="-10"/>
          <w:sz w:val="26"/>
          <w:szCs w:val="26"/>
        </w:rPr>
        <w:t>предприятия бытового обслуживания, культуры и досуга</w:t>
      </w:r>
      <w:r w:rsidRPr="009A1EB8">
        <w:rPr>
          <w:spacing w:val="-10"/>
          <w:sz w:val="26"/>
          <w:szCs w:val="26"/>
        </w:rPr>
        <w:t>);</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3. Проектирование и строительство объектов промышленности и сельского хозяйства.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Показатели определены на 1-очередь (2015 г.) и расчетный срок (до 2030 г.) на основе:</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разработанных областных и районных целевых программ Костромской области и Костромского муниципального </w:t>
      </w:r>
      <w:r w:rsidR="00BA66BD" w:rsidRPr="009A1EB8">
        <w:rPr>
          <w:spacing w:val="-10"/>
          <w:sz w:val="26"/>
          <w:szCs w:val="26"/>
        </w:rPr>
        <w:t>района;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на основании расчетных и прогнозируемых данных и комплексного анализа. </w:t>
      </w:r>
    </w:p>
    <w:p w:rsidR="00413FD8" w:rsidRPr="009A1EB8" w:rsidRDefault="00413FD8" w:rsidP="007A0780">
      <w:pPr>
        <w:pStyle w:val="1f2"/>
        <w:spacing w:line="360" w:lineRule="auto"/>
        <w:rPr>
          <w:rFonts w:ascii="Times New Roman" w:hAnsi="Times New Roman"/>
          <w:sz w:val="26"/>
          <w:szCs w:val="26"/>
        </w:rPr>
      </w:pPr>
    </w:p>
    <w:p w:rsidR="007A0780" w:rsidRPr="009A1EB8" w:rsidRDefault="00C64F0F" w:rsidP="007A0780">
      <w:pPr>
        <w:tabs>
          <w:tab w:val="left" w:pos="5040"/>
        </w:tabs>
        <w:spacing w:line="360" w:lineRule="auto"/>
        <w:ind w:right="210"/>
        <w:jc w:val="center"/>
        <w:outlineLvl w:val="2"/>
        <w:rPr>
          <w:b/>
          <w:i/>
          <w:sz w:val="28"/>
          <w:szCs w:val="28"/>
          <w:lang w:eastAsia="ar-SA"/>
        </w:rPr>
      </w:pPr>
      <w:bookmarkStart w:id="61" w:name="_Toc263072534"/>
      <w:bookmarkStart w:id="62" w:name="_Toc265153027"/>
      <w:r>
        <w:rPr>
          <w:b/>
          <w:i/>
          <w:sz w:val="28"/>
          <w:szCs w:val="28"/>
          <w:lang w:eastAsia="ar-SA"/>
        </w:rPr>
        <w:t>5.3.1</w:t>
      </w:r>
      <w:r w:rsidR="007A0780" w:rsidRPr="009A1EB8">
        <w:rPr>
          <w:b/>
          <w:i/>
          <w:sz w:val="28"/>
          <w:szCs w:val="28"/>
          <w:lang w:eastAsia="ar-SA"/>
        </w:rPr>
        <w:t>. Жилищное</w:t>
      </w:r>
      <w:r w:rsidR="00793762">
        <w:rPr>
          <w:b/>
          <w:i/>
          <w:sz w:val="28"/>
          <w:szCs w:val="28"/>
          <w:lang w:eastAsia="ar-SA"/>
        </w:rPr>
        <w:t xml:space="preserve"> </w:t>
      </w:r>
      <w:r w:rsidR="007A0780" w:rsidRPr="009A1EB8">
        <w:rPr>
          <w:b/>
          <w:i/>
          <w:sz w:val="28"/>
          <w:szCs w:val="28"/>
          <w:lang w:eastAsia="ar-SA"/>
        </w:rPr>
        <w:t>строительство</w:t>
      </w:r>
      <w:bookmarkEnd w:id="61"/>
      <w:bookmarkEnd w:id="62"/>
      <w:r w:rsidR="007A0780" w:rsidRPr="009A1EB8">
        <w:rPr>
          <w:b/>
          <w:i/>
          <w:sz w:val="28"/>
          <w:szCs w:val="28"/>
          <w:lang w:eastAsia="ar-SA"/>
        </w:rPr>
        <w:t> </w:t>
      </w:r>
    </w:p>
    <w:p w:rsidR="007A0780" w:rsidRPr="009A1EB8" w:rsidRDefault="007A0780" w:rsidP="0080797E">
      <w:pPr>
        <w:pStyle w:val="af3"/>
        <w:spacing w:after="0" w:line="276" w:lineRule="auto"/>
        <w:ind w:right="-1" w:firstLine="709"/>
        <w:jc w:val="both"/>
        <w:rPr>
          <w:spacing w:val="-10"/>
          <w:sz w:val="26"/>
          <w:szCs w:val="26"/>
        </w:rPr>
      </w:pP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Согласно ст. 14 и 14.1. ФЗ-131 к полномочиям администрации сельского поселения относятся предложения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Также территориальное планирование в целях развития жилищного строительства должно обеспечивать:</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создание условий для реализации предложений по размещению площадок жилищного строительства в рамках национальных проектов «Доступное и комфортное жилье – гражданам России», «Развитие агропромышленного комплекса», других федеральных и региональных программ и проектов в сфере гражданского строительства с учетом необходимости использования малоэтажной застройки;</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развитие промышленности строительной индустрии и строительных материалов;</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создание условий для опережающего развития коммунальной инфраструктуры при увеличении предложения жилья на конкурентном рынке жилищного строительства, формирование рынка подготовленных к строительству земельных участков;</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определение перечня территорий земель сельскохозяйственного назначения, планируемых в установленном порядке к переводу в земли населённых пунктов, для их комплексного освоения в целях жилищного строительства;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lastRenderedPageBreak/>
        <w:t>- освоение земель сельскохозяйственного назначения, прилегающих к населенным пунктам и расположенных вблизи от мест подключения к инженерным коммуникациям, в целях развития малоэтажной застройки;</w:t>
      </w:r>
    </w:p>
    <w:p w:rsidR="007A0780" w:rsidRPr="009A1EB8" w:rsidRDefault="007A0780" w:rsidP="0080797E">
      <w:pPr>
        <w:pStyle w:val="af3"/>
        <w:spacing w:after="0" w:line="276" w:lineRule="auto"/>
        <w:ind w:right="-1" w:firstLine="709"/>
        <w:jc w:val="both"/>
        <w:rPr>
          <w:spacing w:val="-10"/>
          <w:sz w:val="26"/>
          <w:szCs w:val="26"/>
        </w:rPr>
      </w:pPr>
      <w:proofErr w:type="gramStart"/>
      <w:r w:rsidRPr="009A1EB8">
        <w:rPr>
          <w:spacing w:val="-10"/>
          <w:sz w:val="26"/>
          <w:szCs w:val="26"/>
        </w:rPr>
        <w:t>- подготовку земельных участков для жилищного строительства, в том числе для развития инженерной и транспортной инфраструктур на площадках, предлагаемых для развития жилищного строительства на территории.</w:t>
      </w:r>
      <w:proofErr w:type="gramEnd"/>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Жилищное строительство обеспечивает воспроизводство жилищного фонда. Новое строительство объектов жилищной сферы направлено на полное возмещение физического и морального износа ветхих и устаревших фондов, а также служит основным средством их расширения.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Повышение эффективности воспроизводственного процесса в жилищной сфере является основой решения жилищной проблемы.</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Генеральным планом предусмотрено обеспечение новым жилищным фондом прирастающее население и существующего населения с целью доведения уровня обеспеченности населения жилым фондом </w:t>
      </w:r>
      <w:proofErr w:type="gramStart"/>
      <w:r w:rsidRPr="009A1EB8">
        <w:rPr>
          <w:spacing w:val="-10"/>
          <w:sz w:val="26"/>
          <w:szCs w:val="26"/>
        </w:rPr>
        <w:t>до</w:t>
      </w:r>
      <w:proofErr w:type="gramEnd"/>
      <w:r w:rsidRPr="009A1EB8">
        <w:rPr>
          <w:spacing w:val="-10"/>
          <w:sz w:val="26"/>
          <w:szCs w:val="26"/>
        </w:rPr>
        <w:t xml:space="preserve"> нормативного.</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Нормативная жилищная обеспеченность для проектного населения в расчёте на 1 человека составит:</w:t>
      </w:r>
    </w:p>
    <w:p w:rsidR="00AB330D" w:rsidRDefault="00AB330D" w:rsidP="00AB330D">
      <w:pPr>
        <w:pStyle w:val="af3"/>
        <w:spacing w:after="0" w:line="276" w:lineRule="auto"/>
        <w:ind w:right="-1" w:firstLine="709"/>
        <w:jc w:val="both"/>
        <w:rPr>
          <w:spacing w:val="-10"/>
          <w:sz w:val="26"/>
          <w:szCs w:val="26"/>
        </w:rPr>
      </w:pPr>
      <w:r w:rsidRPr="009A1EB8">
        <w:rPr>
          <w:spacing w:val="-10"/>
          <w:sz w:val="26"/>
          <w:szCs w:val="26"/>
        </w:rPr>
        <w:t xml:space="preserve">- на расчётный срок </w:t>
      </w:r>
      <w:r w:rsidRPr="009A1EB8">
        <w:rPr>
          <w:spacing w:val="-10"/>
          <w:sz w:val="26"/>
          <w:szCs w:val="26"/>
        </w:rPr>
        <w:tab/>
      </w:r>
      <w:r w:rsidRPr="009A1EB8">
        <w:rPr>
          <w:spacing w:val="-10"/>
          <w:sz w:val="26"/>
          <w:szCs w:val="26"/>
        </w:rPr>
        <w:tab/>
      </w:r>
      <w:r w:rsidRPr="009A1EB8">
        <w:rPr>
          <w:spacing w:val="-10"/>
          <w:sz w:val="26"/>
          <w:szCs w:val="26"/>
        </w:rPr>
        <w:tab/>
      </w:r>
      <w:r w:rsidR="00CB15EA" w:rsidRPr="00CB15EA">
        <w:rPr>
          <w:color w:val="000000" w:themeColor="text1"/>
          <w:spacing w:val="-10"/>
          <w:sz w:val="26"/>
          <w:szCs w:val="26"/>
        </w:rPr>
        <w:t>21</w:t>
      </w:r>
      <w:r w:rsidR="009A74DD" w:rsidRPr="00CB15EA">
        <w:rPr>
          <w:color w:val="000000" w:themeColor="text1"/>
          <w:spacing w:val="-10"/>
          <w:sz w:val="26"/>
          <w:szCs w:val="26"/>
        </w:rPr>
        <w:t>,</w:t>
      </w:r>
      <w:r w:rsidR="00CB15EA" w:rsidRPr="00CB15EA">
        <w:rPr>
          <w:color w:val="000000" w:themeColor="text1"/>
          <w:spacing w:val="-10"/>
          <w:sz w:val="26"/>
          <w:szCs w:val="26"/>
        </w:rPr>
        <w:t>2</w:t>
      </w:r>
      <w:r w:rsidR="009A74DD" w:rsidRPr="00CB15EA">
        <w:rPr>
          <w:color w:val="000000" w:themeColor="text1"/>
          <w:spacing w:val="-10"/>
          <w:sz w:val="26"/>
          <w:szCs w:val="26"/>
        </w:rPr>
        <w:t xml:space="preserve"> </w:t>
      </w:r>
      <w:proofErr w:type="spellStart"/>
      <w:r w:rsidR="009A74DD" w:rsidRPr="00CB15EA">
        <w:rPr>
          <w:color w:val="000000" w:themeColor="text1"/>
          <w:spacing w:val="-10"/>
          <w:sz w:val="26"/>
          <w:szCs w:val="26"/>
        </w:rPr>
        <w:t>кв.м</w:t>
      </w:r>
      <w:proofErr w:type="spellEnd"/>
      <w:r w:rsidR="009A74DD" w:rsidRPr="00CB15EA">
        <w:rPr>
          <w:color w:val="000000" w:themeColor="text1"/>
          <w:spacing w:val="-10"/>
          <w:sz w:val="26"/>
          <w:szCs w:val="26"/>
        </w:rPr>
        <w:t>.</w:t>
      </w:r>
      <w:r w:rsidRPr="00CB15EA">
        <w:rPr>
          <w:color w:val="000000" w:themeColor="text1"/>
          <w:spacing w:val="-10"/>
          <w:sz w:val="26"/>
          <w:szCs w:val="26"/>
        </w:rPr>
        <w:t> </w:t>
      </w:r>
      <w:r w:rsidRPr="009A1EB8">
        <w:rPr>
          <w:spacing w:val="-10"/>
          <w:sz w:val="26"/>
          <w:szCs w:val="26"/>
        </w:rPr>
        <w:t>площади на одного человека.</w:t>
      </w:r>
    </w:p>
    <w:p w:rsidR="001F2DBF" w:rsidRDefault="001F2DBF" w:rsidP="00AB330D">
      <w:pPr>
        <w:pStyle w:val="af3"/>
        <w:spacing w:after="0" w:line="276" w:lineRule="auto"/>
        <w:ind w:right="-1" w:firstLine="709"/>
        <w:jc w:val="both"/>
        <w:rPr>
          <w:spacing w:val="-10"/>
          <w:sz w:val="26"/>
          <w:szCs w:val="26"/>
        </w:rPr>
      </w:pPr>
    </w:p>
    <w:p w:rsidR="001F2DBF" w:rsidRPr="009A1EB8" w:rsidRDefault="001F2DBF" w:rsidP="00AB330D">
      <w:pPr>
        <w:pStyle w:val="af3"/>
        <w:spacing w:after="0" w:line="276" w:lineRule="auto"/>
        <w:ind w:right="-1" w:firstLine="709"/>
        <w:jc w:val="both"/>
        <w:rPr>
          <w:spacing w:val="-10"/>
          <w:sz w:val="26"/>
          <w:szCs w:val="26"/>
        </w:rPr>
      </w:pPr>
    </w:p>
    <w:p w:rsidR="00AB330D" w:rsidRPr="009A1EB8" w:rsidRDefault="00AB330D" w:rsidP="00AB330D">
      <w:pPr>
        <w:pStyle w:val="af3"/>
        <w:spacing w:after="0" w:line="276" w:lineRule="auto"/>
        <w:ind w:right="-1" w:firstLine="709"/>
        <w:jc w:val="both"/>
        <w:rPr>
          <w:spacing w:val="-10"/>
          <w:sz w:val="26"/>
          <w:szCs w:val="26"/>
        </w:rPr>
      </w:pPr>
      <w:r w:rsidRPr="009A1EB8">
        <w:rPr>
          <w:spacing w:val="-10"/>
          <w:sz w:val="26"/>
          <w:szCs w:val="26"/>
        </w:rPr>
        <w:t xml:space="preserve">На первую очередь строительства </w:t>
      </w:r>
      <w:proofErr w:type="spellStart"/>
      <w:r w:rsidR="009A74DD" w:rsidRPr="009A1EB8">
        <w:rPr>
          <w:spacing w:val="-10"/>
          <w:sz w:val="26"/>
          <w:szCs w:val="26"/>
        </w:rPr>
        <w:t>плаируется</w:t>
      </w:r>
      <w:proofErr w:type="spellEnd"/>
      <w:r w:rsidRPr="009A1EB8">
        <w:rPr>
          <w:spacing w:val="-10"/>
          <w:sz w:val="26"/>
          <w:szCs w:val="26"/>
        </w:rPr>
        <w:t xml:space="preserve"> нового жилого </w:t>
      </w:r>
      <w:r w:rsidRPr="007F2E4E">
        <w:rPr>
          <w:color w:val="000000" w:themeColor="text1"/>
          <w:spacing w:val="-10"/>
          <w:sz w:val="26"/>
          <w:szCs w:val="26"/>
        </w:rPr>
        <w:t>фонда</w:t>
      </w:r>
      <w:r w:rsidR="007F2E4E">
        <w:rPr>
          <w:color w:val="000000" w:themeColor="text1"/>
          <w:spacing w:val="-10"/>
          <w:sz w:val="26"/>
          <w:szCs w:val="26"/>
        </w:rPr>
        <w:t xml:space="preserve"> </w:t>
      </w:r>
      <w:r w:rsidRPr="007F2E4E">
        <w:rPr>
          <w:color w:val="000000" w:themeColor="text1"/>
          <w:spacing w:val="-10"/>
          <w:sz w:val="26"/>
          <w:szCs w:val="26"/>
        </w:rPr>
        <w:t xml:space="preserve"> </w:t>
      </w:r>
      <w:r w:rsidR="007F2E4E" w:rsidRPr="007F2E4E">
        <w:rPr>
          <w:color w:val="000000" w:themeColor="text1"/>
          <w:spacing w:val="-10"/>
          <w:sz w:val="26"/>
          <w:szCs w:val="26"/>
        </w:rPr>
        <w:t>45</w:t>
      </w:r>
      <w:r w:rsidR="00CE29F5" w:rsidRPr="007F2E4E">
        <w:rPr>
          <w:color w:val="000000" w:themeColor="text1"/>
          <w:spacing w:val="-10"/>
          <w:sz w:val="26"/>
          <w:szCs w:val="26"/>
        </w:rPr>
        <w:t>,</w:t>
      </w:r>
      <w:r w:rsidR="007F2E4E" w:rsidRPr="007F2E4E">
        <w:rPr>
          <w:color w:val="000000" w:themeColor="text1"/>
          <w:spacing w:val="-10"/>
          <w:sz w:val="26"/>
          <w:szCs w:val="26"/>
        </w:rPr>
        <w:t>26</w:t>
      </w:r>
      <w:r w:rsidR="00CE29F5" w:rsidRPr="007F2E4E">
        <w:rPr>
          <w:color w:val="000000" w:themeColor="text1"/>
          <w:spacing w:val="-10"/>
          <w:sz w:val="26"/>
          <w:szCs w:val="26"/>
        </w:rPr>
        <w:t>га</w:t>
      </w:r>
      <w:r w:rsidRPr="00917189">
        <w:rPr>
          <w:color w:val="FFC000"/>
          <w:spacing w:val="-10"/>
          <w:sz w:val="26"/>
          <w:szCs w:val="26"/>
        </w:rPr>
        <w:t xml:space="preserve">. </w:t>
      </w:r>
    </w:p>
    <w:p w:rsidR="00230CC0" w:rsidRPr="009A1EB8" w:rsidRDefault="00AB330D" w:rsidP="0024536D">
      <w:pPr>
        <w:pStyle w:val="af3"/>
        <w:spacing w:after="0" w:line="276" w:lineRule="auto"/>
        <w:ind w:right="-1" w:firstLine="709"/>
        <w:jc w:val="both"/>
        <w:rPr>
          <w:spacing w:val="-10"/>
          <w:sz w:val="26"/>
          <w:szCs w:val="26"/>
        </w:rPr>
      </w:pPr>
      <w:r w:rsidRPr="009A1EB8">
        <w:rPr>
          <w:spacing w:val="-10"/>
          <w:sz w:val="26"/>
          <w:szCs w:val="26"/>
        </w:rPr>
        <w:t>Проектом генерального плана в перспективных населенных пунктах предлагается к 2015 году под жилищное строительство освоить дополнительные территории за счет внутренних территориальны</w:t>
      </w:r>
      <w:r w:rsidR="009A74DD" w:rsidRPr="009A1EB8">
        <w:rPr>
          <w:spacing w:val="-10"/>
          <w:sz w:val="26"/>
          <w:szCs w:val="26"/>
        </w:rPr>
        <w:t xml:space="preserve">х резервов населенных пунктов, </w:t>
      </w:r>
      <w:r w:rsidRPr="009A1EB8">
        <w:rPr>
          <w:spacing w:val="-10"/>
          <w:sz w:val="26"/>
          <w:szCs w:val="26"/>
        </w:rPr>
        <w:t>за счет включения застроенной территории, оказавшейся</w:t>
      </w:r>
      <w:r w:rsidR="009A74DD" w:rsidRPr="009A1EB8">
        <w:rPr>
          <w:spacing w:val="-10"/>
          <w:sz w:val="26"/>
          <w:szCs w:val="26"/>
        </w:rPr>
        <w:t xml:space="preserve"> за границей населенного пункта, за счет присоединения новых территорий.</w:t>
      </w:r>
      <w:r w:rsidRPr="009A1EB8">
        <w:rPr>
          <w:spacing w:val="-10"/>
          <w:sz w:val="26"/>
          <w:szCs w:val="26"/>
        </w:rPr>
        <w:t xml:space="preserve"> </w:t>
      </w:r>
    </w:p>
    <w:p w:rsidR="000F0065" w:rsidRPr="009A1EB8" w:rsidRDefault="000F0065" w:rsidP="000F0065">
      <w:pPr>
        <w:pStyle w:val="af3"/>
        <w:spacing w:after="0" w:line="276" w:lineRule="auto"/>
        <w:ind w:right="-1" w:firstLine="709"/>
        <w:jc w:val="both"/>
        <w:rPr>
          <w:spacing w:val="-10"/>
          <w:sz w:val="26"/>
          <w:szCs w:val="26"/>
        </w:rPr>
      </w:pPr>
    </w:p>
    <w:p w:rsidR="001F29F1" w:rsidRPr="009A1EB8" w:rsidRDefault="001F29F1" w:rsidP="001F29F1">
      <w:pPr>
        <w:pStyle w:val="af3"/>
        <w:spacing w:after="0" w:line="276" w:lineRule="auto"/>
        <w:ind w:right="-1" w:firstLine="709"/>
        <w:jc w:val="both"/>
        <w:rPr>
          <w:spacing w:val="-10"/>
          <w:sz w:val="26"/>
          <w:szCs w:val="26"/>
        </w:rPr>
      </w:pPr>
      <w:r w:rsidRPr="009A1EB8">
        <w:rPr>
          <w:spacing w:val="-10"/>
          <w:sz w:val="26"/>
          <w:szCs w:val="26"/>
        </w:rPr>
        <w:t xml:space="preserve">Для новой жилой застройки сельского поселения предлагается несколько типов застройки: </w:t>
      </w:r>
    </w:p>
    <w:p w:rsidR="001F29F1" w:rsidRPr="009A1EB8" w:rsidRDefault="001F29F1" w:rsidP="001F29F1">
      <w:pPr>
        <w:pStyle w:val="af3"/>
        <w:spacing w:after="0" w:line="276" w:lineRule="auto"/>
        <w:ind w:right="-1" w:firstLine="709"/>
        <w:jc w:val="both"/>
        <w:rPr>
          <w:spacing w:val="-10"/>
          <w:sz w:val="26"/>
          <w:szCs w:val="26"/>
        </w:rPr>
      </w:pPr>
      <w:r w:rsidRPr="009A1EB8">
        <w:rPr>
          <w:spacing w:val="-10"/>
          <w:sz w:val="26"/>
          <w:szCs w:val="26"/>
        </w:rPr>
        <w:t xml:space="preserve">- усадебная застройка с участками 15-30 соток и домами площадью более 130 </w:t>
      </w:r>
      <w:proofErr w:type="spellStart"/>
      <w:r w:rsidRPr="009A1EB8">
        <w:rPr>
          <w:spacing w:val="-10"/>
          <w:sz w:val="26"/>
          <w:szCs w:val="26"/>
        </w:rPr>
        <w:t>кв.м</w:t>
      </w:r>
      <w:proofErr w:type="spellEnd"/>
      <w:r w:rsidRPr="009A1EB8">
        <w:rPr>
          <w:spacing w:val="-10"/>
          <w:sz w:val="26"/>
          <w:szCs w:val="26"/>
        </w:rPr>
        <w:t xml:space="preserve">. (до 150 </w:t>
      </w:r>
      <w:proofErr w:type="spellStart"/>
      <w:r w:rsidRPr="009A1EB8">
        <w:rPr>
          <w:spacing w:val="-10"/>
          <w:sz w:val="26"/>
          <w:szCs w:val="26"/>
        </w:rPr>
        <w:t>кв.м</w:t>
      </w:r>
      <w:proofErr w:type="spellEnd"/>
      <w:r w:rsidRPr="009A1EB8">
        <w:rPr>
          <w:spacing w:val="-10"/>
          <w:sz w:val="26"/>
          <w:szCs w:val="26"/>
        </w:rPr>
        <w:t xml:space="preserve">.); </w:t>
      </w:r>
    </w:p>
    <w:p w:rsidR="001F29F1" w:rsidRPr="009A1EB8" w:rsidRDefault="001F29F1" w:rsidP="001F29F1">
      <w:pPr>
        <w:pStyle w:val="af3"/>
        <w:spacing w:after="0" w:line="276" w:lineRule="auto"/>
        <w:ind w:right="-1" w:firstLine="709"/>
        <w:jc w:val="both"/>
        <w:rPr>
          <w:spacing w:val="-10"/>
          <w:sz w:val="26"/>
          <w:szCs w:val="26"/>
        </w:rPr>
      </w:pPr>
      <w:r w:rsidRPr="009A1EB8">
        <w:rPr>
          <w:spacing w:val="-10"/>
          <w:sz w:val="26"/>
          <w:szCs w:val="26"/>
        </w:rPr>
        <w:t xml:space="preserve">- усадебная застройка с величиной приусадебных участков 15-30 соток и коттеджами площадью до 130 </w:t>
      </w:r>
      <w:proofErr w:type="spellStart"/>
      <w:r w:rsidRPr="009A1EB8">
        <w:rPr>
          <w:spacing w:val="-10"/>
          <w:sz w:val="26"/>
          <w:szCs w:val="26"/>
        </w:rPr>
        <w:t>кв.м</w:t>
      </w:r>
      <w:proofErr w:type="spellEnd"/>
      <w:r w:rsidRPr="009A1EB8">
        <w:rPr>
          <w:spacing w:val="-10"/>
          <w:sz w:val="26"/>
          <w:szCs w:val="26"/>
        </w:rPr>
        <w:t xml:space="preserve">.; </w:t>
      </w:r>
    </w:p>
    <w:p w:rsidR="001F29F1" w:rsidRPr="009A1EB8" w:rsidRDefault="001F29F1" w:rsidP="001F29F1">
      <w:pPr>
        <w:pStyle w:val="af3"/>
        <w:spacing w:after="0" w:line="276" w:lineRule="auto"/>
        <w:ind w:right="-1" w:firstLine="709"/>
        <w:jc w:val="both"/>
        <w:rPr>
          <w:spacing w:val="-10"/>
          <w:sz w:val="26"/>
          <w:szCs w:val="26"/>
        </w:rPr>
      </w:pPr>
      <w:r w:rsidRPr="009A1EB8">
        <w:rPr>
          <w:spacing w:val="-10"/>
          <w:sz w:val="26"/>
          <w:szCs w:val="26"/>
        </w:rPr>
        <w:t xml:space="preserve">- усадебная застройка с величиной приусадебных участков 15-30 соток и площадью коттеджей до 100 </w:t>
      </w:r>
      <w:proofErr w:type="spellStart"/>
      <w:r w:rsidRPr="009A1EB8">
        <w:rPr>
          <w:spacing w:val="-10"/>
          <w:sz w:val="26"/>
          <w:szCs w:val="26"/>
        </w:rPr>
        <w:t>кв.м</w:t>
      </w:r>
      <w:proofErr w:type="spellEnd"/>
      <w:r w:rsidRPr="009A1EB8">
        <w:rPr>
          <w:spacing w:val="-10"/>
          <w:sz w:val="26"/>
          <w:szCs w:val="26"/>
        </w:rPr>
        <w:t xml:space="preserve">.; </w:t>
      </w:r>
    </w:p>
    <w:p w:rsidR="001F29F1" w:rsidRPr="009A1EB8" w:rsidRDefault="001F29F1" w:rsidP="001F29F1">
      <w:pPr>
        <w:pStyle w:val="af3"/>
        <w:spacing w:after="0" w:line="276" w:lineRule="auto"/>
        <w:ind w:right="-1" w:firstLine="709"/>
        <w:jc w:val="both"/>
        <w:rPr>
          <w:spacing w:val="-10"/>
          <w:sz w:val="26"/>
          <w:szCs w:val="26"/>
        </w:rPr>
      </w:pPr>
      <w:r w:rsidRPr="009A1EB8">
        <w:rPr>
          <w:spacing w:val="-10"/>
          <w:sz w:val="26"/>
          <w:szCs w:val="26"/>
        </w:rPr>
        <w:t xml:space="preserve">- блокированные дома с площадью 60-80 </w:t>
      </w:r>
      <w:proofErr w:type="spellStart"/>
      <w:r w:rsidRPr="009A1EB8">
        <w:rPr>
          <w:spacing w:val="-10"/>
          <w:sz w:val="26"/>
          <w:szCs w:val="26"/>
        </w:rPr>
        <w:t>кв.м</w:t>
      </w:r>
      <w:proofErr w:type="spellEnd"/>
      <w:r w:rsidRPr="009A1EB8">
        <w:rPr>
          <w:spacing w:val="-10"/>
          <w:sz w:val="26"/>
          <w:szCs w:val="26"/>
        </w:rPr>
        <w:t>., с приусадебными участками по 15 соток;</w:t>
      </w:r>
    </w:p>
    <w:p w:rsidR="001F29F1" w:rsidRPr="009A1EB8" w:rsidRDefault="001F29F1" w:rsidP="001F29F1">
      <w:pPr>
        <w:pStyle w:val="af3"/>
        <w:spacing w:after="0" w:line="276" w:lineRule="auto"/>
        <w:ind w:right="-1" w:firstLine="709"/>
        <w:jc w:val="both"/>
        <w:rPr>
          <w:spacing w:val="-10"/>
          <w:sz w:val="26"/>
          <w:szCs w:val="26"/>
        </w:rPr>
      </w:pPr>
      <w:r w:rsidRPr="009A1EB8">
        <w:rPr>
          <w:spacing w:val="-10"/>
          <w:sz w:val="26"/>
          <w:szCs w:val="26"/>
        </w:rPr>
        <w:t>- дома секционного типа («</w:t>
      </w:r>
      <w:proofErr w:type="spellStart"/>
      <w:r w:rsidRPr="009A1EB8">
        <w:rPr>
          <w:spacing w:val="-10"/>
          <w:sz w:val="26"/>
          <w:szCs w:val="26"/>
        </w:rPr>
        <w:t>таун</w:t>
      </w:r>
      <w:proofErr w:type="spellEnd"/>
      <w:r w:rsidRPr="009A1EB8">
        <w:rPr>
          <w:spacing w:val="-10"/>
          <w:sz w:val="26"/>
          <w:szCs w:val="26"/>
        </w:rPr>
        <w:t>–</w:t>
      </w:r>
      <w:proofErr w:type="spellStart"/>
      <w:r w:rsidRPr="009A1EB8">
        <w:rPr>
          <w:spacing w:val="-10"/>
          <w:sz w:val="26"/>
          <w:szCs w:val="26"/>
        </w:rPr>
        <w:t>хаусы</w:t>
      </w:r>
      <w:proofErr w:type="spellEnd"/>
      <w:r w:rsidRPr="009A1EB8">
        <w:rPr>
          <w:spacing w:val="-10"/>
          <w:sz w:val="26"/>
          <w:szCs w:val="26"/>
        </w:rPr>
        <w:t xml:space="preserve">») площадью 60-80 </w:t>
      </w:r>
      <w:proofErr w:type="spellStart"/>
      <w:r w:rsidR="00A7496E" w:rsidRPr="009A1EB8">
        <w:rPr>
          <w:spacing w:val="-10"/>
          <w:sz w:val="26"/>
          <w:szCs w:val="26"/>
        </w:rPr>
        <w:t>кв.м</w:t>
      </w:r>
      <w:proofErr w:type="spellEnd"/>
      <w:r w:rsidR="00A7496E" w:rsidRPr="009A1EB8">
        <w:rPr>
          <w:spacing w:val="-10"/>
          <w:sz w:val="26"/>
          <w:szCs w:val="26"/>
        </w:rPr>
        <w:t>. и с участками по 15 соток;</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Мероприятиями генерального плана </w:t>
      </w:r>
      <w:r w:rsidR="00D75091" w:rsidRPr="009A1EB8">
        <w:rPr>
          <w:spacing w:val="-10"/>
          <w:sz w:val="26"/>
          <w:szCs w:val="26"/>
        </w:rPr>
        <w:t>предлагается</w:t>
      </w:r>
      <w:r w:rsidRPr="009A1EB8">
        <w:rPr>
          <w:spacing w:val="-10"/>
          <w:sz w:val="26"/>
          <w:szCs w:val="26"/>
        </w:rPr>
        <w:t xml:space="preserve"> также:</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lastRenderedPageBreak/>
        <w:t>- предусмотреть капитальный ремонт и восстановление ограждающих конструкций существующего жилого фонда с применением энергосберегающих технологий - 30 %, жилого фонда;</w:t>
      </w:r>
    </w:p>
    <w:p w:rsidR="00A7496E" w:rsidRPr="009A1EB8" w:rsidRDefault="007A0780" w:rsidP="00293042">
      <w:pPr>
        <w:pStyle w:val="af3"/>
        <w:spacing w:after="0" w:line="276" w:lineRule="auto"/>
        <w:ind w:right="-1" w:firstLine="709"/>
        <w:jc w:val="both"/>
        <w:rPr>
          <w:spacing w:val="-10"/>
          <w:sz w:val="26"/>
          <w:szCs w:val="26"/>
        </w:rPr>
      </w:pPr>
      <w:r w:rsidRPr="009A1EB8">
        <w:rPr>
          <w:spacing w:val="-10"/>
          <w:sz w:val="26"/>
          <w:szCs w:val="26"/>
        </w:rPr>
        <w:t xml:space="preserve">- </w:t>
      </w:r>
      <w:r w:rsidR="00877F6E" w:rsidRPr="009A1EB8">
        <w:rPr>
          <w:spacing w:val="-10"/>
          <w:sz w:val="26"/>
          <w:szCs w:val="26"/>
        </w:rPr>
        <w:t>осуществить</w:t>
      </w:r>
      <w:r w:rsidRPr="009A1EB8">
        <w:rPr>
          <w:spacing w:val="-10"/>
          <w:sz w:val="26"/>
          <w:szCs w:val="26"/>
        </w:rPr>
        <w:t xml:space="preserve"> мероприятия по </w:t>
      </w:r>
      <w:r w:rsidR="003002B2" w:rsidRPr="009A1EB8">
        <w:rPr>
          <w:spacing w:val="-10"/>
          <w:sz w:val="26"/>
          <w:szCs w:val="26"/>
        </w:rPr>
        <w:t xml:space="preserve">обследованию, </w:t>
      </w:r>
      <w:r w:rsidRPr="009A1EB8">
        <w:rPr>
          <w:spacing w:val="-10"/>
          <w:sz w:val="26"/>
          <w:szCs w:val="26"/>
        </w:rPr>
        <w:t>замене (сносу</w:t>
      </w:r>
      <w:r w:rsidR="005B6CB1" w:rsidRPr="009A1EB8">
        <w:rPr>
          <w:spacing w:val="-10"/>
          <w:sz w:val="26"/>
          <w:szCs w:val="26"/>
        </w:rPr>
        <w:t xml:space="preserve"> и реконструкции</w:t>
      </w:r>
      <w:r w:rsidRPr="009A1EB8">
        <w:rPr>
          <w:spacing w:val="-10"/>
          <w:sz w:val="26"/>
          <w:szCs w:val="26"/>
        </w:rPr>
        <w:t>) аварийно</w:t>
      </w:r>
      <w:r w:rsidR="00877F6E" w:rsidRPr="009A1EB8">
        <w:rPr>
          <w:spacing w:val="-10"/>
          <w:sz w:val="26"/>
          <w:szCs w:val="26"/>
        </w:rPr>
        <w:t>го жилищ</w:t>
      </w:r>
      <w:r w:rsidR="005B6CB1" w:rsidRPr="009A1EB8">
        <w:rPr>
          <w:spacing w:val="-10"/>
          <w:sz w:val="26"/>
          <w:szCs w:val="26"/>
        </w:rPr>
        <w:t xml:space="preserve">ного фонда в </w:t>
      </w:r>
      <w:proofErr w:type="spellStart"/>
      <w:r w:rsidR="003002B2" w:rsidRPr="009A1EB8">
        <w:rPr>
          <w:spacing w:val="-10"/>
          <w:sz w:val="26"/>
          <w:szCs w:val="26"/>
        </w:rPr>
        <w:t>паселенных</w:t>
      </w:r>
      <w:proofErr w:type="spellEnd"/>
      <w:r w:rsidR="003002B2" w:rsidRPr="009A1EB8">
        <w:rPr>
          <w:spacing w:val="-10"/>
          <w:sz w:val="26"/>
          <w:szCs w:val="26"/>
        </w:rPr>
        <w:t xml:space="preserve"> пунктах поселения.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Для реализации выдвинутых предложений необходимо осуществить перечень мероприятий</w:t>
      </w:r>
      <w:r w:rsidRPr="00917189">
        <w:rPr>
          <w:color w:val="FFC000"/>
          <w:spacing w:val="-10"/>
          <w:sz w:val="26"/>
          <w:szCs w:val="26"/>
        </w:rPr>
        <w:t xml:space="preserve"> </w:t>
      </w:r>
      <w:r w:rsidRPr="003B1823">
        <w:rPr>
          <w:color w:val="000000" w:themeColor="text1"/>
          <w:spacing w:val="-10"/>
          <w:sz w:val="26"/>
          <w:szCs w:val="26"/>
        </w:rPr>
        <w:t xml:space="preserve">(табл. </w:t>
      </w:r>
      <w:r w:rsidR="00C97A8B">
        <w:rPr>
          <w:color w:val="000000" w:themeColor="text1"/>
          <w:spacing w:val="-10"/>
          <w:sz w:val="26"/>
          <w:szCs w:val="26"/>
        </w:rPr>
        <w:t>20</w:t>
      </w:r>
      <w:r w:rsidRPr="003B1823">
        <w:rPr>
          <w:color w:val="000000" w:themeColor="text1"/>
          <w:spacing w:val="-10"/>
          <w:sz w:val="26"/>
          <w:szCs w:val="26"/>
        </w:rPr>
        <w:t>).</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Таблица </w:t>
      </w:r>
      <w:r w:rsidR="00C97A8B">
        <w:rPr>
          <w:spacing w:val="-10"/>
          <w:sz w:val="26"/>
          <w:szCs w:val="26"/>
        </w:rPr>
        <w:t>20</w:t>
      </w:r>
      <w:r w:rsidRPr="009A1EB8">
        <w:rPr>
          <w:spacing w:val="-10"/>
          <w:sz w:val="26"/>
          <w:szCs w:val="26"/>
        </w:rPr>
        <w:t>. Перечень мероприятий по территориальному планированию и этапы их реализации по разделу «Объекты ж</w:t>
      </w:r>
      <w:r w:rsidR="00DB3530" w:rsidRPr="009A1EB8">
        <w:rPr>
          <w:spacing w:val="-10"/>
          <w:sz w:val="26"/>
          <w:szCs w:val="26"/>
        </w:rPr>
        <w:t>илой  инфраструктуры сельского поселения</w:t>
      </w:r>
      <w:r w:rsidRPr="009A1EB8">
        <w:rPr>
          <w:spacing w:val="-10"/>
          <w:sz w:val="26"/>
          <w:szCs w:val="26"/>
        </w:rPr>
        <w:t>»</w:t>
      </w:r>
    </w:p>
    <w:p w:rsidR="007A0780" w:rsidRPr="009A1EB8" w:rsidRDefault="007A0780" w:rsidP="0080797E">
      <w:pPr>
        <w:pStyle w:val="af3"/>
        <w:spacing w:after="0" w:line="276" w:lineRule="auto"/>
        <w:ind w:right="-1" w:firstLine="709"/>
        <w:jc w:val="both"/>
        <w:rPr>
          <w:spacing w:val="-10"/>
          <w:sz w:val="26"/>
          <w:szCs w:val="26"/>
        </w:rPr>
      </w:pPr>
    </w:p>
    <w:tbl>
      <w:tblPr>
        <w:tblW w:w="0" w:type="auto"/>
        <w:jc w:val="center"/>
        <w:tblInd w:w="134" w:type="dxa"/>
        <w:tblLayout w:type="fixed"/>
        <w:tblLook w:val="0000" w:firstRow="0" w:lastRow="0" w:firstColumn="0" w:lastColumn="0" w:noHBand="0" w:noVBand="0"/>
      </w:tblPr>
      <w:tblGrid>
        <w:gridCol w:w="681"/>
        <w:gridCol w:w="2979"/>
        <w:gridCol w:w="4961"/>
      </w:tblGrid>
      <w:tr w:rsidR="007A0780" w:rsidRPr="009A1EB8" w:rsidTr="003002B2">
        <w:trPr>
          <w:jc w:val="center"/>
        </w:trPr>
        <w:tc>
          <w:tcPr>
            <w:tcW w:w="681" w:type="dxa"/>
            <w:tcBorders>
              <w:top w:val="single" w:sz="4" w:space="0" w:color="000000"/>
              <w:left w:val="single" w:sz="4" w:space="0" w:color="000000"/>
              <w:bottom w:val="single" w:sz="4" w:space="0" w:color="000000"/>
            </w:tcBorders>
            <w:shd w:val="clear" w:color="auto" w:fill="auto"/>
            <w:vAlign w:val="center"/>
          </w:tcPr>
          <w:p w:rsidR="007A0780" w:rsidRPr="009A1EB8" w:rsidRDefault="007A0780" w:rsidP="008D76A7">
            <w:pPr>
              <w:pStyle w:val="ConsPlusNormal"/>
              <w:widowControl/>
              <w:snapToGrid w:val="0"/>
              <w:ind w:firstLine="0"/>
              <w:jc w:val="center"/>
              <w:rPr>
                <w:rFonts w:ascii="Times New Roman" w:hAnsi="Times New Roman" w:cs="Times New Roman"/>
                <w:b/>
                <w:sz w:val="22"/>
                <w:szCs w:val="22"/>
              </w:rPr>
            </w:pPr>
            <w:r w:rsidRPr="009A1EB8">
              <w:rPr>
                <w:rFonts w:ascii="Times New Roman" w:hAnsi="Times New Roman" w:cs="Times New Roman"/>
                <w:b/>
                <w:sz w:val="22"/>
                <w:szCs w:val="22"/>
              </w:rPr>
              <w:t xml:space="preserve">№ </w:t>
            </w:r>
            <w:proofErr w:type="gramStart"/>
            <w:r w:rsidRPr="009A1EB8">
              <w:rPr>
                <w:rFonts w:ascii="Times New Roman" w:hAnsi="Times New Roman" w:cs="Times New Roman"/>
                <w:b/>
                <w:sz w:val="22"/>
                <w:szCs w:val="22"/>
              </w:rPr>
              <w:t>п</w:t>
            </w:r>
            <w:proofErr w:type="gramEnd"/>
            <w:r w:rsidRPr="009A1EB8">
              <w:rPr>
                <w:rFonts w:ascii="Times New Roman" w:hAnsi="Times New Roman" w:cs="Times New Roman"/>
                <w:b/>
                <w:sz w:val="22"/>
                <w:szCs w:val="22"/>
              </w:rPr>
              <w:t>/п</w:t>
            </w:r>
          </w:p>
        </w:tc>
        <w:tc>
          <w:tcPr>
            <w:tcW w:w="2979" w:type="dxa"/>
            <w:tcBorders>
              <w:top w:val="single" w:sz="4" w:space="0" w:color="000000"/>
              <w:left w:val="single" w:sz="4" w:space="0" w:color="000000"/>
              <w:bottom w:val="single" w:sz="4" w:space="0" w:color="000000"/>
              <w:right w:val="single" w:sz="4" w:space="0" w:color="auto"/>
            </w:tcBorders>
            <w:shd w:val="clear" w:color="auto" w:fill="auto"/>
            <w:vAlign w:val="center"/>
          </w:tcPr>
          <w:p w:rsidR="007A0780" w:rsidRPr="009A1EB8" w:rsidRDefault="007A0780" w:rsidP="008D76A7">
            <w:pPr>
              <w:pStyle w:val="ConsPlusNormal"/>
              <w:widowControl/>
              <w:snapToGrid w:val="0"/>
              <w:ind w:firstLine="0"/>
              <w:jc w:val="center"/>
              <w:rPr>
                <w:rFonts w:ascii="Times New Roman" w:hAnsi="Times New Roman" w:cs="Times New Roman"/>
                <w:b/>
                <w:sz w:val="22"/>
                <w:szCs w:val="22"/>
              </w:rPr>
            </w:pPr>
            <w:r w:rsidRPr="009A1EB8">
              <w:rPr>
                <w:rFonts w:ascii="Times New Roman" w:hAnsi="Times New Roman" w:cs="Times New Roman"/>
                <w:b/>
                <w:sz w:val="22"/>
                <w:szCs w:val="22"/>
              </w:rPr>
              <w:t>Наименование мероприятия</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7A0780" w:rsidRPr="009A1EB8" w:rsidRDefault="007A0780" w:rsidP="008D76A7">
            <w:pPr>
              <w:pStyle w:val="ConsPlusNormal"/>
              <w:widowControl/>
              <w:snapToGrid w:val="0"/>
              <w:ind w:firstLine="0"/>
              <w:jc w:val="center"/>
              <w:rPr>
                <w:rFonts w:ascii="Times New Roman" w:hAnsi="Times New Roman" w:cs="Times New Roman"/>
                <w:b/>
                <w:bCs/>
                <w:sz w:val="22"/>
                <w:szCs w:val="22"/>
              </w:rPr>
            </w:pPr>
            <w:r w:rsidRPr="009A1EB8">
              <w:rPr>
                <w:rFonts w:ascii="Times New Roman" w:hAnsi="Times New Roman" w:cs="Times New Roman"/>
                <w:b/>
                <w:bCs/>
                <w:sz w:val="22"/>
                <w:szCs w:val="22"/>
              </w:rPr>
              <w:t>Описание мероприятия и последовательность его выполнения</w:t>
            </w:r>
          </w:p>
        </w:tc>
      </w:tr>
      <w:tr w:rsidR="007A0780" w:rsidRPr="009A1EB8" w:rsidTr="008D76A7">
        <w:trPr>
          <w:jc w:val="center"/>
        </w:trPr>
        <w:tc>
          <w:tcPr>
            <w:tcW w:w="681" w:type="dxa"/>
            <w:tcBorders>
              <w:top w:val="single" w:sz="4" w:space="0" w:color="000000"/>
              <w:left w:val="single" w:sz="4" w:space="0" w:color="000000"/>
              <w:bottom w:val="single" w:sz="4" w:space="0" w:color="000000"/>
            </w:tcBorders>
          </w:tcPr>
          <w:p w:rsidR="007A0780" w:rsidRPr="009A1EB8" w:rsidRDefault="007A0780" w:rsidP="008D76A7">
            <w:pPr>
              <w:pStyle w:val="ConsPlusNormal"/>
              <w:widowControl/>
              <w:snapToGrid w:val="0"/>
              <w:ind w:firstLine="0"/>
              <w:jc w:val="both"/>
              <w:rPr>
                <w:rFonts w:ascii="Times New Roman" w:hAnsi="Times New Roman" w:cs="Times New Roman"/>
                <w:b/>
                <w:sz w:val="22"/>
                <w:szCs w:val="22"/>
              </w:rPr>
            </w:pPr>
            <w:r w:rsidRPr="009A1EB8">
              <w:rPr>
                <w:rFonts w:ascii="Times New Roman" w:hAnsi="Times New Roman" w:cs="Times New Roman"/>
                <w:b/>
                <w:sz w:val="22"/>
                <w:szCs w:val="22"/>
              </w:rPr>
              <w:t>1.</w:t>
            </w:r>
          </w:p>
        </w:tc>
        <w:tc>
          <w:tcPr>
            <w:tcW w:w="2979" w:type="dxa"/>
            <w:tcBorders>
              <w:top w:val="single" w:sz="4" w:space="0" w:color="000000"/>
              <w:left w:val="single" w:sz="4" w:space="0" w:color="000000"/>
              <w:bottom w:val="single" w:sz="4" w:space="0" w:color="000000"/>
              <w:right w:val="single" w:sz="4" w:space="0" w:color="auto"/>
            </w:tcBorders>
          </w:tcPr>
          <w:p w:rsidR="007A0780" w:rsidRPr="009A1EB8" w:rsidRDefault="007A0780" w:rsidP="008D76A7">
            <w:pPr>
              <w:pStyle w:val="ConsPlusNormal"/>
              <w:widowControl/>
              <w:snapToGrid w:val="0"/>
              <w:ind w:firstLine="0"/>
              <w:jc w:val="both"/>
              <w:rPr>
                <w:rFonts w:ascii="Times New Roman" w:hAnsi="Times New Roman" w:cs="Times New Roman"/>
                <w:sz w:val="22"/>
                <w:szCs w:val="22"/>
              </w:rPr>
            </w:pPr>
            <w:r w:rsidRPr="009A1EB8">
              <w:rPr>
                <w:rFonts w:ascii="Times New Roman" w:hAnsi="Times New Roman" w:cs="Times New Roman"/>
                <w:sz w:val="22"/>
                <w:szCs w:val="22"/>
              </w:rPr>
              <w:t>Муниципальный жилой фонд</w:t>
            </w:r>
          </w:p>
        </w:tc>
        <w:tc>
          <w:tcPr>
            <w:tcW w:w="4961" w:type="dxa"/>
            <w:tcBorders>
              <w:top w:val="single" w:sz="4" w:space="0" w:color="auto"/>
              <w:left w:val="single" w:sz="4" w:space="0" w:color="auto"/>
              <w:bottom w:val="single" w:sz="4" w:space="0" w:color="auto"/>
              <w:right w:val="single" w:sz="4" w:space="0" w:color="auto"/>
            </w:tcBorders>
          </w:tcPr>
          <w:p w:rsidR="007A0780" w:rsidRPr="009A1EB8" w:rsidRDefault="007A0780" w:rsidP="008D76A7">
            <w:pPr>
              <w:pStyle w:val="ConsPlusNormal"/>
              <w:widowControl/>
              <w:snapToGrid w:val="0"/>
              <w:ind w:firstLine="0"/>
              <w:jc w:val="both"/>
              <w:rPr>
                <w:rFonts w:ascii="Times New Roman" w:hAnsi="Times New Roman" w:cs="Times New Roman"/>
                <w:sz w:val="22"/>
                <w:szCs w:val="22"/>
              </w:rPr>
            </w:pPr>
          </w:p>
        </w:tc>
      </w:tr>
      <w:tr w:rsidR="007A0780" w:rsidRPr="009A1EB8" w:rsidTr="008D76A7">
        <w:trPr>
          <w:jc w:val="center"/>
        </w:trPr>
        <w:tc>
          <w:tcPr>
            <w:tcW w:w="681" w:type="dxa"/>
            <w:tcBorders>
              <w:top w:val="single" w:sz="4" w:space="0" w:color="000000"/>
              <w:left w:val="single" w:sz="4" w:space="0" w:color="000000"/>
              <w:bottom w:val="single" w:sz="4" w:space="0" w:color="000000"/>
            </w:tcBorders>
          </w:tcPr>
          <w:p w:rsidR="007A0780" w:rsidRPr="009A1EB8" w:rsidRDefault="007A0780" w:rsidP="008D76A7">
            <w:pPr>
              <w:pStyle w:val="ConsPlusNormal"/>
              <w:widowControl/>
              <w:snapToGrid w:val="0"/>
              <w:ind w:firstLine="0"/>
              <w:jc w:val="both"/>
              <w:rPr>
                <w:rFonts w:ascii="Times New Roman" w:hAnsi="Times New Roman" w:cs="Times New Roman"/>
                <w:b/>
                <w:sz w:val="22"/>
                <w:szCs w:val="22"/>
              </w:rPr>
            </w:pPr>
            <w:r w:rsidRPr="009A1EB8">
              <w:rPr>
                <w:rFonts w:ascii="Times New Roman" w:hAnsi="Times New Roman" w:cs="Times New Roman"/>
                <w:b/>
                <w:sz w:val="22"/>
                <w:szCs w:val="22"/>
              </w:rPr>
              <w:t>1.1.</w:t>
            </w:r>
          </w:p>
        </w:tc>
        <w:tc>
          <w:tcPr>
            <w:tcW w:w="2979" w:type="dxa"/>
            <w:tcBorders>
              <w:top w:val="single" w:sz="4" w:space="0" w:color="000000"/>
              <w:left w:val="single" w:sz="4" w:space="0" w:color="000000"/>
              <w:bottom w:val="single" w:sz="4" w:space="0" w:color="000000"/>
              <w:right w:val="single" w:sz="4" w:space="0" w:color="auto"/>
            </w:tcBorders>
          </w:tcPr>
          <w:p w:rsidR="007A0780" w:rsidRPr="009A1EB8" w:rsidRDefault="007A0780" w:rsidP="008D76A7">
            <w:pPr>
              <w:pStyle w:val="ConsPlusNormal"/>
              <w:widowControl/>
              <w:snapToGrid w:val="0"/>
              <w:ind w:firstLine="0"/>
              <w:jc w:val="both"/>
              <w:rPr>
                <w:rFonts w:ascii="Times New Roman" w:hAnsi="Times New Roman" w:cs="Times New Roman"/>
                <w:sz w:val="22"/>
                <w:szCs w:val="22"/>
                <w:shd w:val="clear" w:color="auto" w:fill="FFFFFF"/>
              </w:rPr>
            </w:pPr>
            <w:r w:rsidRPr="009A1EB8">
              <w:rPr>
                <w:rFonts w:ascii="Times New Roman" w:hAnsi="Times New Roman" w:cs="Times New Roman"/>
                <w:sz w:val="22"/>
                <w:szCs w:val="22"/>
                <w:shd w:val="clear" w:color="auto" w:fill="FFFFFF"/>
              </w:rPr>
              <w:t xml:space="preserve">Строительство муниципального жилья </w:t>
            </w:r>
          </w:p>
        </w:tc>
        <w:tc>
          <w:tcPr>
            <w:tcW w:w="4961" w:type="dxa"/>
            <w:tcBorders>
              <w:top w:val="single" w:sz="4" w:space="0" w:color="auto"/>
              <w:left w:val="single" w:sz="4" w:space="0" w:color="auto"/>
              <w:bottom w:val="single" w:sz="4" w:space="0" w:color="auto"/>
              <w:right w:val="single" w:sz="4" w:space="0" w:color="auto"/>
            </w:tcBorders>
            <w:vAlign w:val="center"/>
          </w:tcPr>
          <w:p w:rsidR="007A0780" w:rsidRPr="009A1EB8" w:rsidRDefault="007A0780" w:rsidP="008D76A7">
            <w:pPr>
              <w:pStyle w:val="ConsPlusNormal"/>
              <w:widowControl/>
              <w:tabs>
                <w:tab w:val="left" w:pos="1118"/>
              </w:tabs>
              <w:snapToGrid w:val="0"/>
              <w:ind w:firstLine="0"/>
              <w:rPr>
                <w:rFonts w:ascii="Times New Roman" w:hAnsi="Times New Roman" w:cs="Times New Roman"/>
                <w:sz w:val="22"/>
                <w:szCs w:val="22"/>
              </w:rPr>
            </w:pPr>
            <w:r w:rsidRPr="009A1EB8">
              <w:rPr>
                <w:rFonts w:ascii="Times New Roman" w:hAnsi="Times New Roman" w:cs="Times New Roman"/>
                <w:sz w:val="22"/>
                <w:szCs w:val="22"/>
              </w:rPr>
              <w:t>1.Формирование земельного участка</w:t>
            </w:r>
          </w:p>
          <w:p w:rsidR="007A0780" w:rsidRPr="009A1EB8" w:rsidRDefault="007A0780" w:rsidP="008D76A7">
            <w:pPr>
              <w:pStyle w:val="ConsPlusNormal"/>
              <w:widowControl/>
              <w:tabs>
                <w:tab w:val="left" w:pos="1118"/>
              </w:tabs>
              <w:ind w:firstLine="0"/>
              <w:rPr>
                <w:rFonts w:ascii="Times New Roman" w:hAnsi="Times New Roman" w:cs="Times New Roman"/>
                <w:sz w:val="22"/>
                <w:szCs w:val="22"/>
              </w:rPr>
            </w:pPr>
            <w:r w:rsidRPr="009A1EB8">
              <w:rPr>
                <w:rFonts w:ascii="Times New Roman" w:hAnsi="Times New Roman" w:cs="Times New Roman"/>
                <w:sz w:val="22"/>
                <w:szCs w:val="22"/>
              </w:rPr>
              <w:t>2.Получение технических условий</w:t>
            </w:r>
          </w:p>
          <w:p w:rsidR="007A0780" w:rsidRPr="009A1EB8" w:rsidRDefault="007A0780" w:rsidP="008D76A7">
            <w:pPr>
              <w:pStyle w:val="ConsPlusNormal"/>
              <w:widowControl/>
              <w:tabs>
                <w:tab w:val="left" w:pos="1118"/>
              </w:tabs>
              <w:ind w:firstLine="0"/>
              <w:rPr>
                <w:rFonts w:ascii="Times New Roman" w:hAnsi="Times New Roman" w:cs="Times New Roman"/>
                <w:sz w:val="22"/>
                <w:szCs w:val="22"/>
              </w:rPr>
            </w:pPr>
            <w:r w:rsidRPr="009A1EB8">
              <w:rPr>
                <w:rFonts w:ascii="Times New Roman" w:hAnsi="Times New Roman" w:cs="Times New Roman"/>
                <w:sz w:val="22"/>
                <w:szCs w:val="22"/>
              </w:rPr>
              <w:t>3.Подготовка градостроительного плана</w:t>
            </w:r>
          </w:p>
          <w:p w:rsidR="007A0780" w:rsidRPr="009A1EB8" w:rsidRDefault="007A0780" w:rsidP="008D76A7">
            <w:pPr>
              <w:pStyle w:val="ConsPlusNormal"/>
              <w:widowControl/>
              <w:tabs>
                <w:tab w:val="left" w:pos="1118"/>
              </w:tabs>
              <w:ind w:firstLine="0"/>
              <w:rPr>
                <w:rFonts w:ascii="Times New Roman" w:hAnsi="Times New Roman" w:cs="Times New Roman"/>
                <w:sz w:val="22"/>
                <w:szCs w:val="22"/>
              </w:rPr>
            </w:pPr>
            <w:r w:rsidRPr="009A1EB8">
              <w:rPr>
                <w:rFonts w:ascii="Times New Roman" w:hAnsi="Times New Roman" w:cs="Times New Roman"/>
                <w:sz w:val="22"/>
                <w:szCs w:val="22"/>
              </w:rPr>
              <w:t>4.Подготовка ПСД, экспертиза</w:t>
            </w:r>
          </w:p>
          <w:p w:rsidR="007A0780" w:rsidRPr="009A1EB8" w:rsidRDefault="007A0780" w:rsidP="008D76A7">
            <w:pPr>
              <w:pStyle w:val="ConsPlusNormal"/>
              <w:widowControl/>
              <w:tabs>
                <w:tab w:val="left" w:pos="1118"/>
              </w:tabs>
              <w:ind w:firstLine="0"/>
              <w:rPr>
                <w:rFonts w:ascii="Times New Roman" w:hAnsi="Times New Roman" w:cs="Times New Roman"/>
                <w:sz w:val="22"/>
                <w:szCs w:val="22"/>
              </w:rPr>
            </w:pPr>
            <w:r w:rsidRPr="009A1EB8">
              <w:rPr>
                <w:rFonts w:ascii="Times New Roman" w:hAnsi="Times New Roman" w:cs="Times New Roman"/>
                <w:sz w:val="22"/>
                <w:szCs w:val="22"/>
              </w:rPr>
              <w:t>5.Получение разрешение на строительство</w:t>
            </w:r>
          </w:p>
          <w:p w:rsidR="007A0780" w:rsidRPr="009A1EB8" w:rsidRDefault="007A0780" w:rsidP="008D76A7">
            <w:pPr>
              <w:pStyle w:val="ConsPlusNormal"/>
              <w:widowControl/>
              <w:tabs>
                <w:tab w:val="left" w:pos="1118"/>
              </w:tabs>
              <w:ind w:firstLine="0"/>
              <w:rPr>
                <w:rFonts w:ascii="Times New Roman" w:hAnsi="Times New Roman" w:cs="Times New Roman"/>
                <w:sz w:val="22"/>
                <w:szCs w:val="22"/>
              </w:rPr>
            </w:pPr>
            <w:r w:rsidRPr="009A1EB8">
              <w:rPr>
                <w:rFonts w:ascii="Times New Roman" w:hAnsi="Times New Roman" w:cs="Times New Roman"/>
                <w:sz w:val="22"/>
                <w:szCs w:val="22"/>
              </w:rPr>
              <w:t>6.Строительство</w:t>
            </w:r>
          </w:p>
          <w:p w:rsidR="007A0780" w:rsidRPr="009A1EB8" w:rsidRDefault="007A0780" w:rsidP="008D76A7">
            <w:pPr>
              <w:pStyle w:val="ConsPlusNormal"/>
              <w:widowControl/>
              <w:snapToGrid w:val="0"/>
              <w:ind w:firstLine="0"/>
              <w:rPr>
                <w:rFonts w:ascii="Times New Roman" w:hAnsi="Times New Roman" w:cs="Times New Roman"/>
                <w:sz w:val="22"/>
                <w:szCs w:val="22"/>
              </w:rPr>
            </w:pPr>
            <w:r w:rsidRPr="009A1EB8">
              <w:rPr>
                <w:rFonts w:ascii="Times New Roman" w:hAnsi="Times New Roman" w:cs="Times New Roman"/>
                <w:sz w:val="22"/>
                <w:szCs w:val="22"/>
              </w:rPr>
              <w:t>7.Ввод в эксплуатацию</w:t>
            </w:r>
          </w:p>
        </w:tc>
      </w:tr>
      <w:tr w:rsidR="007A0780" w:rsidRPr="009A1EB8" w:rsidTr="008D76A7">
        <w:trPr>
          <w:jc w:val="center"/>
        </w:trPr>
        <w:tc>
          <w:tcPr>
            <w:tcW w:w="681" w:type="dxa"/>
            <w:tcBorders>
              <w:top w:val="single" w:sz="4" w:space="0" w:color="000000"/>
              <w:left w:val="single" w:sz="4" w:space="0" w:color="000000"/>
              <w:bottom w:val="single" w:sz="4" w:space="0" w:color="000000"/>
            </w:tcBorders>
          </w:tcPr>
          <w:p w:rsidR="007A0780" w:rsidRPr="009A1EB8" w:rsidRDefault="007A0780" w:rsidP="008D76A7">
            <w:pPr>
              <w:pStyle w:val="ConsPlusNormal"/>
              <w:widowControl/>
              <w:snapToGrid w:val="0"/>
              <w:ind w:firstLine="0"/>
              <w:jc w:val="both"/>
              <w:rPr>
                <w:rFonts w:ascii="Times New Roman" w:hAnsi="Times New Roman" w:cs="Times New Roman"/>
                <w:b/>
                <w:sz w:val="22"/>
                <w:szCs w:val="22"/>
              </w:rPr>
            </w:pPr>
            <w:r w:rsidRPr="009A1EB8">
              <w:rPr>
                <w:rFonts w:ascii="Times New Roman" w:hAnsi="Times New Roman" w:cs="Times New Roman"/>
                <w:b/>
                <w:sz w:val="22"/>
                <w:szCs w:val="22"/>
              </w:rPr>
              <w:t>2.</w:t>
            </w:r>
          </w:p>
        </w:tc>
        <w:tc>
          <w:tcPr>
            <w:tcW w:w="2979" w:type="dxa"/>
            <w:tcBorders>
              <w:top w:val="single" w:sz="4" w:space="0" w:color="000000"/>
              <w:left w:val="single" w:sz="4" w:space="0" w:color="000000"/>
              <w:bottom w:val="single" w:sz="4" w:space="0" w:color="000000"/>
              <w:right w:val="single" w:sz="4" w:space="0" w:color="auto"/>
            </w:tcBorders>
          </w:tcPr>
          <w:p w:rsidR="007A0780" w:rsidRPr="009A1EB8" w:rsidRDefault="007A0780" w:rsidP="008D76A7">
            <w:pPr>
              <w:pStyle w:val="ConsPlusNormal"/>
              <w:widowControl/>
              <w:snapToGrid w:val="0"/>
              <w:ind w:firstLine="0"/>
              <w:rPr>
                <w:rFonts w:ascii="Times New Roman" w:hAnsi="Times New Roman" w:cs="Times New Roman"/>
                <w:sz w:val="22"/>
                <w:szCs w:val="22"/>
              </w:rPr>
            </w:pPr>
            <w:r w:rsidRPr="009A1EB8">
              <w:rPr>
                <w:rFonts w:ascii="Times New Roman" w:hAnsi="Times New Roman" w:cs="Times New Roman"/>
                <w:sz w:val="22"/>
                <w:szCs w:val="22"/>
              </w:rPr>
              <w:t xml:space="preserve">Комплексное освоение земельных участков для жилищного строительства </w:t>
            </w:r>
          </w:p>
        </w:tc>
        <w:tc>
          <w:tcPr>
            <w:tcW w:w="4961" w:type="dxa"/>
            <w:tcBorders>
              <w:top w:val="single" w:sz="4" w:space="0" w:color="auto"/>
              <w:left w:val="single" w:sz="4" w:space="0" w:color="auto"/>
              <w:bottom w:val="single" w:sz="4" w:space="0" w:color="auto"/>
              <w:right w:val="single" w:sz="4" w:space="0" w:color="auto"/>
            </w:tcBorders>
          </w:tcPr>
          <w:p w:rsidR="007A0780" w:rsidRPr="009A1EB8" w:rsidRDefault="007A0780" w:rsidP="008D76A7">
            <w:pPr>
              <w:pStyle w:val="ConsPlusNormal"/>
              <w:widowControl/>
              <w:snapToGrid w:val="0"/>
              <w:ind w:firstLine="0"/>
              <w:rPr>
                <w:rFonts w:ascii="Times New Roman" w:hAnsi="Times New Roman" w:cs="Times New Roman"/>
                <w:sz w:val="22"/>
                <w:szCs w:val="22"/>
              </w:rPr>
            </w:pPr>
            <w:r w:rsidRPr="009A1EB8">
              <w:rPr>
                <w:rFonts w:ascii="Times New Roman" w:hAnsi="Times New Roman" w:cs="Times New Roman"/>
                <w:sz w:val="22"/>
                <w:szCs w:val="22"/>
              </w:rPr>
              <w:t>1.Формирование земельного участка</w:t>
            </w:r>
          </w:p>
          <w:p w:rsidR="007A0780" w:rsidRPr="009A1EB8" w:rsidRDefault="007A0780" w:rsidP="008D76A7">
            <w:pPr>
              <w:pStyle w:val="ConsPlusNormal"/>
              <w:widowControl/>
              <w:tabs>
                <w:tab w:val="left" w:pos="1365"/>
              </w:tabs>
              <w:ind w:firstLine="0"/>
              <w:rPr>
                <w:rFonts w:ascii="Times New Roman" w:hAnsi="Times New Roman" w:cs="Times New Roman"/>
                <w:sz w:val="22"/>
                <w:szCs w:val="22"/>
              </w:rPr>
            </w:pPr>
            <w:r w:rsidRPr="009A1EB8">
              <w:rPr>
                <w:rFonts w:ascii="Times New Roman" w:hAnsi="Times New Roman" w:cs="Times New Roman"/>
                <w:sz w:val="22"/>
                <w:szCs w:val="22"/>
              </w:rPr>
              <w:t xml:space="preserve">2.Подготовка Застройщиком проекта планировки, проекта межевания и градостроительных планов в составе проекта межевания </w:t>
            </w:r>
          </w:p>
          <w:p w:rsidR="007A0780" w:rsidRPr="009A1EB8" w:rsidRDefault="007A0780" w:rsidP="008D76A7">
            <w:pPr>
              <w:pStyle w:val="ConsPlusNormal"/>
              <w:widowControl/>
              <w:tabs>
                <w:tab w:val="left" w:pos="1365"/>
              </w:tabs>
              <w:ind w:firstLine="0"/>
              <w:rPr>
                <w:rFonts w:ascii="Times New Roman" w:hAnsi="Times New Roman" w:cs="Times New Roman"/>
                <w:sz w:val="22"/>
                <w:szCs w:val="22"/>
              </w:rPr>
            </w:pPr>
            <w:r w:rsidRPr="009A1EB8">
              <w:rPr>
                <w:rFonts w:ascii="Times New Roman" w:hAnsi="Times New Roman" w:cs="Times New Roman"/>
                <w:sz w:val="22"/>
                <w:szCs w:val="22"/>
              </w:rPr>
              <w:t>3.Проведение публичных слушаний и утверждение администрацией поселения проекта планировки и проекта межевания</w:t>
            </w:r>
          </w:p>
          <w:p w:rsidR="007A0780" w:rsidRPr="009A1EB8" w:rsidRDefault="007A0780" w:rsidP="008D76A7">
            <w:pPr>
              <w:pStyle w:val="ConsPlusNormal"/>
              <w:widowControl/>
              <w:tabs>
                <w:tab w:val="left" w:pos="1365"/>
              </w:tabs>
              <w:ind w:firstLine="0"/>
              <w:rPr>
                <w:rFonts w:ascii="Times New Roman" w:hAnsi="Times New Roman" w:cs="Times New Roman"/>
                <w:sz w:val="22"/>
                <w:szCs w:val="22"/>
              </w:rPr>
            </w:pPr>
            <w:r w:rsidRPr="009A1EB8">
              <w:rPr>
                <w:rFonts w:ascii="Times New Roman" w:hAnsi="Times New Roman" w:cs="Times New Roman"/>
                <w:sz w:val="22"/>
                <w:szCs w:val="22"/>
              </w:rPr>
              <w:t xml:space="preserve">4.Подготовка застройщиком проектной документации. </w:t>
            </w:r>
          </w:p>
          <w:p w:rsidR="007A0780" w:rsidRPr="009A1EB8" w:rsidRDefault="007A0780" w:rsidP="008D76A7">
            <w:pPr>
              <w:pStyle w:val="ConsPlusNormal"/>
              <w:widowControl/>
              <w:tabs>
                <w:tab w:val="left" w:pos="1365"/>
              </w:tabs>
              <w:ind w:firstLine="0"/>
              <w:rPr>
                <w:rFonts w:ascii="Times New Roman" w:hAnsi="Times New Roman" w:cs="Times New Roman"/>
                <w:sz w:val="22"/>
                <w:szCs w:val="22"/>
              </w:rPr>
            </w:pPr>
            <w:r w:rsidRPr="009A1EB8">
              <w:rPr>
                <w:rFonts w:ascii="Times New Roman" w:hAnsi="Times New Roman" w:cs="Times New Roman"/>
                <w:sz w:val="22"/>
                <w:szCs w:val="22"/>
              </w:rPr>
              <w:t>5.Экспертиза (при необходимости)</w:t>
            </w:r>
          </w:p>
          <w:p w:rsidR="007A0780" w:rsidRPr="009A1EB8" w:rsidRDefault="007A0780" w:rsidP="008D76A7">
            <w:pPr>
              <w:pStyle w:val="ConsPlusNormal"/>
              <w:widowControl/>
              <w:tabs>
                <w:tab w:val="left" w:pos="1365"/>
              </w:tabs>
              <w:ind w:firstLine="0"/>
              <w:rPr>
                <w:rFonts w:ascii="Times New Roman" w:hAnsi="Times New Roman" w:cs="Times New Roman"/>
                <w:sz w:val="22"/>
                <w:szCs w:val="22"/>
              </w:rPr>
            </w:pPr>
            <w:r w:rsidRPr="009A1EB8">
              <w:rPr>
                <w:rFonts w:ascii="Times New Roman" w:hAnsi="Times New Roman" w:cs="Times New Roman"/>
                <w:sz w:val="22"/>
                <w:szCs w:val="22"/>
              </w:rPr>
              <w:t>6.Получение разрешения на строительство</w:t>
            </w:r>
          </w:p>
          <w:p w:rsidR="007A0780" w:rsidRPr="009A1EB8" w:rsidRDefault="007A0780" w:rsidP="008D76A7">
            <w:pPr>
              <w:pStyle w:val="ConsPlusNormal"/>
              <w:widowControl/>
              <w:tabs>
                <w:tab w:val="left" w:pos="1365"/>
              </w:tabs>
              <w:ind w:firstLine="0"/>
              <w:rPr>
                <w:rFonts w:ascii="Times New Roman" w:hAnsi="Times New Roman" w:cs="Times New Roman"/>
                <w:sz w:val="22"/>
                <w:szCs w:val="22"/>
              </w:rPr>
            </w:pPr>
            <w:r w:rsidRPr="009A1EB8">
              <w:rPr>
                <w:rFonts w:ascii="Times New Roman" w:hAnsi="Times New Roman" w:cs="Times New Roman"/>
                <w:sz w:val="22"/>
                <w:szCs w:val="22"/>
              </w:rPr>
              <w:t>7.Строительство</w:t>
            </w:r>
          </w:p>
          <w:p w:rsidR="007A0780" w:rsidRPr="009A1EB8" w:rsidRDefault="007A0780" w:rsidP="008D76A7">
            <w:pPr>
              <w:pStyle w:val="ConsPlusNormal"/>
              <w:widowControl/>
              <w:snapToGrid w:val="0"/>
              <w:ind w:firstLine="0"/>
              <w:rPr>
                <w:rFonts w:ascii="Times New Roman" w:hAnsi="Times New Roman" w:cs="Times New Roman"/>
                <w:iCs/>
                <w:sz w:val="22"/>
                <w:szCs w:val="22"/>
              </w:rPr>
            </w:pPr>
            <w:r w:rsidRPr="009A1EB8">
              <w:rPr>
                <w:rFonts w:ascii="Times New Roman" w:hAnsi="Times New Roman" w:cs="Times New Roman"/>
                <w:iCs/>
                <w:sz w:val="22"/>
                <w:szCs w:val="22"/>
              </w:rPr>
              <w:t>8.Ввод в эксплуатацию</w:t>
            </w:r>
          </w:p>
        </w:tc>
      </w:tr>
    </w:tbl>
    <w:p w:rsidR="007A0780" w:rsidRPr="009A1EB8" w:rsidRDefault="007A0780" w:rsidP="0080797E">
      <w:pPr>
        <w:pStyle w:val="af3"/>
        <w:spacing w:after="0" w:line="276" w:lineRule="auto"/>
        <w:ind w:right="-1" w:firstLine="709"/>
        <w:jc w:val="both"/>
        <w:rPr>
          <w:spacing w:val="-10"/>
          <w:sz w:val="26"/>
          <w:szCs w:val="26"/>
        </w:rPr>
      </w:pPr>
    </w:p>
    <w:p w:rsidR="007A0780" w:rsidRPr="009A1EB8" w:rsidRDefault="00C64F0F" w:rsidP="007A0780">
      <w:pPr>
        <w:tabs>
          <w:tab w:val="left" w:pos="5040"/>
        </w:tabs>
        <w:spacing w:line="360" w:lineRule="auto"/>
        <w:ind w:right="210" w:firstLine="851"/>
        <w:jc w:val="center"/>
        <w:outlineLvl w:val="2"/>
        <w:rPr>
          <w:b/>
          <w:i/>
          <w:sz w:val="28"/>
          <w:szCs w:val="28"/>
          <w:lang w:eastAsia="ar-SA"/>
        </w:rPr>
      </w:pPr>
      <w:bookmarkStart w:id="63" w:name="_Toc263072535"/>
      <w:bookmarkStart w:id="64" w:name="_Toc265153028"/>
      <w:r>
        <w:rPr>
          <w:b/>
          <w:i/>
          <w:sz w:val="28"/>
          <w:szCs w:val="28"/>
          <w:lang w:eastAsia="ar-SA"/>
        </w:rPr>
        <w:t xml:space="preserve">5.3.2. </w:t>
      </w:r>
      <w:r w:rsidR="007A0780" w:rsidRPr="009A1EB8">
        <w:rPr>
          <w:b/>
          <w:i/>
          <w:sz w:val="28"/>
          <w:szCs w:val="28"/>
          <w:lang w:eastAsia="ar-SA"/>
        </w:rPr>
        <w:t xml:space="preserve"> Развитие и размещение объектов социального обслуживания населения</w:t>
      </w:r>
      <w:bookmarkEnd w:id="63"/>
      <w:bookmarkEnd w:id="64"/>
    </w:p>
    <w:p w:rsidR="007A0780" w:rsidRPr="009A1EB8" w:rsidRDefault="007A0780" w:rsidP="0080797E">
      <w:pPr>
        <w:pStyle w:val="af3"/>
        <w:spacing w:after="0" w:line="276" w:lineRule="auto"/>
        <w:ind w:right="-1" w:firstLine="709"/>
        <w:jc w:val="both"/>
        <w:rPr>
          <w:spacing w:val="-10"/>
          <w:sz w:val="26"/>
          <w:szCs w:val="26"/>
        </w:rPr>
      </w:pP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На территории сельского поселения планируется сохранение существующих и формирование новых общественных зон с комплексом инфраструктуры, отвечающей современным требованиям. </w:t>
      </w:r>
    </w:p>
    <w:p w:rsidR="007A0780" w:rsidRPr="009A1EB8" w:rsidRDefault="007A0780" w:rsidP="0080797E">
      <w:pPr>
        <w:pStyle w:val="af3"/>
        <w:spacing w:after="0" w:line="276" w:lineRule="auto"/>
        <w:ind w:right="-1" w:firstLine="709"/>
        <w:jc w:val="both"/>
        <w:rPr>
          <w:spacing w:val="-10"/>
          <w:sz w:val="26"/>
          <w:szCs w:val="26"/>
        </w:rPr>
      </w:pPr>
      <w:proofErr w:type="gramStart"/>
      <w:r w:rsidRPr="009A1EB8">
        <w:rPr>
          <w:spacing w:val="-10"/>
          <w:sz w:val="26"/>
          <w:szCs w:val="26"/>
        </w:rPr>
        <w:t>Размещение объектов соцкультбыта требуется с соблюдением радиусов доступности</w:t>
      </w:r>
      <w:r w:rsidR="001B022B" w:rsidRPr="009A1EB8">
        <w:rPr>
          <w:spacing w:val="-10"/>
          <w:sz w:val="26"/>
          <w:szCs w:val="26"/>
        </w:rPr>
        <w:t xml:space="preserve"> (СНиП 2.07.01-89* «Градостроительство.</w:t>
      </w:r>
      <w:proofErr w:type="gramEnd"/>
      <w:r w:rsidR="001B022B" w:rsidRPr="009A1EB8">
        <w:rPr>
          <w:spacing w:val="-10"/>
          <w:sz w:val="26"/>
          <w:szCs w:val="26"/>
        </w:rPr>
        <w:t xml:space="preserve"> Планировка и застройка городских и сельских поселений», СП-30-102-99 «Свод правил по проектированию и строительству. </w:t>
      </w:r>
      <w:proofErr w:type="gramStart"/>
      <w:r w:rsidR="001B022B" w:rsidRPr="009A1EB8">
        <w:rPr>
          <w:spacing w:val="-10"/>
          <w:sz w:val="26"/>
          <w:szCs w:val="26"/>
        </w:rPr>
        <w:t xml:space="preserve">Планировка и застройка территорий малоэтажного жилищного строительства», </w:t>
      </w:r>
      <w:r w:rsidR="009B315B" w:rsidRPr="009A1EB8">
        <w:rPr>
          <w:spacing w:val="-10"/>
          <w:sz w:val="26"/>
          <w:szCs w:val="26"/>
        </w:rPr>
        <w:t xml:space="preserve">Региональные нормативы градостроительного проектирования </w:t>
      </w:r>
      <w:r w:rsidR="000F68D2" w:rsidRPr="009A1EB8">
        <w:rPr>
          <w:spacing w:val="-10"/>
          <w:sz w:val="26"/>
          <w:szCs w:val="26"/>
        </w:rPr>
        <w:t xml:space="preserve">Костромской </w:t>
      </w:r>
      <w:r w:rsidR="009B315B" w:rsidRPr="009A1EB8">
        <w:rPr>
          <w:spacing w:val="-10"/>
          <w:sz w:val="26"/>
          <w:szCs w:val="26"/>
        </w:rPr>
        <w:t>области)</w:t>
      </w:r>
      <w:r w:rsidRPr="009A1EB8">
        <w:rPr>
          <w:spacing w:val="-10"/>
          <w:sz w:val="26"/>
          <w:szCs w:val="26"/>
        </w:rPr>
        <w:t>, возможно укрупнение объектов путем создания торговых комплексов и культурно-спортивных центров.</w:t>
      </w:r>
      <w:proofErr w:type="gramEnd"/>
      <w:r w:rsidRPr="009A1EB8">
        <w:rPr>
          <w:spacing w:val="-10"/>
          <w:sz w:val="26"/>
          <w:szCs w:val="26"/>
        </w:rPr>
        <w:t xml:space="preserve"> Наряду с этим, для </w:t>
      </w:r>
      <w:r w:rsidRPr="009A1EB8">
        <w:rPr>
          <w:spacing w:val="-10"/>
          <w:sz w:val="26"/>
          <w:szCs w:val="26"/>
        </w:rPr>
        <w:lastRenderedPageBreak/>
        <w:t>удобства обслуживания населения в кварталах секционной и индивидуальной жилой застройки по основным улицам предусматриваются жилые дома со встроенными учреждениями повседневного обслуживания населения, что в свою очередь способствует развитию малого бизнеса.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Исходя из расчета потребностей в основных объектах соцкультбыта (см. </w:t>
      </w:r>
      <w:r w:rsidR="00DB3530" w:rsidRPr="009A1EB8">
        <w:rPr>
          <w:spacing w:val="-10"/>
          <w:sz w:val="26"/>
          <w:szCs w:val="26"/>
        </w:rPr>
        <w:t>соответствующую таблицу</w:t>
      </w:r>
      <w:r w:rsidRPr="009A1EB8">
        <w:rPr>
          <w:spacing w:val="-10"/>
          <w:sz w:val="26"/>
          <w:szCs w:val="26"/>
        </w:rPr>
        <w:t xml:space="preserve">) материалами генплана предлагаются </w:t>
      </w:r>
      <w:r w:rsidR="008A6B52" w:rsidRPr="009A1EB8">
        <w:rPr>
          <w:spacing w:val="-10"/>
          <w:sz w:val="26"/>
          <w:szCs w:val="26"/>
        </w:rPr>
        <w:t xml:space="preserve">следующие </w:t>
      </w:r>
      <w:r w:rsidRPr="009A1EB8">
        <w:rPr>
          <w:spacing w:val="-10"/>
          <w:sz w:val="26"/>
          <w:szCs w:val="26"/>
        </w:rPr>
        <w:t xml:space="preserve">мероприятия по развитию объектов социального обслуживания населения в </w:t>
      </w:r>
      <w:proofErr w:type="spellStart"/>
      <w:r w:rsidR="008501B3">
        <w:rPr>
          <w:spacing w:val="-10"/>
          <w:sz w:val="26"/>
          <w:szCs w:val="26"/>
        </w:rPr>
        <w:t>Сандогорском</w:t>
      </w:r>
      <w:proofErr w:type="spellEnd"/>
      <w:r w:rsidRPr="009A1EB8">
        <w:rPr>
          <w:spacing w:val="-10"/>
          <w:sz w:val="26"/>
          <w:szCs w:val="26"/>
        </w:rPr>
        <w:t xml:space="preserve"> сельском поселении.</w:t>
      </w:r>
    </w:p>
    <w:p w:rsidR="008B5516" w:rsidRPr="009A1EB8" w:rsidRDefault="00DB3530" w:rsidP="008B5516">
      <w:pPr>
        <w:spacing w:line="276" w:lineRule="auto"/>
        <w:ind w:firstLine="720"/>
        <w:jc w:val="both"/>
        <w:rPr>
          <w:spacing w:val="-10"/>
          <w:sz w:val="26"/>
          <w:szCs w:val="26"/>
        </w:rPr>
      </w:pPr>
      <w:r w:rsidRPr="009A1EB8">
        <w:rPr>
          <w:b/>
          <w:spacing w:val="-10"/>
          <w:sz w:val="26"/>
          <w:szCs w:val="26"/>
        </w:rPr>
        <w:t>Детские дошкольные учреждения</w:t>
      </w:r>
      <w:r w:rsidR="008A6B52" w:rsidRPr="009A1EB8">
        <w:rPr>
          <w:spacing w:val="-10"/>
          <w:sz w:val="26"/>
          <w:szCs w:val="26"/>
        </w:rPr>
        <w:t xml:space="preserve">. </w:t>
      </w:r>
      <w:r w:rsidR="008B5516" w:rsidRPr="009A1EB8">
        <w:rPr>
          <w:spacing w:val="-10"/>
          <w:sz w:val="26"/>
          <w:szCs w:val="26"/>
        </w:rPr>
        <w:t xml:space="preserve">Анализ территориального размещения ОУ с позиций временной доступности и перспективная схема развития ИЖС свидетельствует в пользу открытия </w:t>
      </w:r>
      <w:r w:rsidRPr="009A1EB8">
        <w:rPr>
          <w:spacing w:val="-10"/>
          <w:sz w:val="26"/>
          <w:szCs w:val="26"/>
        </w:rPr>
        <w:t>малокомплектного</w:t>
      </w:r>
      <w:r w:rsidR="008B5516" w:rsidRPr="009A1EB8">
        <w:rPr>
          <w:spacing w:val="-10"/>
          <w:sz w:val="26"/>
          <w:szCs w:val="26"/>
        </w:rPr>
        <w:t xml:space="preserve"> детского сада </w:t>
      </w:r>
      <w:proofErr w:type="gramStart"/>
      <w:r w:rsidR="008B5516" w:rsidRPr="009A1EB8">
        <w:rPr>
          <w:spacing w:val="-10"/>
          <w:sz w:val="26"/>
          <w:szCs w:val="26"/>
        </w:rPr>
        <w:t>в</w:t>
      </w:r>
      <w:proofErr w:type="gramEnd"/>
      <w:r w:rsidR="008B5516" w:rsidRPr="009A1EB8">
        <w:rPr>
          <w:spacing w:val="-10"/>
          <w:sz w:val="26"/>
          <w:szCs w:val="26"/>
        </w:rPr>
        <w:t xml:space="preserve"> </w:t>
      </w:r>
      <w:r w:rsidR="003D7AD0">
        <w:rPr>
          <w:spacing w:val="-10"/>
          <w:sz w:val="26"/>
          <w:szCs w:val="26"/>
        </w:rPr>
        <w:t>с</w:t>
      </w:r>
      <w:r w:rsidR="008B5516" w:rsidRPr="009A1EB8">
        <w:rPr>
          <w:spacing w:val="-10"/>
          <w:sz w:val="26"/>
          <w:szCs w:val="26"/>
        </w:rPr>
        <w:t>.</w:t>
      </w:r>
      <w:r w:rsidR="00917189">
        <w:rPr>
          <w:spacing w:val="-10"/>
          <w:sz w:val="26"/>
          <w:szCs w:val="26"/>
        </w:rPr>
        <w:t xml:space="preserve"> </w:t>
      </w:r>
      <w:proofErr w:type="spellStart"/>
      <w:r w:rsidR="003D7AD0">
        <w:rPr>
          <w:spacing w:val="-10"/>
          <w:sz w:val="26"/>
          <w:szCs w:val="26"/>
        </w:rPr>
        <w:t>Фоминское</w:t>
      </w:r>
      <w:proofErr w:type="spellEnd"/>
      <w:r w:rsidR="008B5516" w:rsidRPr="009A1EB8">
        <w:rPr>
          <w:spacing w:val="-10"/>
          <w:sz w:val="26"/>
          <w:szCs w:val="26"/>
        </w:rPr>
        <w:t xml:space="preserve"> – на </w:t>
      </w:r>
      <w:r w:rsidRPr="009A1EB8">
        <w:rPr>
          <w:spacing w:val="-10"/>
          <w:sz w:val="26"/>
          <w:szCs w:val="26"/>
        </w:rPr>
        <w:t>расчетный срок</w:t>
      </w:r>
      <w:r w:rsidR="008B5516" w:rsidRPr="009A1EB8">
        <w:rPr>
          <w:spacing w:val="-10"/>
          <w:sz w:val="26"/>
          <w:szCs w:val="26"/>
        </w:rPr>
        <w:t xml:space="preserve"> генерального плана.</w:t>
      </w:r>
    </w:p>
    <w:p w:rsidR="008B5516" w:rsidRPr="009A1EB8" w:rsidRDefault="00DB3530" w:rsidP="00E976E2">
      <w:pPr>
        <w:spacing w:line="276" w:lineRule="auto"/>
        <w:ind w:firstLine="720"/>
        <w:jc w:val="both"/>
        <w:rPr>
          <w:spacing w:val="-10"/>
          <w:sz w:val="26"/>
          <w:szCs w:val="26"/>
        </w:rPr>
      </w:pPr>
      <w:r w:rsidRPr="009A1EB8">
        <w:rPr>
          <w:b/>
          <w:spacing w:val="-10"/>
          <w:sz w:val="26"/>
          <w:szCs w:val="26"/>
        </w:rPr>
        <w:t>Общеобразовательные</w:t>
      </w:r>
      <w:r w:rsidR="003B3AED" w:rsidRPr="009A1EB8">
        <w:rPr>
          <w:b/>
          <w:spacing w:val="-10"/>
          <w:sz w:val="26"/>
          <w:szCs w:val="26"/>
        </w:rPr>
        <w:t xml:space="preserve"> учреждения</w:t>
      </w:r>
      <w:r w:rsidR="008A6B52" w:rsidRPr="009A1EB8">
        <w:rPr>
          <w:spacing w:val="-10"/>
          <w:sz w:val="26"/>
          <w:szCs w:val="26"/>
        </w:rPr>
        <w:t xml:space="preserve">. </w:t>
      </w:r>
      <w:r w:rsidR="008B5516" w:rsidRPr="009A1EB8">
        <w:rPr>
          <w:spacing w:val="-10"/>
          <w:sz w:val="26"/>
          <w:szCs w:val="26"/>
        </w:rPr>
        <w:t>Согласно прогнозу численности населения</w:t>
      </w:r>
      <w:r w:rsidR="00E976E2" w:rsidRPr="009A1EB8">
        <w:rPr>
          <w:spacing w:val="-10"/>
          <w:sz w:val="26"/>
          <w:szCs w:val="26"/>
        </w:rPr>
        <w:t xml:space="preserve"> и развитию поселения увеличение общеобразовательных учреждений не требуется.</w:t>
      </w:r>
    </w:p>
    <w:p w:rsidR="008B5516" w:rsidRPr="009A1EB8" w:rsidRDefault="008A6B52" w:rsidP="008B5516">
      <w:pPr>
        <w:pStyle w:val="af3"/>
        <w:spacing w:after="0" w:line="276" w:lineRule="auto"/>
        <w:ind w:right="-1" w:firstLine="709"/>
        <w:jc w:val="both"/>
        <w:rPr>
          <w:spacing w:val="-10"/>
          <w:sz w:val="26"/>
          <w:szCs w:val="26"/>
        </w:rPr>
      </w:pPr>
      <w:r w:rsidRPr="009A1EB8">
        <w:rPr>
          <w:b/>
          <w:spacing w:val="-10"/>
          <w:sz w:val="26"/>
          <w:szCs w:val="26"/>
        </w:rPr>
        <w:t>Здравоохранение</w:t>
      </w:r>
      <w:r w:rsidRPr="009A1EB8">
        <w:rPr>
          <w:spacing w:val="-10"/>
          <w:sz w:val="26"/>
          <w:szCs w:val="26"/>
        </w:rPr>
        <w:t xml:space="preserve">. </w:t>
      </w:r>
      <w:r w:rsidR="008B5516" w:rsidRPr="009A1EB8">
        <w:rPr>
          <w:spacing w:val="-10"/>
          <w:sz w:val="26"/>
          <w:szCs w:val="26"/>
        </w:rPr>
        <w:t xml:space="preserve">Мероприятиями генерального плана предлагается сохранить существующую схему предоставления услуг здравоохранения, при </w:t>
      </w:r>
      <w:proofErr w:type="gramStart"/>
      <w:r w:rsidR="008B5516" w:rsidRPr="009A1EB8">
        <w:rPr>
          <w:spacing w:val="-10"/>
          <w:sz w:val="26"/>
          <w:szCs w:val="26"/>
        </w:rPr>
        <w:t>которой</w:t>
      </w:r>
      <w:proofErr w:type="gramEnd"/>
      <w:r w:rsidR="008B5516" w:rsidRPr="009A1EB8">
        <w:rPr>
          <w:spacing w:val="-10"/>
          <w:sz w:val="26"/>
          <w:szCs w:val="26"/>
        </w:rPr>
        <w:t xml:space="preserve"> пациенты обслуживаются в ЦРБ Костромского района или </w:t>
      </w:r>
      <w:proofErr w:type="spellStart"/>
      <w:r w:rsidR="00E976E2" w:rsidRPr="009A1EB8">
        <w:rPr>
          <w:spacing w:val="-10"/>
          <w:sz w:val="26"/>
          <w:szCs w:val="26"/>
        </w:rPr>
        <w:t>С</w:t>
      </w:r>
      <w:r w:rsidR="00B26723">
        <w:rPr>
          <w:spacing w:val="-10"/>
          <w:sz w:val="26"/>
          <w:szCs w:val="26"/>
        </w:rPr>
        <w:t>андогорской</w:t>
      </w:r>
      <w:proofErr w:type="spellEnd"/>
      <w:r w:rsidR="00B26723">
        <w:rPr>
          <w:spacing w:val="-10"/>
          <w:sz w:val="26"/>
          <w:szCs w:val="26"/>
        </w:rPr>
        <w:t xml:space="preserve"> и </w:t>
      </w:r>
      <w:proofErr w:type="spellStart"/>
      <w:r w:rsidR="00B26723">
        <w:rPr>
          <w:spacing w:val="-10"/>
          <w:sz w:val="26"/>
          <w:szCs w:val="26"/>
        </w:rPr>
        <w:t>Мисковской</w:t>
      </w:r>
      <w:proofErr w:type="spellEnd"/>
      <w:r w:rsidR="00B26723">
        <w:rPr>
          <w:spacing w:val="-10"/>
          <w:sz w:val="26"/>
          <w:szCs w:val="26"/>
        </w:rPr>
        <w:t xml:space="preserve"> амбулаториях</w:t>
      </w:r>
      <w:r w:rsidR="008B5516" w:rsidRPr="009A1EB8">
        <w:rPr>
          <w:spacing w:val="-10"/>
          <w:sz w:val="26"/>
          <w:szCs w:val="26"/>
        </w:rPr>
        <w:t xml:space="preserve">.  Предлагается организовать систему выездного обслуживания. В связи с перспективным освоением под ИЖС новых территорий и прогнозируемым ростом численности населения, предлагается к расчетному сроку </w:t>
      </w:r>
      <w:r w:rsidR="00E976E2" w:rsidRPr="009A1EB8">
        <w:rPr>
          <w:spacing w:val="-10"/>
          <w:sz w:val="26"/>
          <w:szCs w:val="26"/>
        </w:rPr>
        <w:t>построить</w:t>
      </w:r>
      <w:r w:rsidR="008B5516" w:rsidRPr="009A1EB8">
        <w:rPr>
          <w:spacing w:val="-10"/>
          <w:sz w:val="26"/>
          <w:szCs w:val="26"/>
        </w:rPr>
        <w:t xml:space="preserve"> </w:t>
      </w:r>
      <w:r w:rsidR="00B26723">
        <w:rPr>
          <w:spacing w:val="-10"/>
          <w:sz w:val="26"/>
          <w:szCs w:val="26"/>
        </w:rPr>
        <w:t>аптеку</w:t>
      </w:r>
      <w:r w:rsidR="008B5516" w:rsidRPr="009A1EB8">
        <w:rPr>
          <w:spacing w:val="-10"/>
          <w:sz w:val="26"/>
          <w:szCs w:val="26"/>
        </w:rPr>
        <w:t xml:space="preserve"> </w:t>
      </w:r>
      <w:proofErr w:type="gramStart"/>
      <w:r w:rsidR="00E976E2" w:rsidRPr="009A1EB8">
        <w:rPr>
          <w:spacing w:val="-10"/>
          <w:sz w:val="26"/>
          <w:szCs w:val="26"/>
        </w:rPr>
        <w:t>в</w:t>
      </w:r>
      <w:proofErr w:type="gramEnd"/>
      <w:r w:rsidR="00E976E2" w:rsidRPr="009A1EB8">
        <w:rPr>
          <w:spacing w:val="-10"/>
          <w:sz w:val="26"/>
          <w:szCs w:val="26"/>
        </w:rPr>
        <w:t xml:space="preserve"> </w:t>
      </w:r>
      <w:r w:rsidR="00B26723">
        <w:rPr>
          <w:spacing w:val="-10"/>
          <w:sz w:val="26"/>
          <w:szCs w:val="26"/>
        </w:rPr>
        <w:t>с</w:t>
      </w:r>
      <w:r w:rsidR="00E976E2" w:rsidRPr="009A1EB8">
        <w:rPr>
          <w:spacing w:val="-10"/>
          <w:sz w:val="26"/>
          <w:szCs w:val="26"/>
        </w:rPr>
        <w:t xml:space="preserve">. </w:t>
      </w:r>
      <w:proofErr w:type="spellStart"/>
      <w:r w:rsidR="00B26723">
        <w:rPr>
          <w:spacing w:val="-10"/>
          <w:sz w:val="26"/>
          <w:szCs w:val="26"/>
        </w:rPr>
        <w:t>Сандогора</w:t>
      </w:r>
      <w:proofErr w:type="spellEnd"/>
      <w:r w:rsidR="00E976E2" w:rsidRPr="009A1EB8">
        <w:rPr>
          <w:spacing w:val="-10"/>
          <w:sz w:val="26"/>
          <w:szCs w:val="26"/>
        </w:rPr>
        <w:t>.</w:t>
      </w:r>
    </w:p>
    <w:p w:rsidR="009419C9" w:rsidRPr="009A1EB8" w:rsidRDefault="008A6B52" w:rsidP="009419C9">
      <w:pPr>
        <w:spacing w:line="276" w:lineRule="auto"/>
        <w:ind w:firstLine="709"/>
        <w:jc w:val="both"/>
        <w:rPr>
          <w:spacing w:val="-10"/>
          <w:sz w:val="26"/>
          <w:szCs w:val="26"/>
        </w:rPr>
      </w:pPr>
      <w:r w:rsidRPr="009A1EB8">
        <w:rPr>
          <w:b/>
          <w:spacing w:val="-10"/>
          <w:sz w:val="26"/>
          <w:szCs w:val="26"/>
        </w:rPr>
        <w:t>Культура</w:t>
      </w:r>
      <w:r w:rsidRPr="009A1EB8">
        <w:rPr>
          <w:spacing w:val="-10"/>
          <w:sz w:val="26"/>
          <w:szCs w:val="26"/>
        </w:rPr>
        <w:t xml:space="preserve">. </w:t>
      </w:r>
      <w:r w:rsidR="009419C9" w:rsidRPr="009A1EB8">
        <w:rPr>
          <w:spacing w:val="-10"/>
          <w:sz w:val="26"/>
          <w:szCs w:val="26"/>
        </w:rPr>
        <w:t>Анализ обеспеченности учреждениями культуры свидетельствует об их  достаточности (см. сводную таблицу расчета потребности в объектах соцкультбыта), которые предлагается сохранить.</w:t>
      </w:r>
    </w:p>
    <w:p w:rsidR="009419C9" w:rsidRPr="009A1EB8" w:rsidRDefault="009419C9" w:rsidP="009419C9">
      <w:pPr>
        <w:spacing w:line="276" w:lineRule="auto"/>
        <w:ind w:firstLine="709"/>
        <w:rPr>
          <w:spacing w:val="-10"/>
          <w:sz w:val="26"/>
          <w:szCs w:val="26"/>
        </w:rPr>
      </w:pPr>
      <w:r w:rsidRPr="009A1EB8">
        <w:rPr>
          <w:spacing w:val="-10"/>
          <w:sz w:val="26"/>
          <w:szCs w:val="26"/>
        </w:rPr>
        <w:t xml:space="preserve">Мероприятия по развитию: </w:t>
      </w:r>
    </w:p>
    <w:p w:rsidR="009419C9" w:rsidRPr="009A1EB8" w:rsidRDefault="009419C9" w:rsidP="00F24EF5">
      <w:pPr>
        <w:pStyle w:val="ae"/>
        <w:numPr>
          <w:ilvl w:val="0"/>
          <w:numId w:val="29"/>
        </w:numPr>
        <w:spacing w:line="276" w:lineRule="auto"/>
        <w:jc w:val="both"/>
        <w:rPr>
          <w:spacing w:val="-10"/>
          <w:sz w:val="26"/>
          <w:szCs w:val="26"/>
        </w:rPr>
      </w:pPr>
      <w:r w:rsidRPr="009A1EB8">
        <w:rPr>
          <w:spacing w:val="-10"/>
          <w:sz w:val="26"/>
          <w:szCs w:val="26"/>
        </w:rPr>
        <w:t xml:space="preserve">Реализация мероприятий  по сохранению и развитию учреждений дополнительного образования детей. </w:t>
      </w:r>
    </w:p>
    <w:p w:rsidR="009419C9" w:rsidRPr="009A1EB8" w:rsidRDefault="009419C9" w:rsidP="00F24EF5">
      <w:pPr>
        <w:pStyle w:val="ae"/>
        <w:numPr>
          <w:ilvl w:val="0"/>
          <w:numId w:val="28"/>
        </w:numPr>
        <w:spacing w:line="276" w:lineRule="auto"/>
        <w:jc w:val="both"/>
        <w:rPr>
          <w:spacing w:val="-10"/>
          <w:sz w:val="26"/>
          <w:szCs w:val="26"/>
        </w:rPr>
      </w:pPr>
      <w:r w:rsidRPr="009A1EB8">
        <w:rPr>
          <w:spacing w:val="-10"/>
          <w:sz w:val="26"/>
          <w:szCs w:val="26"/>
        </w:rPr>
        <w:t xml:space="preserve">Развитие библиотечного дела – </w:t>
      </w:r>
      <w:r w:rsidR="00E976E2" w:rsidRPr="009A1EB8">
        <w:rPr>
          <w:spacing w:val="-10"/>
          <w:sz w:val="26"/>
          <w:szCs w:val="26"/>
        </w:rPr>
        <w:t xml:space="preserve">увеличение количества </w:t>
      </w:r>
      <w:r w:rsidR="003A2AEF">
        <w:rPr>
          <w:spacing w:val="-10"/>
          <w:sz w:val="26"/>
          <w:szCs w:val="26"/>
        </w:rPr>
        <w:t xml:space="preserve">томов в существующей библиотеке, создание модельной сельской библиотеки </w:t>
      </w:r>
      <w:proofErr w:type="gramStart"/>
      <w:r w:rsidR="003A2AEF">
        <w:rPr>
          <w:spacing w:val="-10"/>
          <w:sz w:val="26"/>
          <w:szCs w:val="26"/>
        </w:rPr>
        <w:t>в</w:t>
      </w:r>
      <w:proofErr w:type="gramEnd"/>
      <w:r w:rsidR="003A2AEF">
        <w:rPr>
          <w:spacing w:val="-10"/>
          <w:sz w:val="26"/>
          <w:szCs w:val="26"/>
        </w:rPr>
        <w:t xml:space="preserve"> с. </w:t>
      </w:r>
      <w:proofErr w:type="spellStart"/>
      <w:r w:rsidR="003A2AEF">
        <w:rPr>
          <w:spacing w:val="-10"/>
          <w:sz w:val="26"/>
          <w:szCs w:val="26"/>
        </w:rPr>
        <w:t>Сандогора</w:t>
      </w:r>
      <w:proofErr w:type="spellEnd"/>
      <w:r w:rsidR="003A2AEF">
        <w:rPr>
          <w:spacing w:val="-10"/>
          <w:sz w:val="26"/>
          <w:szCs w:val="26"/>
        </w:rPr>
        <w:t xml:space="preserve"> к расчетному сроку.</w:t>
      </w:r>
    </w:p>
    <w:p w:rsidR="009419C9" w:rsidRPr="009A1EB8" w:rsidRDefault="009419C9" w:rsidP="00F24EF5">
      <w:pPr>
        <w:pStyle w:val="ae"/>
        <w:numPr>
          <w:ilvl w:val="0"/>
          <w:numId w:val="28"/>
        </w:numPr>
        <w:tabs>
          <w:tab w:val="left" w:pos="900"/>
        </w:tabs>
        <w:spacing w:line="276" w:lineRule="auto"/>
        <w:jc w:val="both"/>
        <w:rPr>
          <w:spacing w:val="-10"/>
          <w:sz w:val="26"/>
          <w:szCs w:val="26"/>
        </w:rPr>
      </w:pPr>
      <w:r w:rsidRPr="009A1EB8">
        <w:rPr>
          <w:spacing w:val="-10"/>
          <w:sz w:val="26"/>
          <w:szCs w:val="26"/>
        </w:rPr>
        <w:t>Реализация  мероприятий по молодежной политике</w:t>
      </w:r>
    </w:p>
    <w:p w:rsidR="009419C9" w:rsidRPr="009A1EB8" w:rsidRDefault="009419C9" w:rsidP="00F24EF5">
      <w:pPr>
        <w:pStyle w:val="ae"/>
        <w:numPr>
          <w:ilvl w:val="0"/>
          <w:numId w:val="28"/>
        </w:numPr>
        <w:spacing w:line="276" w:lineRule="auto"/>
        <w:jc w:val="both"/>
        <w:rPr>
          <w:spacing w:val="-10"/>
          <w:sz w:val="26"/>
          <w:szCs w:val="26"/>
        </w:rPr>
      </w:pPr>
      <w:r w:rsidRPr="009A1EB8">
        <w:rPr>
          <w:spacing w:val="-10"/>
          <w:sz w:val="26"/>
          <w:szCs w:val="26"/>
        </w:rPr>
        <w:t>Принятие районной программы реализации основных направлений молодежной политики в Костромском муниципальном районе;</w:t>
      </w:r>
    </w:p>
    <w:p w:rsidR="009419C9" w:rsidRPr="009A1EB8" w:rsidRDefault="009419C9" w:rsidP="00F24EF5">
      <w:pPr>
        <w:pStyle w:val="ae"/>
        <w:numPr>
          <w:ilvl w:val="0"/>
          <w:numId w:val="28"/>
        </w:numPr>
        <w:spacing w:line="276" w:lineRule="auto"/>
        <w:jc w:val="both"/>
        <w:rPr>
          <w:spacing w:val="-10"/>
          <w:sz w:val="26"/>
          <w:szCs w:val="26"/>
        </w:rPr>
      </w:pPr>
      <w:r w:rsidRPr="009A1EB8">
        <w:rPr>
          <w:spacing w:val="-10"/>
          <w:sz w:val="26"/>
          <w:szCs w:val="26"/>
        </w:rPr>
        <w:t>Открытие ставок специалист по работе с молодежью в наиболее крупных сельских поселениях;</w:t>
      </w:r>
    </w:p>
    <w:p w:rsidR="009419C9" w:rsidRPr="009A1EB8" w:rsidRDefault="009419C9" w:rsidP="00F24EF5">
      <w:pPr>
        <w:pStyle w:val="ae"/>
        <w:numPr>
          <w:ilvl w:val="0"/>
          <w:numId w:val="28"/>
        </w:numPr>
        <w:spacing w:line="276" w:lineRule="auto"/>
        <w:jc w:val="both"/>
        <w:rPr>
          <w:spacing w:val="-10"/>
          <w:sz w:val="26"/>
          <w:szCs w:val="26"/>
        </w:rPr>
      </w:pPr>
      <w:r w:rsidRPr="009A1EB8">
        <w:rPr>
          <w:spacing w:val="-10"/>
          <w:sz w:val="26"/>
          <w:szCs w:val="26"/>
        </w:rPr>
        <w:t xml:space="preserve">Открытие ставки специалиста по работе с молодежью в сельском поселении; </w:t>
      </w:r>
    </w:p>
    <w:p w:rsidR="009419C9" w:rsidRPr="009A1EB8" w:rsidRDefault="009419C9" w:rsidP="00F24EF5">
      <w:pPr>
        <w:pStyle w:val="ae"/>
        <w:numPr>
          <w:ilvl w:val="0"/>
          <w:numId w:val="28"/>
        </w:numPr>
        <w:spacing w:line="276" w:lineRule="auto"/>
        <w:jc w:val="both"/>
        <w:rPr>
          <w:spacing w:val="-10"/>
          <w:sz w:val="26"/>
          <w:szCs w:val="26"/>
        </w:rPr>
      </w:pPr>
      <w:r w:rsidRPr="009A1EB8">
        <w:rPr>
          <w:spacing w:val="-10"/>
          <w:sz w:val="26"/>
          <w:szCs w:val="26"/>
        </w:rPr>
        <w:t xml:space="preserve">Создание и функционирование волонтерского направления в поселении. </w:t>
      </w:r>
    </w:p>
    <w:p w:rsidR="00C62E10" w:rsidRPr="009A1EB8" w:rsidRDefault="00737FFE" w:rsidP="00E976E2">
      <w:pPr>
        <w:spacing w:line="276" w:lineRule="auto"/>
        <w:ind w:firstLine="709"/>
        <w:jc w:val="both"/>
        <w:rPr>
          <w:spacing w:val="-10"/>
          <w:sz w:val="26"/>
          <w:szCs w:val="26"/>
        </w:rPr>
      </w:pPr>
      <w:r w:rsidRPr="009A1EB8">
        <w:rPr>
          <w:b/>
          <w:spacing w:val="-10"/>
          <w:sz w:val="26"/>
          <w:szCs w:val="26"/>
        </w:rPr>
        <w:t>Спорт и физкультура.</w:t>
      </w:r>
      <w:r w:rsidR="00E976E2" w:rsidRPr="009A1EB8">
        <w:rPr>
          <w:b/>
          <w:spacing w:val="-10"/>
          <w:sz w:val="26"/>
          <w:szCs w:val="26"/>
        </w:rPr>
        <w:t xml:space="preserve"> </w:t>
      </w:r>
      <w:r w:rsidR="00C62E10" w:rsidRPr="009A1EB8">
        <w:rPr>
          <w:spacing w:val="-10"/>
          <w:sz w:val="26"/>
          <w:szCs w:val="26"/>
        </w:rPr>
        <w:t xml:space="preserve">Мероприятиями генерального плана предлагается активизировать работы по формированию современных спортивных комплексов в </w:t>
      </w:r>
      <w:proofErr w:type="spellStart"/>
      <w:r w:rsidR="008501B3">
        <w:rPr>
          <w:spacing w:val="-10"/>
          <w:sz w:val="26"/>
          <w:szCs w:val="26"/>
        </w:rPr>
        <w:t>Сандогорском</w:t>
      </w:r>
      <w:proofErr w:type="spellEnd"/>
      <w:r w:rsidR="00C62E10" w:rsidRPr="009A1EB8">
        <w:rPr>
          <w:spacing w:val="-10"/>
          <w:sz w:val="26"/>
          <w:szCs w:val="26"/>
        </w:rPr>
        <w:t xml:space="preserve"> сельском поселении</w:t>
      </w:r>
      <w:r w:rsidR="00E976E2" w:rsidRPr="009A1EB8">
        <w:rPr>
          <w:spacing w:val="-10"/>
          <w:sz w:val="26"/>
          <w:szCs w:val="26"/>
        </w:rPr>
        <w:t>.</w:t>
      </w:r>
      <w:r w:rsidR="00C62E10" w:rsidRPr="009A1EB8">
        <w:rPr>
          <w:spacing w:val="-10"/>
          <w:sz w:val="26"/>
          <w:szCs w:val="26"/>
        </w:rPr>
        <w:t xml:space="preserve"> </w:t>
      </w:r>
      <w:r w:rsidR="00E976E2" w:rsidRPr="009A1EB8">
        <w:rPr>
          <w:spacing w:val="-10"/>
          <w:sz w:val="26"/>
          <w:szCs w:val="26"/>
        </w:rPr>
        <w:t xml:space="preserve">Анализ показал, что при росте населения обозначится несущественная нехватка в спортивных сооружениях. Предлагается </w:t>
      </w:r>
      <w:r w:rsidR="00C62E10" w:rsidRPr="009A1EB8">
        <w:rPr>
          <w:spacing w:val="-10"/>
          <w:sz w:val="26"/>
          <w:szCs w:val="26"/>
        </w:rPr>
        <w:t xml:space="preserve">размещение спортивных </w:t>
      </w:r>
      <w:r w:rsidR="00C62E10" w:rsidRPr="009A1EB8">
        <w:rPr>
          <w:spacing w:val="-10"/>
          <w:sz w:val="26"/>
          <w:szCs w:val="26"/>
        </w:rPr>
        <w:lastRenderedPageBreak/>
        <w:t>сооружений плоскостного типа</w:t>
      </w:r>
      <w:r w:rsidR="009B1634">
        <w:rPr>
          <w:spacing w:val="-10"/>
          <w:sz w:val="26"/>
          <w:szCs w:val="26"/>
        </w:rPr>
        <w:t xml:space="preserve"> в с. </w:t>
      </w:r>
      <w:proofErr w:type="spellStart"/>
      <w:r w:rsidR="009B1634">
        <w:rPr>
          <w:spacing w:val="-10"/>
          <w:sz w:val="26"/>
          <w:szCs w:val="26"/>
        </w:rPr>
        <w:t>Сандогора</w:t>
      </w:r>
      <w:proofErr w:type="spellEnd"/>
      <w:r w:rsidR="009B1634">
        <w:rPr>
          <w:spacing w:val="-10"/>
          <w:sz w:val="26"/>
          <w:szCs w:val="26"/>
        </w:rPr>
        <w:t xml:space="preserve">, п. </w:t>
      </w:r>
      <w:proofErr w:type="spellStart"/>
      <w:r w:rsidR="009B1634">
        <w:rPr>
          <w:spacing w:val="-10"/>
          <w:sz w:val="26"/>
          <w:szCs w:val="26"/>
        </w:rPr>
        <w:t>Мисково</w:t>
      </w:r>
      <w:proofErr w:type="spellEnd"/>
      <w:r w:rsidR="009B1634">
        <w:rPr>
          <w:spacing w:val="-10"/>
          <w:sz w:val="26"/>
          <w:szCs w:val="26"/>
        </w:rPr>
        <w:t xml:space="preserve"> </w:t>
      </w:r>
      <w:r w:rsidR="00E976E2" w:rsidRPr="009A1EB8">
        <w:rPr>
          <w:spacing w:val="-10"/>
          <w:sz w:val="26"/>
          <w:szCs w:val="26"/>
        </w:rPr>
        <w:t xml:space="preserve"> </w:t>
      </w:r>
      <w:r w:rsidR="00C62E10" w:rsidRPr="009A1EB8">
        <w:rPr>
          <w:spacing w:val="-10"/>
          <w:sz w:val="26"/>
          <w:szCs w:val="26"/>
        </w:rPr>
        <w:t xml:space="preserve"> - н</w:t>
      </w:r>
      <w:r w:rsidR="00E976E2" w:rsidRPr="009A1EB8">
        <w:rPr>
          <w:spacing w:val="-10"/>
          <w:sz w:val="26"/>
          <w:szCs w:val="26"/>
        </w:rPr>
        <w:t>а расчетный срок генерального плана, а так же строительство лодочной станции</w:t>
      </w:r>
      <w:r w:rsidR="00613C0F">
        <w:rPr>
          <w:spacing w:val="-10"/>
          <w:sz w:val="26"/>
          <w:szCs w:val="26"/>
        </w:rPr>
        <w:t xml:space="preserve"> и пляжа </w:t>
      </w:r>
      <w:proofErr w:type="gramStart"/>
      <w:r w:rsidR="00613C0F">
        <w:rPr>
          <w:spacing w:val="-10"/>
          <w:sz w:val="26"/>
          <w:szCs w:val="26"/>
        </w:rPr>
        <w:t>в</w:t>
      </w:r>
      <w:proofErr w:type="gramEnd"/>
      <w:r w:rsidR="00613C0F">
        <w:rPr>
          <w:spacing w:val="-10"/>
          <w:sz w:val="26"/>
          <w:szCs w:val="26"/>
        </w:rPr>
        <w:t xml:space="preserve"> с. </w:t>
      </w:r>
      <w:proofErr w:type="spellStart"/>
      <w:r w:rsidR="00613C0F">
        <w:rPr>
          <w:spacing w:val="-10"/>
          <w:sz w:val="26"/>
          <w:szCs w:val="26"/>
        </w:rPr>
        <w:t>Сандогора</w:t>
      </w:r>
      <w:proofErr w:type="spellEnd"/>
      <w:r w:rsidR="00613C0F">
        <w:rPr>
          <w:spacing w:val="-10"/>
          <w:sz w:val="26"/>
          <w:szCs w:val="26"/>
        </w:rPr>
        <w:t xml:space="preserve"> -</w:t>
      </w:r>
      <w:r w:rsidR="00E976E2" w:rsidRPr="009A1EB8">
        <w:rPr>
          <w:spacing w:val="-10"/>
          <w:sz w:val="26"/>
          <w:szCs w:val="26"/>
        </w:rPr>
        <w:t xml:space="preserve"> на расчетный срок.</w:t>
      </w:r>
    </w:p>
    <w:p w:rsidR="003F1F1D" w:rsidRDefault="00737FFE" w:rsidP="009E0A6F">
      <w:pPr>
        <w:spacing w:line="276" w:lineRule="auto"/>
        <w:ind w:firstLine="709"/>
        <w:jc w:val="both"/>
        <w:rPr>
          <w:spacing w:val="-10"/>
          <w:sz w:val="26"/>
          <w:szCs w:val="26"/>
        </w:rPr>
      </w:pPr>
      <w:r w:rsidRPr="009A1EB8">
        <w:rPr>
          <w:b/>
          <w:spacing w:val="-10"/>
          <w:sz w:val="26"/>
          <w:szCs w:val="26"/>
        </w:rPr>
        <w:t>Торговля и общепит.</w:t>
      </w:r>
      <w:r w:rsidR="00E976E2" w:rsidRPr="009A1EB8">
        <w:rPr>
          <w:b/>
          <w:spacing w:val="-10"/>
          <w:sz w:val="26"/>
          <w:szCs w:val="26"/>
        </w:rPr>
        <w:t xml:space="preserve"> </w:t>
      </w:r>
      <w:r w:rsidR="00775C62" w:rsidRPr="009A1EB8">
        <w:rPr>
          <w:spacing w:val="-10"/>
          <w:sz w:val="26"/>
          <w:szCs w:val="26"/>
        </w:rPr>
        <w:t xml:space="preserve">Анализ существующих площадей торговых учреждений в </w:t>
      </w:r>
      <w:proofErr w:type="spellStart"/>
      <w:r w:rsidR="008501B3">
        <w:rPr>
          <w:spacing w:val="-10"/>
          <w:sz w:val="26"/>
          <w:szCs w:val="26"/>
        </w:rPr>
        <w:t>Сандогорском</w:t>
      </w:r>
      <w:proofErr w:type="spellEnd"/>
      <w:r w:rsidR="00775C62" w:rsidRPr="009A1EB8">
        <w:rPr>
          <w:spacing w:val="-10"/>
          <w:sz w:val="26"/>
          <w:szCs w:val="26"/>
        </w:rPr>
        <w:t xml:space="preserve"> сельском поселении свидетельствует о том, что потребности постоянного населения поселения удовлетворены</w:t>
      </w:r>
      <w:r w:rsidR="00E976E2" w:rsidRPr="009A1EB8">
        <w:rPr>
          <w:spacing w:val="-10"/>
          <w:sz w:val="26"/>
          <w:szCs w:val="26"/>
        </w:rPr>
        <w:t>, но при росте населения и с учетом временного населения п</w:t>
      </w:r>
      <w:r w:rsidR="00775C62" w:rsidRPr="009A1EB8">
        <w:rPr>
          <w:spacing w:val="-10"/>
          <w:sz w:val="26"/>
          <w:szCs w:val="26"/>
        </w:rPr>
        <w:t>оложение усугубляется</w:t>
      </w:r>
      <w:r w:rsidR="00E976E2" w:rsidRPr="009A1EB8">
        <w:rPr>
          <w:spacing w:val="-10"/>
          <w:sz w:val="26"/>
          <w:szCs w:val="26"/>
        </w:rPr>
        <w:t>.</w:t>
      </w:r>
      <w:r w:rsidR="00775C62" w:rsidRPr="009A1EB8">
        <w:rPr>
          <w:spacing w:val="-10"/>
          <w:sz w:val="26"/>
          <w:szCs w:val="26"/>
        </w:rPr>
        <w:t xml:space="preserve">  В связи с вышеизложенным, генеральным планом предлагается размещение</w:t>
      </w:r>
      <w:r w:rsidR="00EE2DCE" w:rsidRPr="009A1EB8">
        <w:rPr>
          <w:spacing w:val="-10"/>
          <w:sz w:val="26"/>
          <w:szCs w:val="26"/>
        </w:rPr>
        <w:t xml:space="preserve"> </w:t>
      </w:r>
      <w:r w:rsidR="00E976E2" w:rsidRPr="009A1EB8">
        <w:rPr>
          <w:spacing w:val="-10"/>
          <w:sz w:val="26"/>
          <w:szCs w:val="26"/>
        </w:rPr>
        <w:t>магазинов</w:t>
      </w:r>
      <w:r w:rsidR="00EE2DCE" w:rsidRPr="009A1EB8">
        <w:rPr>
          <w:spacing w:val="-10"/>
          <w:sz w:val="26"/>
          <w:szCs w:val="26"/>
        </w:rPr>
        <w:t xml:space="preserve"> </w:t>
      </w:r>
      <w:proofErr w:type="gramStart"/>
      <w:r w:rsidR="00EE2DCE" w:rsidRPr="009A1EB8">
        <w:rPr>
          <w:spacing w:val="-10"/>
          <w:sz w:val="26"/>
          <w:szCs w:val="26"/>
        </w:rPr>
        <w:t>в</w:t>
      </w:r>
      <w:proofErr w:type="gramEnd"/>
      <w:r w:rsidR="00EE2DCE" w:rsidRPr="009A1EB8">
        <w:rPr>
          <w:spacing w:val="-10"/>
          <w:sz w:val="26"/>
          <w:szCs w:val="26"/>
        </w:rPr>
        <w:t xml:space="preserve"> </w:t>
      </w:r>
      <w:r w:rsidR="002D1D3B">
        <w:rPr>
          <w:spacing w:val="-10"/>
          <w:sz w:val="26"/>
          <w:szCs w:val="26"/>
        </w:rPr>
        <w:t>с</w:t>
      </w:r>
      <w:r w:rsidR="00E976E2" w:rsidRPr="009A1EB8">
        <w:rPr>
          <w:spacing w:val="-10"/>
          <w:sz w:val="26"/>
          <w:szCs w:val="26"/>
        </w:rPr>
        <w:t xml:space="preserve">. </w:t>
      </w:r>
      <w:proofErr w:type="spellStart"/>
      <w:r w:rsidR="002D1D3B">
        <w:rPr>
          <w:spacing w:val="-10"/>
          <w:sz w:val="26"/>
          <w:szCs w:val="26"/>
        </w:rPr>
        <w:t>Сандогора</w:t>
      </w:r>
      <w:proofErr w:type="spellEnd"/>
      <w:r w:rsidR="00EE2DCE" w:rsidRPr="009A1EB8">
        <w:rPr>
          <w:spacing w:val="-10"/>
          <w:sz w:val="26"/>
          <w:szCs w:val="26"/>
        </w:rPr>
        <w:t xml:space="preserve">, </w:t>
      </w:r>
      <w:r w:rsidR="002D1D3B">
        <w:rPr>
          <w:spacing w:val="-10"/>
          <w:sz w:val="26"/>
          <w:szCs w:val="26"/>
        </w:rPr>
        <w:t>п</w:t>
      </w:r>
      <w:r w:rsidR="00E976E2" w:rsidRPr="009A1EB8">
        <w:rPr>
          <w:spacing w:val="-10"/>
          <w:sz w:val="26"/>
          <w:szCs w:val="26"/>
        </w:rPr>
        <w:t xml:space="preserve">. </w:t>
      </w:r>
      <w:proofErr w:type="spellStart"/>
      <w:r w:rsidR="002D1D3B">
        <w:rPr>
          <w:spacing w:val="-10"/>
          <w:sz w:val="26"/>
          <w:szCs w:val="26"/>
        </w:rPr>
        <w:t>Мисково</w:t>
      </w:r>
      <w:proofErr w:type="spellEnd"/>
      <w:r w:rsidR="00E976E2" w:rsidRPr="009A1EB8">
        <w:rPr>
          <w:spacing w:val="-10"/>
          <w:sz w:val="26"/>
          <w:szCs w:val="26"/>
        </w:rPr>
        <w:t xml:space="preserve">, </w:t>
      </w:r>
      <w:r w:rsidR="002D1D3B">
        <w:rPr>
          <w:spacing w:val="-10"/>
          <w:sz w:val="26"/>
          <w:szCs w:val="26"/>
        </w:rPr>
        <w:t>с</w:t>
      </w:r>
      <w:r w:rsidR="00E976E2" w:rsidRPr="009A1EB8">
        <w:rPr>
          <w:spacing w:val="-10"/>
          <w:sz w:val="26"/>
          <w:szCs w:val="26"/>
        </w:rPr>
        <w:t xml:space="preserve">. </w:t>
      </w:r>
      <w:proofErr w:type="spellStart"/>
      <w:r w:rsidR="002D1D3B">
        <w:rPr>
          <w:spacing w:val="-10"/>
          <w:sz w:val="26"/>
          <w:szCs w:val="26"/>
        </w:rPr>
        <w:t>Фоминское</w:t>
      </w:r>
      <w:proofErr w:type="spellEnd"/>
      <w:r w:rsidR="00775C62" w:rsidRPr="009A1EB8">
        <w:rPr>
          <w:spacing w:val="-10"/>
          <w:sz w:val="26"/>
          <w:szCs w:val="26"/>
        </w:rPr>
        <w:t xml:space="preserve"> </w:t>
      </w:r>
      <w:r w:rsidR="00C40690" w:rsidRPr="009A1EB8">
        <w:rPr>
          <w:spacing w:val="-10"/>
          <w:sz w:val="26"/>
          <w:szCs w:val="26"/>
        </w:rPr>
        <w:t>на расчетный срок.</w:t>
      </w:r>
      <w:r w:rsidR="00775C62" w:rsidRPr="009A1EB8">
        <w:rPr>
          <w:spacing w:val="-10"/>
          <w:sz w:val="26"/>
          <w:szCs w:val="26"/>
        </w:rPr>
        <w:t xml:space="preserve"> Предлагается также разместить </w:t>
      </w:r>
      <w:r w:rsidR="00CB70C5">
        <w:rPr>
          <w:spacing w:val="-10"/>
          <w:sz w:val="26"/>
          <w:szCs w:val="26"/>
        </w:rPr>
        <w:t xml:space="preserve">открытый рынок </w:t>
      </w:r>
      <w:proofErr w:type="gramStart"/>
      <w:r w:rsidR="00CB70C5">
        <w:rPr>
          <w:spacing w:val="-10"/>
          <w:sz w:val="26"/>
          <w:szCs w:val="26"/>
        </w:rPr>
        <w:t>в</w:t>
      </w:r>
      <w:proofErr w:type="gramEnd"/>
      <w:r w:rsidR="00CB70C5">
        <w:rPr>
          <w:spacing w:val="-10"/>
          <w:sz w:val="26"/>
          <w:szCs w:val="26"/>
        </w:rPr>
        <w:t xml:space="preserve"> с. </w:t>
      </w:r>
      <w:proofErr w:type="spellStart"/>
      <w:r w:rsidR="00CB70C5">
        <w:rPr>
          <w:spacing w:val="-10"/>
          <w:sz w:val="26"/>
          <w:szCs w:val="26"/>
        </w:rPr>
        <w:t>Сандогора</w:t>
      </w:r>
      <w:proofErr w:type="spellEnd"/>
      <w:r w:rsidR="00CB70C5">
        <w:rPr>
          <w:spacing w:val="-10"/>
          <w:sz w:val="26"/>
          <w:szCs w:val="26"/>
        </w:rPr>
        <w:t xml:space="preserve"> на расчетный срок</w:t>
      </w:r>
      <w:r w:rsidR="00C40690" w:rsidRPr="009A1EB8">
        <w:rPr>
          <w:spacing w:val="-10"/>
          <w:sz w:val="26"/>
          <w:szCs w:val="26"/>
        </w:rPr>
        <w:t>.</w:t>
      </w:r>
    </w:p>
    <w:p w:rsidR="009E0A6F" w:rsidRPr="009A1EB8" w:rsidRDefault="00775C62" w:rsidP="009E0A6F">
      <w:pPr>
        <w:spacing w:line="276" w:lineRule="auto"/>
        <w:ind w:firstLine="709"/>
        <w:jc w:val="both"/>
        <w:rPr>
          <w:spacing w:val="-10"/>
          <w:sz w:val="26"/>
          <w:szCs w:val="26"/>
        </w:rPr>
      </w:pPr>
      <w:r w:rsidRPr="009A1EB8">
        <w:rPr>
          <w:spacing w:val="-10"/>
          <w:sz w:val="26"/>
          <w:szCs w:val="26"/>
        </w:rPr>
        <w:t xml:space="preserve"> В </w:t>
      </w:r>
      <w:proofErr w:type="spellStart"/>
      <w:r w:rsidR="008501B3">
        <w:rPr>
          <w:spacing w:val="-10"/>
          <w:sz w:val="26"/>
          <w:szCs w:val="26"/>
        </w:rPr>
        <w:t>Сандогорском</w:t>
      </w:r>
      <w:proofErr w:type="spellEnd"/>
      <w:r w:rsidRPr="009A1EB8">
        <w:rPr>
          <w:spacing w:val="-10"/>
          <w:sz w:val="26"/>
          <w:szCs w:val="26"/>
        </w:rPr>
        <w:t xml:space="preserve"> сельском поселении </w:t>
      </w:r>
      <w:r w:rsidR="003F1F1D">
        <w:rPr>
          <w:spacing w:val="-10"/>
          <w:sz w:val="26"/>
          <w:szCs w:val="26"/>
        </w:rPr>
        <w:t>отсутствуют</w:t>
      </w:r>
      <w:r w:rsidRPr="009A1EB8">
        <w:rPr>
          <w:spacing w:val="-10"/>
          <w:sz w:val="26"/>
          <w:szCs w:val="26"/>
        </w:rPr>
        <w:t xml:space="preserve"> </w:t>
      </w:r>
      <w:r w:rsidR="003F1F1D">
        <w:rPr>
          <w:spacing w:val="-10"/>
          <w:sz w:val="26"/>
          <w:szCs w:val="26"/>
        </w:rPr>
        <w:t>предприятия</w:t>
      </w:r>
      <w:r w:rsidRPr="009A1EB8">
        <w:rPr>
          <w:spacing w:val="-10"/>
          <w:sz w:val="26"/>
          <w:szCs w:val="26"/>
        </w:rPr>
        <w:t xml:space="preserve"> общественного питания общего пользования</w:t>
      </w:r>
      <w:r w:rsidR="003F1F1D">
        <w:rPr>
          <w:spacing w:val="-10"/>
          <w:sz w:val="26"/>
          <w:szCs w:val="26"/>
        </w:rPr>
        <w:t>.</w:t>
      </w:r>
      <w:r w:rsidRPr="009A1EB8">
        <w:rPr>
          <w:spacing w:val="-10"/>
          <w:sz w:val="26"/>
          <w:szCs w:val="26"/>
        </w:rPr>
        <w:t xml:space="preserve"> </w:t>
      </w:r>
      <w:r w:rsidR="003F1F1D">
        <w:rPr>
          <w:spacing w:val="-10"/>
          <w:sz w:val="26"/>
          <w:szCs w:val="26"/>
        </w:rPr>
        <w:t xml:space="preserve"> </w:t>
      </w:r>
      <w:r w:rsidRPr="009A1EB8">
        <w:rPr>
          <w:spacing w:val="-10"/>
          <w:sz w:val="26"/>
          <w:szCs w:val="26"/>
        </w:rPr>
        <w:t xml:space="preserve">Предлагается разместить </w:t>
      </w:r>
      <w:r w:rsidR="003F1F1D">
        <w:rPr>
          <w:spacing w:val="-10"/>
          <w:sz w:val="26"/>
          <w:szCs w:val="26"/>
        </w:rPr>
        <w:t xml:space="preserve">кафе </w:t>
      </w:r>
      <w:proofErr w:type="gramStart"/>
      <w:r w:rsidR="003F1F1D">
        <w:rPr>
          <w:spacing w:val="-10"/>
          <w:sz w:val="26"/>
          <w:szCs w:val="26"/>
        </w:rPr>
        <w:t>в</w:t>
      </w:r>
      <w:proofErr w:type="gramEnd"/>
      <w:r w:rsidR="003F1F1D">
        <w:rPr>
          <w:spacing w:val="-10"/>
          <w:sz w:val="26"/>
          <w:szCs w:val="26"/>
        </w:rPr>
        <w:t xml:space="preserve"> с. </w:t>
      </w:r>
      <w:proofErr w:type="spellStart"/>
      <w:r w:rsidR="003F1F1D">
        <w:rPr>
          <w:spacing w:val="-10"/>
          <w:sz w:val="26"/>
          <w:szCs w:val="26"/>
        </w:rPr>
        <w:t>Сандогора</w:t>
      </w:r>
      <w:proofErr w:type="spellEnd"/>
      <w:r w:rsidR="003F1F1D">
        <w:rPr>
          <w:spacing w:val="-10"/>
          <w:sz w:val="26"/>
          <w:szCs w:val="26"/>
        </w:rPr>
        <w:t xml:space="preserve"> п. </w:t>
      </w:r>
      <w:proofErr w:type="spellStart"/>
      <w:r w:rsidR="003F1F1D">
        <w:rPr>
          <w:spacing w:val="-10"/>
          <w:sz w:val="26"/>
          <w:szCs w:val="26"/>
        </w:rPr>
        <w:t>Мисково</w:t>
      </w:r>
      <w:proofErr w:type="spellEnd"/>
      <w:r w:rsidR="003F1F1D">
        <w:rPr>
          <w:spacing w:val="-10"/>
          <w:sz w:val="26"/>
          <w:szCs w:val="26"/>
        </w:rPr>
        <w:t xml:space="preserve"> к расчетному сроку</w:t>
      </w:r>
      <w:r w:rsidR="00C40690" w:rsidRPr="009A1EB8">
        <w:rPr>
          <w:spacing w:val="-10"/>
          <w:sz w:val="26"/>
          <w:szCs w:val="26"/>
        </w:rPr>
        <w:t>.</w:t>
      </w:r>
      <w:r w:rsidRPr="009A1EB8">
        <w:rPr>
          <w:spacing w:val="-10"/>
          <w:sz w:val="26"/>
          <w:szCs w:val="26"/>
        </w:rPr>
        <w:t xml:space="preserve"> </w:t>
      </w:r>
    </w:p>
    <w:p w:rsidR="009E0A6F" w:rsidRPr="009A1EB8" w:rsidRDefault="00737FFE" w:rsidP="009E0A6F">
      <w:pPr>
        <w:spacing w:line="276" w:lineRule="auto"/>
        <w:ind w:firstLine="709"/>
        <w:jc w:val="both"/>
        <w:rPr>
          <w:spacing w:val="-10"/>
          <w:sz w:val="26"/>
          <w:szCs w:val="26"/>
        </w:rPr>
      </w:pPr>
      <w:r w:rsidRPr="009A1EB8">
        <w:rPr>
          <w:b/>
          <w:spacing w:val="-10"/>
          <w:sz w:val="26"/>
          <w:szCs w:val="26"/>
        </w:rPr>
        <w:t>Бытовое обслуживание</w:t>
      </w:r>
      <w:r w:rsidRPr="009A1EB8">
        <w:rPr>
          <w:spacing w:val="-10"/>
          <w:sz w:val="26"/>
          <w:szCs w:val="26"/>
        </w:rPr>
        <w:t xml:space="preserve">. </w:t>
      </w:r>
      <w:r w:rsidR="00775C62" w:rsidRPr="009A1EB8">
        <w:rPr>
          <w:spacing w:val="-10"/>
          <w:sz w:val="26"/>
          <w:szCs w:val="26"/>
        </w:rPr>
        <w:t>Генеральным планом предлагается усилить вн</w:t>
      </w:r>
      <w:r w:rsidR="00C40690" w:rsidRPr="009A1EB8">
        <w:rPr>
          <w:spacing w:val="-10"/>
          <w:sz w:val="26"/>
          <w:szCs w:val="26"/>
        </w:rPr>
        <w:t xml:space="preserve">имание развитию предоставления </w:t>
      </w:r>
      <w:r w:rsidR="00775C62" w:rsidRPr="009A1EB8">
        <w:rPr>
          <w:spacing w:val="-10"/>
          <w:sz w:val="26"/>
          <w:szCs w:val="26"/>
        </w:rPr>
        <w:t xml:space="preserve">услуг населению путем предоставления различных преференций, сохранить сложившееся территориальное размещение предприятий бытового обслуживания </w:t>
      </w:r>
      <w:proofErr w:type="gramStart"/>
      <w:r w:rsidR="00775C62" w:rsidRPr="009A1EB8">
        <w:rPr>
          <w:spacing w:val="-10"/>
          <w:sz w:val="26"/>
          <w:szCs w:val="26"/>
        </w:rPr>
        <w:t>населения</w:t>
      </w:r>
      <w:proofErr w:type="gramEnd"/>
      <w:r w:rsidR="00775C62" w:rsidRPr="009A1EB8">
        <w:rPr>
          <w:spacing w:val="-10"/>
          <w:sz w:val="26"/>
          <w:szCs w:val="26"/>
        </w:rPr>
        <w:t xml:space="preserve"> на основе ранее существовавших, а также создать условия для их размещения</w:t>
      </w:r>
      <w:r w:rsidR="00CF619A">
        <w:rPr>
          <w:spacing w:val="-10"/>
          <w:sz w:val="26"/>
          <w:szCs w:val="26"/>
        </w:rPr>
        <w:t xml:space="preserve"> </w:t>
      </w:r>
      <w:r w:rsidR="00C40690" w:rsidRPr="009A1EB8">
        <w:rPr>
          <w:spacing w:val="-10"/>
          <w:sz w:val="26"/>
          <w:szCs w:val="26"/>
        </w:rPr>
        <w:t>в развивающихся районах.</w:t>
      </w:r>
      <w:r w:rsidR="009E0A6F" w:rsidRPr="009A1EB8">
        <w:rPr>
          <w:spacing w:val="-10"/>
          <w:sz w:val="26"/>
          <w:szCs w:val="26"/>
        </w:rPr>
        <w:t xml:space="preserve"> </w:t>
      </w:r>
    </w:p>
    <w:p w:rsidR="007A0780" w:rsidRPr="009A1EB8" w:rsidRDefault="007A0780" w:rsidP="009E0A6F">
      <w:pPr>
        <w:spacing w:line="276" w:lineRule="auto"/>
        <w:ind w:firstLine="709"/>
        <w:jc w:val="both"/>
        <w:rPr>
          <w:spacing w:val="-10"/>
          <w:sz w:val="26"/>
          <w:szCs w:val="26"/>
        </w:rPr>
      </w:pPr>
      <w:r w:rsidRPr="009A1EB8">
        <w:rPr>
          <w:spacing w:val="-10"/>
          <w:sz w:val="26"/>
          <w:szCs w:val="26"/>
        </w:rPr>
        <w:t>Выделение новых территорий под кладбища материалами генерального плана не предусматривается в виду достаточности мощностей существующих мест захоронений.</w:t>
      </w:r>
    </w:p>
    <w:p w:rsidR="007206B2" w:rsidRPr="009A1EB8" w:rsidRDefault="007A0780" w:rsidP="009049DE">
      <w:pPr>
        <w:pStyle w:val="af3"/>
        <w:spacing w:after="0" w:line="276" w:lineRule="auto"/>
        <w:ind w:right="-1" w:firstLine="709"/>
        <w:jc w:val="both"/>
        <w:rPr>
          <w:spacing w:val="-10"/>
          <w:sz w:val="26"/>
          <w:szCs w:val="26"/>
        </w:rPr>
      </w:pPr>
      <w:r w:rsidRPr="009A1EB8">
        <w:rPr>
          <w:spacing w:val="-10"/>
          <w:sz w:val="26"/>
          <w:szCs w:val="26"/>
        </w:rPr>
        <w:t xml:space="preserve">Последовательность осуществления мероприятий по вводу объектов торговли, общественного питания, бытового обслуживания, жилищно-коммунального хозяйства и объектов библиотечного обслуживания, культуры, объектов физкультуры и спорта отображена </w:t>
      </w:r>
      <w:r w:rsidRPr="00CE5DDD">
        <w:rPr>
          <w:color w:val="000000" w:themeColor="text1"/>
          <w:spacing w:val="-10"/>
          <w:sz w:val="26"/>
          <w:szCs w:val="26"/>
        </w:rPr>
        <w:t xml:space="preserve">в таблице </w:t>
      </w:r>
      <w:r w:rsidR="00950BCF">
        <w:rPr>
          <w:color w:val="000000" w:themeColor="text1"/>
          <w:spacing w:val="-10"/>
          <w:sz w:val="26"/>
          <w:szCs w:val="26"/>
        </w:rPr>
        <w:t>2</w:t>
      </w:r>
      <w:r w:rsidR="00C97A8B">
        <w:rPr>
          <w:color w:val="000000" w:themeColor="text1"/>
          <w:spacing w:val="-10"/>
          <w:sz w:val="26"/>
          <w:szCs w:val="26"/>
        </w:rPr>
        <w:t>1</w:t>
      </w:r>
      <w:r w:rsidRPr="00CE5DDD">
        <w:rPr>
          <w:color w:val="000000" w:themeColor="text1"/>
          <w:spacing w:val="-10"/>
          <w:sz w:val="26"/>
          <w:szCs w:val="26"/>
        </w:rPr>
        <w:t xml:space="preserve"> .</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Таблица </w:t>
      </w:r>
      <w:r w:rsidR="00950BCF">
        <w:rPr>
          <w:spacing w:val="-10"/>
          <w:sz w:val="26"/>
          <w:szCs w:val="26"/>
        </w:rPr>
        <w:t>2</w:t>
      </w:r>
      <w:r w:rsidR="00C97A8B">
        <w:rPr>
          <w:spacing w:val="-10"/>
          <w:sz w:val="26"/>
          <w:szCs w:val="26"/>
        </w:rPr>
        <w:t>1</w:t>
      </w:r>
      <w:r w:rsidRPr="009A1EB8">
        <w:rPr>
          <w:spacing w:val="-10"/>
          <w:sz w:val="26"/>
          <w:szCs w:val="26"/>
        </w:rPr>
        <w:t>. Перечень последовательности осуществления мероприятий генерального плана по разделу «Развитие и размещение объектов социального обслуживания населения»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4070"/>
        <w:gridCol w:w="30"/>
        <w:gridCol w:w="4515"/>
      </w:tblGrid>
      <w:tr w:rsidR="007A0780" w:rsidRPr="009A1EB8" w:rsidTr="009E0A6F">
        <w:tc>
          <w:tcPr>
            <w:tcW w:w="991" w:type="dxa"/>
            <w:shd w:val="clear" w:color="auto" w:fill="auto"/>
            <w:vAlign w:val="center"/>
          </w:tcPr>
          <w:p w:rsidR="007A0780" w:rsidRPr="009A1EB8" w:rsidRDefault="007A0780" w:rsidP="008D76A7">
            <w:pPr>
              <w:autoSpaceDE w:val="0"/>
              <w:jc w:val="center"/>
              <w:rPr>
                <w:b/>
                <w:i/>
              </w:rPr>
            </w:pPr>
            <w:r w:rsidRPr="009A1EB8">
              <w:rPr>
                <w:b/>
                <w:sz w:val="21"/>
                <w:szCs w:val="21"/>
              </w:rPr>
              <w:t xml:space="preserve">№ </w:t>
            </w:r>
            <w:proofErr w:type="gramStart"/>
            <w:r w:rsidRPr="009A1EB8">
              <w:rPr>
                <w:b/>
                <w:sz w:val="21"/>
                <w:szCs w:val="21"/>
              </w:rPr>
              <w:t>п</w:t>
            </w:r>
            <w:proofErr w:type="gramEnd"/>
            <w:r w:rsidRPr="009A1EB8">
              <w:rPr>
                <w:b/>
                <w:sz w:val="21"/>
                <w:szCs w:val="21"/>
              </w:rPr>
              <w:t>/п</w:t>
            </w:r>
          </w:p>
        </w:tc>
        <w:tc>
          <w:tcPr>
            <w:tcW w:w="4070" w:type="dxa"/>
            <w:shd w:val="clear" w:color="auto" w:fill="auto"/>
            <w:vAlign w:val="center"/>
          </w:tcPr>
          <w:p w:rsidR="007A0780" w:rsidRPr="009A1EB8" w:rsidRDefault="007A0780" w:rsidP="008D76A7">
            <w:pPr>
              <w:autoSpaceDE w:val="0"/>
              <w:jc w:val="center"/>
              <w:rPr>
                <w:b/>
                <w:i/>
              </w:rPr>
            </w:pPr>
            <w:r w:rsidRPr="009A1EB8">
              <w:rPr>
                <w:b/>
                <w:sz w:val="21"/>
                <w:szCs w:val="21"/>
              </w:rPr>
              <w:t>Наименование мероприятия</w:t>
            </w:r>
          </w:p>
        </w:tc>
        <w:tc>
          <w:tcPr>
            <w:tcW w:w="4545" w:type="dxa"/>
            <w:gridSpan w:val="2"/>
            <w:shd w:val="clear" w:color="auto" w:fill="auto"/>
            <w:vAlign w:val="center"/>
          </w:tcPr>
          <w:p w:rsidR="007A0780" w:rsidRPr="009A1EB8" w:rsidRDefault="007A0780" w:rsidP="008D76A7">
            <w:pPr>
              <w:autoSpaceDE w:val="0"/>
              <w:jc w:val="center"/>
              <w:rPr>
                <w:b/>
                <w:i/>
              </w:rPr>
            </w:pPr>
            <w:r w:rsidRPr="009A1EB8">
              <w:rPr>
                <w:b/>
                <w:bCs/>
                <w:sz w:val="21"/>
                <w:szCs w:val="21"/>
              </w:rPr>
              <w:t>Описание мероприятия и последовательность его выполнения</w:t>
            </w:r>
          </w:p>
        </w:tc>
      </w:tr>
      <w:tr w:rsidR="007A0780" w:rsidRPr="009A1EB8" w:rsidTr="009E0A6F">
        <w:tc>
          <w:tcPr>
            <w:tcW w:w="991" w:type="dxa"/>
            <w:shd w:val="clear" w:color="auto" w:fill="auto"/>
            <w:vAlign w:val="center"/>
          </w:tcPr>
          <w:p w:rsidR="007A0780" w:rsidRPr="009A1EB8" w:rsidRDefault="007A0780" w:rsidP="008D76A7">
            <w:pPr>
              <w:pStyle w:val="ConsPlusNormal"/>
              <w:widowControl/>
              <w:snapToGrid w:val="0"/>
              <w:ind w:firstLine="0"/>
              <w:jc w:val="center"/>
              <w:rPr>
                <w:rFonts w:ascii="Times New Roman" w:hAnsi="Times New Roman" w:cs="Times New Roman"/>
                <w:b/>
                <w:sz w:val="22"/>
                <w:szCs w:val="22"/>
              </w:rPr>
            </w:pPr>
            <w:r w:rsidRPr="009A1EB8">
              <w:rPr>
                <w:rFonts w:ascii="Times New Roman" w:hAnsi="Times New Roman" w:cs="Times New Roman"/>
                <w:b/>
                <w:sz w:val="22"/>
                <w:szCs w:val="22"/>
              </w:rPr>
              <w:t>1.</w:t>
            </w:r>
          </w:p>
        </w:tc>
        <w:tc>
          <w:tcPr>
            <w:tcW w:w="8615" w:type="dxa"/>
            <w:gridSpan w:val="3"/>
            <w:shd w:val="clear" w:color="auto" w:fill="auto"/>
            <w:vAlign w:val="center"/>
          </w:tcPr>
          <w:p w:rsidR="007A0780" w:rsidRPr="009A1EB8" w:rsidRDefault="007A0780" w:rsidP="008D76A7">
            <w:pPr>
              <w:autoSpaceDE w:val="0"/>
              <w:rPr>
                <w:b/>
                <w:i/>
              </w:rPr>
            </w:pPr>
            <w:r w:rsidRPr="009A1EB8">
              <w:rPr>
                <w:b/>
                <w:sz w:val="22"/>
                <w:szCs w:val="22"/>
              </w:rPr>
              <w:t>Объекты торговли:</w:t>
            </w:r>
          </w:p>
        </w:tc>
      </w:tr>
      <w:tr w:rsidR="007A0780" w:rsidRPr="009A1EB8" w:rsidTr="009E0A6F">
        <w:tc>
          <w:tcPr>
            <w:tcW w:w="991" w:type="dxa"/>
            <w:shd w:val="clear" w:color="auto" w:fill="auto"/>
            <w:vAlign w:val="center"/>
          </w:tcPr>
          <w:p w:rsidR="007A0780" w:rsidRPr="009A1EB8" w:rsidRDefault="00C40690" w:rsidP="008D76A7">
            <w:pPr>
              <w:pStyle w:val="ConsPlusNormal"/>
              <w:widowControl/>
              <w:snapToGrid w:val="0"/>
              <w:ind w:firstLine="0"/>
              <w:jc w:val="center"/>
              <w:rPr>
                <w:rFonts w:ascii="Times New Roman" w:hAnsi="Times New Roman" w:cs="Times New Roman"/>
                <w:b/>
                <w:sz w:val="22"/>
                <w:szCs w:val="22"/>
              </w:rPr>
            </w:pPr>
            <w:r w:rsidRPr="009A1EB8">
              <w:rPr>
                <w:rFonts w:ascii="Times New Roman" w:hAnsi="Times New Roman" w:cs="Times New Roman"/>
                <w:b/>
                <w:sz w:val="22"/>
                <w:szCs w:val="22"/>
              </w:rPr>
              <w:t>1.1</w:t>
            </w:r>
            <w:r w:rsidR="007A0780" w:rsidRPr="009A1EB8">
              <w:rPr>
                <w:rFonts w:ascii="Times New Roman" w:hAnsi="Times New Roman" w:cs="Times New Roman"/>
                <w:b/>
                <w:sz w:val="22"/>
                <w:szCs w:val="22"/>
              </w:rPr>
              <w:t>.</w:t>
            </w:r>
          </w:p>
        </w:tc>
        <w:tc>
          <w:tcPr>
            <w:tcW w:w="8615" w:type="dxa"/>
            <w:gridSpan w:val="3"/>
            <w:shd w:val="clear" w:color="auto" w:fill="auto"/>
            <w:vAlign w:val="center"/>
          </w:tcPr>
          <w:p w:rsidR="007A0780" w:rsidRPr="009A1EB8" w:rsidRDefault="007A0780" w:rsidP="008D76A7">
            <w:pPr>
              <w:autoSpaceDE w:val="0"/>
              <w:rPr>
                <w:b/>
                <w:i/>
              </w:rPr>
            </w:pPr>
            <w:r w:rsidRPr="009A1EB8">
              <w:rPr>
                <w:b/>
                <w:sz w:val="22"/>
                <w:szCs w:val="22"/>
              </w:rPr>
              <w:t>Магазины:</w:t>
            </w:r>
          </w:p>
        </w:tc>
      </w:tr>
      <w:tr w:rsidR="007A0780" w:rsidRPr="009A1EB8" w:rsidTr="009E0A6F">
        <w:tc>
          <w:tcPr>
            <w:tcW w:w="991" w:type="dxa"/>
            <w:shd w:val="clear" w:color="auto" w:fill="auto"/>
            <w:vAlign w:val="center"/>
          </w:tcPr>
          <w:p w:rsidR="007A0780" w:rsidRPr="009A1EB8" w:rsidRDefault="00C40690" w:rsidP="008D76A7">
            <w:pPr>
              <w:pStyle w:val="ConsPlusNormal"/>
              <w:widowControl/>
              <w:snapToGrid w:val="0"/>
              <w:ind w:firstLine="0"/>
              <w:jc w:val="center"/>
              <w:rPr>
                <w:rFonts w:ascii="Times New Roman" w:hAnsi="Times New Roman" w:cs="Times New Roman"/>
                <w:sz w:val="22"/>
                <w:szCs w:val="22"/>
              </w:rPr>
            </w:pPr>
            <w:r w:rsidRPr="009A1EB8">
              <w:rPr>
                <w:rFonts w:ascii="Times New Roman" w:hAnsi="Times New Roman" w:cs="Times New Roman"/>
                <w:sz w:val="22"/>
                <w:szCs w:val="22"/>
              </w:rPr>
              <w:t>1.1</w:t>
            </w:r>
            <w:r w:rsidR="007A0780" w:rsidRPr="009A1EB8">
              <w:rPr>
                <w:rFonts w:ascii="Times New Roman" w:hAnsi="Times New Roman" w:cs="Times New Roman"/>
                <w:sz w:val="22"/>
                <w:szCs w:val="22"/>
              </w:rPr>
              <w:t>.1</w:t>
            </w:r>
          </w:p>
        </w:tc>
        <w:tc>
          <w:tcPr>
            <w:tcW w:w="4070" w:type="dxa"/>
            <w:shd w:val="clear" w:color="auto" w:fill="auto"/>
            <w:vAlign w:val="center"/>
          </w:tcPr>
          <w:p w:rsidR="007A0780" w:rsidRPr="009A1EB8" w:rsidRDefault="007A0780" w:rsidP="008D76A7">
            <w:pPr>
              <w:pStyle w:val="ConsPlusNormal"/>
              <w:widowControl/>
              <w:snapToGrid w:val="0"/>
              <w:ind w:firstLine="0"/>
              <w:rPr>
                <w:rFonts w:ascii="Times New Roman" w:hAnsi="Times New Roman" w:cs="Times New Roman"/>
                <w:sz w:val="22"/>
                <w:szCs w:val="22"/>
              </w:rPr>
            </w:pPr>
            <w:r w:rsidRPr="009A1EB8">
              <w:rPr>
                <w:rFonts w:ascii="Times New Roman" w:hAnsi="Times New Roman" w:cs="Times New Roman"/>
                <w:sz w:val="22"/>
                <w:szCs w:val="22"/>
              </w:rPr>
              <w:t>Продовольственных товаров</w:t>
            </w:r>
          </w:p>
        </w:tc>
        <w:tc>
          <w:tcPr>
            <w:tcW w:w="4545" w:type="dxa"/>
            <w:gridSpan w:val="2"/>
            <w:vMerge w:val="restart"/>
            <w:shd w:val="clear" w:color="auto" w:fill="auto"/>
            <w:vAlign w:val="center"/>
          </w:tcPr>
          <w:p w:rsidR="007A0780" w:rsidRPr="009A1EB8" w:rsidRDefault="007A0780" w:rsidP="008D76A7">
            <w:pPr>
              <w:pStyle w:val="ConsPlusNormal"/>
              <w:widowControl/>
              <w:tabs>
                <w:tab w:val="left" w:pos="1035"/>
              </w:tabs>
              <w:snapToGrid w:val="0"/>
              <w:ind w:left="30" w:right="5" w:firstLine="0"/>
              <w:rPr>
                <w:rFonts w:ascii="Times New Roman" w:hAnsi="Times New Roman" w:cs="Times New Roman"/>
                <w:sz w:val="22"/>
                <w:szCs w:val="22"/>
              </w:rPr>
            </w:pPr>
            <w:r w:rsidRPr="009A1EB8">
              <w:rPr>
                <w:rFonts w:ascii="Times New Roman" w:hAnsi="Times New Roman" w:cs="Times New Roman"/>
                <w:sz w:val="22"/>
                <w:szCs w:val="22"/>
              </w:rPr>
              <w:t>1. Формирование земельного участка</w:t>
            </w:r>
          </w:p>
          <w:p w:rsidR="007A0780" w:rsidRPr="009A1EB8" w:rsidRDefault="007A0780" w:rsidP="008D76A7">
            <w:pPr>
              <w:pStyle w:val="ConsPlusNormal"/>
              <w:widowControl/>
              <w:tabs>
                <w:tab w:val="left" w:pos="1035"/>
              </w:tabs>
              <w:ind w:left="30" w:right="5" w:firstLine="0"/>
              <w:rPr>
                <w:rFonts w:ascii="Times New Roman" w:hAnsi="Times New Roman" w:cs="Times New Roman"/>
                <w:sz w:val="22"/>
                <w:szCs w:val="22"/>
              </w:rPr>
            </w:pPr>
            <w:r w:rsidRPr="009A1EB8">
              <w:rPr>
                <w:rFonts w:ascii="Times New Roman" w:hAnsi="Times New Roman" w:cs="Times New Roman"/>
                <w:sz w:val="22"/>
                <w:szCs w:val="22"/>
              </w:rPr>
              <w:t>2. Проведение торгов</w:t>
            </w:r>
          </w:p>
          <w:p w:rsidR="007A0780" w:rsidRPr="009A1EB8" w:rsidRDefault="007A0780" w:rsidP="008D76A7">
            <w:pPr>
              <w:pStyle w:val="ConsPlusNormal"/>
              <w:widowControl/>
              <w:tabs>
                <w:tab w:val="left" w:pos="1035"/>
              </w:tabs>
              <w:ind w:left="30" w:right="5" w:firstLine="0"/>
              <w:rPr>
                <w:rFonts w:ascii="Times New Roman" w:hAnsi="Times New Roman" w:cs="Times New Roman"/>
                <w:sz w:val="22"/>
                <w:szCs w:val="22"/>
              </w:rPr>
            </w:pPr>
            <w:r w:rsidRPr="009A1EB8">
              <w:rPr>
                <w:rFonts w:ascii="Times New Roman" w:hAnsi="Times New Roman" w:cs="Times New Roman"/>
                <w:sz w:val="22"/>
                <w:szCs w:val="22"/>
              </w:rPr>
              <w:t>3. Проектирование</w:t>
            </w:r>
          </w:p>
          <w:p w:rsidR="007A0780" w:rsidRPr="009A1EB8" w:rsidRDefault="007A0780" w:rsidP="008D76A7">
            <w:pPr>
              <w:pStyle w:val="ConsPlusNormal"/>
              <w:widowControl/>
              <w:tabs>
                <w:tab w:val="left" w:pos="1035"/>
              </w:tabs>
              <w:ind w:left="30" w:right="5" w:firstLine="0"/>
              <w:rPr>
                <w:rFonts w:ascii="Times New Roman" w:hAnsi="Times New Roman" w:cs="Times New Roman"/>
                <w:sz w:val="22"/>
                <w:szCs w:val="22"/>
              </w:rPr>
            </w:pPr>
            <w:r w:rsidRPr="009A1EB8">
              <w:rPr>
                <w:rFonts w:ascii="Times New Roman" w:hAnsi="Times New Roman" w:cs="Times New Roman"/>
                <w:sz w:val="22"/>
                <w:szCs w:val="22"/>
              </w:rPr>
              <w:t>4. Получение разрешения на строительство</w:t>
            </w:r>
          </w:p>
          <w:p w:rsidR="007A0780" w:rsidRPr="009A1EB8" w:rsidRDefault="007A0780" w:rsidP="008D76A7">
            <w:pPr>
              <w:pStyle w:val="ConsPlusNormal"/>
              <w:widowControl/>
              <w:tabs>
                <w:tab w:val="left" w:pos="1035"/>
              </w:tabs>
              <w:ind w:left="30" w:right="5" w:firstLine="0"/>
              <w:rPr>
                <w:rFonts w:ascii="Times New Roman" w:hAnsi="Times New Roman" w:cs="Times New Roman"/>
                <w:sz w:val="22"/>
                <w:szCs w:val="22"/>
              </w:rPr>
            </w:pPr>
            <w:r w:rsidRPr="009A1EB8">
              <w:rPr>
                <w:rFonts w:ascii="Times New Roman" w:hAnsi="Times New Roman" w:cs="Times New Roman"/>
                <w:sz w:val="22"/>
                <w:szCs w:val="22"/>
              </w:rPr>
              <w:t>5. Строительство</w:t>
            </w:r>
          </w:p>
          <w:p w:rsidR="007A0780" w:rsidRPr="009A1EB8" w:rsidRDefault="007A0780" w:rsidP="008D76A7">
            <w:pPr>
              <w:pStyle w:val="ConsPlusNormal"/>
              <w:widowControl/>
              <w:snapToGrid w:val="0"/>
              <w:ind w:firstLine="0"/>
              <w:jc w:val="both"/>
              <w:rPr>
                <w:rFonts w:ascii="Times New Roman" w:hAnsi="Times New Roman" w:cs="Times New Roman"/>
                <w:sz w:val="22"/>
                <w:szCs w:val="22"/>
              </w:rPr>
            </w:pPr>
            <w:r w:rsidRPr="009A1EB8">
              <w:rPr>
                <w:rFonts w:ascii="Times New Roman" w:hAnsi="Times New Roman" w:cs="Times New Roman"/>
                <w:sz w:val="22"/>
                <w:szCs w:val="22"/>
              </w:rPr>
              <w:t>6. Ввод в эксплуатацию</w:t>
            </w:r>
          </w:p>
        </w:tc>
      </w:tr>
      <w:tr w:rsidR="007A0780" w:rsidRPr="009A1EB8" w:rsidTr="009E0A6F">
        <w:tc>
          <w:tcPr>
            <w:tcW w:w="991" w:type="dxa"/>
            <w:shd w:val="clear" w:color="auto" w:fill="auto"/>
            <w:vAlign w:val="center"/>
          </w:tcPr>
          <w:p w:rsidR="007A0780" w:rsidRPr="009A1EB8" w:rsidRDefault="007A0780" w:rsidP="00C40690">
            <w:pPr>
              <w:pStyle w:val="ConsPlusNormal"/>
              <w:widowControl/>
              <w:snapToGrid w:val="0"/>
              <w:ind w:firstLine="0"/>
              <w:jc w:val="center"/>
              <w:rPr>
                <w:rFonts w:ascii="Times New Roman" w:hAnsi="Times New Roman" w:cs="Times New Roman"/>
                <w:sz w:val="22"/>
                <w:szCs w:val="22"/>
              </w:rPr>
            </w:pPr>
            <w:r w:rsidRPr="009A1EB8">
              <w:rPr>
                <w:rFonts w:ascii="Times New Roman" w:hAnsi="Times New Roman" w:cs="Times New Roman"/>
                <w:sz w:val="22"/>
                <w:szCs w:val="22"/>
              </w:rPr>
              <w:t>1.</w:t>
            </w:r>
            <w:r w:rsidR="00C40690" w:rsidRPr="009A1EB8">
              <w:rPr>
                <w:rFonts w:ascii="Times New Roman" w:hAnsi="Times New Roman" w:cs="Times New Roman"/>
                <w:sz w:val="22"/>
                <w:szCs w:val="22"/>
              </w:rPr>
              <w:t>1</w:t>
            </w:r>
            <w:r w:rsidRPr="009A1EB8">
              <w:rPr>
                <w:rFonts w:ascii="Times New Roman" w:hAnsi="Times New Roman" w:cs="Times New Roman"/>
                <w:sz w:val="22"/>
                <w:szCs w:val="22"/>
              </w:rPr>
              <w:t>.2.</w:t>
            </w:r>
          </w:p>
        </w:tc>
        <w:tc>
          <w:tcPr>
            <w:tcW w:w="4070" w:type="dxa"/>
            <w:shd w:val="clear" w:color="auto" w:fill="auto"/>
            <w:vAlign w:val="center"/>
          </w:tcPr>
          <w:p w:rsidR="007A0780" w:rsidRPr="009A1EB8" w:rsidRDefault="007A0780" w:rsidP="008D76A7">
            <w:pPr>
              <w:snapToGrid w:val="0"/>
              <w:rPr>
                <w:sz w:val="22"/>
                <w:szCs w:val="22"/>
              </w:rPr>
            </w:pPr>
            <w:r w:rsidRPr="009A1EB8">
              <w:rPr>
                <w:sz w:val="22"/>
                <w:szCs w:val="22"/>
              </w:rPr>
              <w:t>Непродовольственных товаров</w:t>
            </w:r>
          </w:p>
        </w:tc>
        <w:tc>
          <w:tcPr>
            <w:tcW w:w="4545" w:type="dxa"/>
            <w:gridSpan w:val="2"/>
            <w:vMerge/>
            <w:shd w:val="clear" w:color="auto" w:fill="auto"/>
            <w:vAlign w:val="center"/>
          </w:tcPr>
          <w:p w:rsidR="007A0780" w:rsidRPr="009A1EB8" w:rsidRDefault="007A0780" w:rsidP="008D76A7"/>
        </w:tc>
      </w:tr>
      <w:tr w:rsidR="007A0780" w:rsidRPr="009A1EB8" w:rsidTr="009E0A6F">
        <w:tc>
          <w:tcPr>
            <w:tcW w:w="991" w:type="dxa"/>
            <w:shd w:val="clear" w:color="auto" w:fill="auto"/>
            <w:vAlign w:val="center"/>
          </w:tcPr>
          <w:p w:rsidR="007A0780" w:rsidRPr="009A1EB8" w:rsidRDefault="00C40690" w:rsidP="008D76A7">
            <w:pPr>
              <w:pStyle w:val="ConsPlusNormal"/>
              <w:widowControl/>
              <w:snapToGrid w:val="0"/>
              <w:ind w:firstLine="0"/>
              <w:jc w:val="center"/>
              <w:rPr>
                <w:rFonts w:ascii="Times New Roman" w:hAnsi="Times New Roman" w:cs="Times New Roman"/>
                <w:sz w:val="22"/>
                <w:szCs w:val="22"/>
              </w:rPr>
            </w:pPr>
            <w:r w:rsidRPr="009A1EB8">
              <w:rPr>
                <w:rFonts w:ascii="Times New Roman" w:hAnsi="Times New Roman" w:cs="Times New Roman"/>
                <w:sz w:val="22"/>
                <w:szCs w:val="22"/>
              </w:rPr>
              <w:t>1.1</w:t>
            </w:r>
            <w:r w:rsidR="007A0780" w:rsidRPr="009A1EB8">
              <w:rPr>
                <w:rFonts w:ascii="Times New Roman" w:hAnsi="Times New Roman" w:cs="Times New Roman"/>
                <w:sz w:val="22"/>
                <w:szCs w:val="22"/>
              </w:rPr>
              <w:t>.3.</w:t>
            </w:r>
          </w:p>
        </w:tc>
        <w:tc>
          <w:tcPr>
            <w:tcW w:w="4070" w:type="dxa"/>
            <w:shd w:val="clear" w:color="auto" w:fill="auto"/>
            <w:vAlign w:val="center"/>
          </w:tcPr>
          <w:p w:rsidR="007A0780" w:rsidRPr="009A1EB8" w:rsidRDefault="007A0780" w:rsidP="008D76A7">
            <w:pPr>
              <w:snapToGrid w:val="0"/>
              <w:rPr>
                <w:sz w:val="22"/>
                <w:szCs w:val="22"/>
              </w:rPr>
            </w:pPr>
            <w:r w:rsidRPr="009A1EB8">
              <w:rPr>
                <w:sz w:val="22"/>
                <w:szCs w:val="22"/>
              </w:rPr>
              <w:t>Магазины товаров повседневного спроса</w:t>
            </w:r>
          </w:p>
        </w:tc>
        <w:tc>
          <w:tcPr>
            <w:tcW w:w="4545" w:type="dxa"/>
            <w:gridSpan w:val="2"/>
            <w:vMerge/>
            <w:shd w:val="clear" w:color="auto" w:fill="auto"/>
            <w:vAlign w:val="center"/>
          </w:tcPr>
          <w:p w:rsidR="007A0780" w:rsidRPr="009A1EB8" w:rsidRDefault="007A0780" w:rsidP="008D76A7"/>
        </w:tc>
      </w:tr>
      <w:tr w:rsidR="007A0780" w:rsidRPr="009A1EB8" w:rsidTr="009E0A6F">
        <w:tc>
          <w:tcPr>
            <w:tcW w:w="991" w:type="dxa"/>
            <w:shd w:val="clear" w:color="auto" w:fill="auto"/>
            <w:vAlign w:val="center"/>
          </w:tcPr>
          <w:p w:rsidR="007A0780" w:rsidRPr="009A1EB8" w:rsidRDefault="007A0780" w:rsidP="008D76A7">
            <w:pPr>
              <w:pStyle w:val="ConsPlusNormal"/>
              <w:widowControl/>
              <w:snapToGrid w:val="0"/>
              <w:ind w:firstLine="0"/>
              <w:jc w:val="center"/>
              <w:rPr>
                <w:rFonts w:ascii="Times New Roman" w:hAnsi="Times New Roman" w:cs="Times New Roman"/>
                <w:b/>
                <w:sz w:val="22"/>
                <w:szCs w:val="22"/>
              </w:rPr>
            </w:pPr>
            <w:r w:rsidRPr="009A1EB8">
              <w:rPr>
                <w:rFonts w:ascii="Times New Roman" w:hAnsi="Times New Roman" w:cs="Times New Roman"/>
                <w:b/>
                <w:sz w:val="22"/>
                <w:szCs w:val="22"/>
              </w:rPr>
              <w:t>2.</w:t>
            </w:r>
          </w:p>
        </w:tc>
        <w:tc>
          <w:tcPr>
            <w:tcW w:w="8615" w:type="dxa"/>
            <w:gridSpan w:val="3"/>
            <w:shd w:val="clear" w:color="auto" w:fill="auto"/>
            <w:vAlign w:val="center"/>
          </w:tcPr>
          <w:p w:rsidR="007A0780" w:rsidRPr="009A1EB8" w:rsidRDefault="007A0780" w:rsidP="008D76A7">
            <w:pPr>
              <w:autoSpaceDE w:val="0"/>
              <w:rPr>
                <w:b/>
                <w:i/>
              </w:rPr>
            </w:pPr>
            <w:r w:rsidRPr="009A1EB8">
              <w:rPr>
                <w:b/>
                <w:sz w:val="22"/>
                <w:szCs w:val="22"/>
              </w:rPr>
              <w:t>Объекты общепита:</w:t>
            </w:r>
          </w:p>
        </w:tc>
      </w:tr>
      <w:tr w:rsidR="007A0780" w:rsidRPr="009A1EB8" w:rsidTr="009E0A6F">
        <w:tc>
          <w:tcPr>
            <w:tcW w:w="991" w:type="dxa"/>
            <w:shd w:val="clear" w:color="auto" w:fill="auto"/>
            <w:vAlign w:val="center"/>
          </w:tcPr>
          <w:p w:rsidR="007A0780" w:rsidRPr="009A1EB8" w:rsidRDefault="007A0780" w:rsidP="008D76A7">
            <w:pPr>
              <w:pStyle w:val="ConsPlusNormal"/>
              <w:widowControl/>
              <w:snapToGrid w:val="0"/>
              <w:ind w:firstLine="0"/>
              <w:jc w:val="center"/>
              <w:rPr>
                <w:rFonts w:ascii="Times New Roman" w:hAnsi="Times New Roman" w:cs="Times New Roman"/>
                <w:sz w:val="22"/>
                <w:szCs w:val="22"/>
              </w:rPr>
            </w:pPr>
            <w:r w:rsidRPr="009A1EB8">
              <w:rPr>
                <w:rFonts w:ascii="Times New Roman" w:hAnsi="Times New Roman" w:cs="Times New Roman"/>
                <w:sz w:val="22"/>
                <w:szCs w:val="22"/>
              </w:rPr>
              <w:t>2.1.</w:t>
            </w:r>
          </w:p>
        </w:tc>
        <w:tc>
          <w:tcPr>
            <w:tcW w:w="4070" w:type="dxa"/>
            <w:shd w:val="clear" w:color="auto" w:fill="auto"/>
            <w:vAlign w:val="center"/>
          </w:tcPr>
          <w:p w:rsidR="007A0780" w:rsidRPr="009A1EB8" w:rsidRDefault="007A0780" w:rsidP="008D76A7">
            <w:pPr>
              <w:pStyle w:val="ConsPlusNormal"/>
              <w:widowControl/>
              <w:snapToGrid w:val="0"/>
              <w:ind w:firstLine="0"/>
              <w:rPr>
                <w:rFonts w:ascii="Times New Roman" w:hAnsi="Times New Roman" w:cs="Times New Roman"/>
                <w:sz w:val="22"/>
                <w:szCs w:val="22"/>
              </w:rPr>
            </w:pPr>
            <w:r w:rsidRPr="009A1EB8">
              <w:rPr>
                <w:rFonts w:ascii="Times New Roman" w:hAnsi="Times New Roman" w:cs="Times New Roman"/>
                <w:sz w:val="22"/>
                <w:szCs w:val="22"/>
              </w:rPr>
              <w:t xml:space="preserve">Кафе </w:t>
            </w:r>
          </w:p>
        </w:tc>
        <w:tc>
          <w:tcPr>
            <w:tcW w:w="4545" w:type="dxa"/>
            <w:gridSpan w:val="2"/>
            <w:vMerge w:val="restart"/>
            <w:shd w:val="clear" w:color="auto" w:fill="auto"/>
            <w:vAlign w:val="center"/>
          </w:tcPr>
          <w:p w:rsidR="007A0780" w:rsidRPr="009A1EB8" w:rsidRDefault="007A0780" w:rsidP="008D76A7">
            <w:pPr>
              <w:pStyle w:val="ConsPlusNormal"/>
              <w:widowControl/>
              <w:tabs>
                <w:tab w:val="left" w:pos="1035"/>
              </w:tabs>
              <w:snapToGrid w:val="0"/>
              <w:ind w:left="30" w:right="5" w:firstLine="0"/>
              <w:rPr>
                <w:rFonts w:ascii="Times New Roman" w:hAnsi="Times New Roman" w:cs="Times New Roman"/>
                <w:sz w:val="22"/>
                <w:szCs w:val="22"/>
              </w:rPr>
            </w:pPr>
            <w:r w:rsidRPr="009A1EB8">
              <w:rPr>
                <w:rFonts w:ascii="Times New Roman" w:hAnsi="Times New Roman" w:cs="Times New Roman"/>
                <w:sz w:val="22"/>
                <w:szCs w:val="22"/>
              </w:rPr>
              <w:t>1. Формирование земельного участка</w:t>
            </w:r>
          </w:p>
          <w:p w:rsidR="007A0780" w:rsidRPr="009A1EB8" w:rsidRDefault="007A0780" w:rsidP="008D76A7">
            <w:pPr>
              <w:pStyle w:val="ConsPlusNormal"/>
              <w:widowControl/>
              <w:tabs>
                <w:tab w:val="left" w:pos="1035"/>
              </w:tabs>
              <w:ind w:left="30" w:right="5" w:firstLine="0"/>
              <w:rPr>
                <w:rFonts w:ascii="Times New Roman" w:hAnsi="Times New Roman" w:cs="Times New Roman"/>
                <w:sz w:val="22"/>
                <w:szCs w:val="22"/>
              </w:rPr>
            </w:pPr>
            <w:r w:rsidRPr="009A1EB8">
              <w:rPr>
                <w:rFonts w:ascii="Times New Roman" w:hAnsi="Times New Roman" w:cs="Times New Roman"/>
                <w:sz w:val="22"/>
                <w:szCs w:val="22"/>
              </w:rPr>
              <w:t>2. Проведение торгов</w:t>
            </w:r>
          </w:p>
          <w:p w:rsidR="007A0780" w:rsidRPr="009A1EB8" w:rsidRDefault="007A0780" w:rsidP="008D76A7">
            <w:pPr>
              <w:pStyle w:val="ConsPlusNormal"/>
              <w:widowControl/>
              <w:tabs>
                <w:tab w:val="left" w:pos="1035"/>
              </w:tabs>
              <w:ind w:left="30" w:right="5" w:firstLine="0"/>
              <w:rPr>
                <w:rFonts w:ascii="Times New Roman" w:hAnsi="Times New Roman" w:cs="Times New Roman"/>
                <w:sz w:val="22"/>
                <w:szCs w:val="22"/>
              </w:rPr>
            </w:pPr>
            <w:r w:rsidRPr="009A1EB8">
              <w:rPr>
                <w:rFonts w:ascii="Times New Roman" w:hAnsi="Times New Roman" w:cs="Times New Roman"/>
                <w:sz w:val="22"/>
                <w:szCs w:val="22"/>
              </w:rPr>
              <w:t xml:space="preserve">3. Проектирование </w:t>
            </w:r>
          </w:p>
          <w:p w:rsidR="007A0780" w:rsidRPr="009A1EB8" w:rsidRDefault="007A0780" w:rsidP="008D76A7">
            <w:pPr>
              <w:pStyle w:val="ConsPlusNormal"/>
              <w:widowControl/>
              <w:tabs>
                <w:tab w:val="left" w:pos="1035"/>
              </w:tabs>
              <w:ind w:left="30" w:right="5" w:firstLine="0"/>
              <w:rPr>
                <w:rFonts w:ascii="Times New Roman" w:hAnsi="Times New Roman" w:cs="Times New Roman"/>
                <w:sz w:val="22"/>
                <w:szCs w:val="22"/>
              </w:rPr>
            </w:pPr>
            <w:r w:rsidRPr="009A1EB8">
              <w:rPr>
                <w:rFonts w:ascii="Times New Roman" w:hAnsi="Times New Roman" w:cs="Times New Roman"/>
                <w:sz w:val="22"/>
                <w:szCs w:val="22"/>
              </w:rPr>
              <w:t>4. Получение разрешения на строительство</w:t>
            </w:r>
          </w:p>
          <w:p w:rsidR="007A0780" w:rsidRPr="009A1EB8" w:rsidRDefault="007A0780" w:rsidP="008D76A7">
            <w:pPr>
              <w:pStyle w:val="ConsPlusNormal"/>
              <w:widowControl/>
              <w:tabs>
                <w:tab w:val="left" w:pos="1035"/>
              </w:tabs>
              <w:ind w:left="30" w:right="5" w:firstLine="0"/>
              <w:rPr>
                <w:rFonts w:ascii="Times New Roman" w:hAnsi="Times New Roman" w:cs="Times New Roman"/>
                <w:sz w:val="22"/>
                <w:szCs w:val="22"/>
              </w:rPr>
            </w:pPr>
            <w:r w:rsidRPr="009A1EB8">
              <w:rPr>
                <w:rFonts w:ascii="Times New Roman" w:hAnsi="Times New Roman" w:cs="Times New Roman"/>
                <w:sz w:val="22"/>
                <w:szCs w:val="22"/>
              </w:rPr>
              <w:t>5. Строительство</w:t>
            </w:r>
          </w:p>
          <w:p w:rsidR="007A0780" w:rsidRPr="009A1EB8" w:rsidRDefault="007A0780" w:rsidP="008D76A7">
            <w:pPr>
              <w:autoSpaceDE w:val="0"/>
              <w:rPr>
                <w:b/>
                <w:i/>
              </w:rPr>
            </w:pPr>
            <w:r w:rsidRPr="009A1EB8">
              <w:rPr>
                <w:sz w:val="22"/>
                <w:szCs w:val="22"/>
              </w:rPr>
              <w:t>6. Ввод в эксплуатацию</w:t>
            </w:r>
          </w:p>
        </w:tc>
      </w:tr>
      <w:tr w:rsidR="007A0780" w:rsidRPr="009A1EB8" w:rsidTr="009E0A6F">
        <w:trPr>
          <w:trHeight w:val="516"/>
        </w:trPr>
        <w:tc>
          <w:tcPr>
            <w:tcW w:w="991" w:type="dxa"/>
            <w:tcBorders>
              <w:bottom w:val="single" w:sz="4" w:space="0" w:color="auto"/>
            </w:tcBorders>
            <w:shd w:val="clear" w:color="auto" w:fill="auto"/>
            <w:vAlign w:val="center"/>
          </w:tcPr>
          <w:p w:rsidR="007A0780" w:rsidRPr="009A1EB8" w:rsidRDefault="00C40690" w:rsidP="00C40690">
            <w:pPr>
              <w:pStyle w:val="ConsPlusNormal"/>
              <w:widowControl/>
              <w:snapToGrid w:val="0"/>
              <w:ind w:firstLine="0"/>
              <w:jc w:val="center"/>
              <w:rPr>
                <w:rFonts w:ascii="Times New Roman" w:hAnsi="Times New Roman" w:cs="Times New Roman"/>
                <w:sz w:val="22"/>
                <w:szCs w:val="22"/>
              </w:rPr>
            </w:pPr>
            <w:r w:rsidRPr="009A1EB8">
              <w:rPr>
                <w:rFonts w:ascii="Times New Roman" w:hAnsi="Times New Roman" w:cs="Times New Roman"/>
                <w:sz w:val="22"/>
                <w:szCs w:val="22"/>
              </w:rPr>
              <w:t>2.2.</w:t>
            </w:r>
            <w:r w:rsidR="007A0780" w:rsidRPr="009A1EB8">
              <w:rPr>
                <w:rFonts w:ascii="Times New Roman" w:hAnsi="Times New Roman" w:cs="Times New Roman"/>
                <w:sz w:val="22"/>
                <w:szCs w:val="22"/>
              </w:rPr>
              <w:t>2</w:t>
            </w:r>
          </w:p>
        </w:tc>
        <w:tc>
          <w:tcPr>
            <w:tcW w:w="4070" w:type="dxa"/>
            <w:tcBorders>
              <w:bottom w:val="single" w:sz="4" w:space="0" w:color="auto"/>
            </w:tcBorders>
            <w:shd w:val="clear" w:color="auto" w:fill="auto"/>
            <w:vAlign w:val="center"/>
          </w:tcPr>
          <w:p w:rsidR="007A0780" w:rsidRPr="009A1EB8" w:rsidRDefault="007A0780" w:rsidP="008D76A7">
            <w:pPr>
              <w:pStyle w:val="ConsPlusNormal"/>
              <w:tabs>
                <w:tab w:val="left" w:pos="360"/>
                <w:tab w:val="left" w:pos="720"/>
              </w:tabs>
              <w:snapToGrid w:val="0"/>
              <w:ind w:firstLine="0"/>
              <w:rPr>
                <w:rFonts w:ascii="Times New Roman" w:hAnsi="Times New Roman" w:cs="Times New Roman"/>
                <w:sz w:val="22"/>
                <w:szCs w:val="22"/>
              </w:rPr>
            </w:pPr>
            <w:r w:rsidRPr="009A1EB8">
              <w:rPr>
                <w:rFonts w:ascii="Times New Roman" w:hAnsi="Times New Roman" w:cs="Times New Roman"/>
                <w:sz w:val="22"/>
                <w:szCs w:val="22"/>
              </w:rPr>
              <w:t>Сезонные кафе в рекреационных зонах</w:t>
            </w:r>
          </w:p>
        </w:tc>
        <w:tc>
          <w:tcPr>
            <w:tcW w:w="4545" w:type="dxa"/>
            <w:gridSpan w:val="2"/>
            <w:vMerge/>
            <w:tcBorders>
              <w:bottom w:val="single" w:sz="4" w:space="0" w:color="auto"/>
            </w:tcBorders>
            <w:shd w:val="clear" w:color="auto" w:fill="auto"/>
            <w:vAlign w:val="center"/>
          </w:tcPr>
          <w:p w:rsidR="007A0780" w:rsidRPr="009A1EB8" w:rsidRDefault="007A0780" w:rsidP="008D76A7">
            <w:pPr>
              <w:autoSpaceDE w:val="0"/>
              <w:jc w:val="center"/>
              <w:rPr>
                <w:b/>
                <w:i/>
              </w:rPr>
            </w:pPr>
          </w:p>
        </w:tc>
      </w:tr>
      <w:tr w:rsidR="007A0780" w:rsidRPr="009A1EB8" w:rsidTr="009E0A6F">
        <w:tc>
          <w:tcPr>
            <w:tcW w:w="991" w:type="dxa"/>
            <w:shd w:val="clear" w:color="auto" w:fill="auto"/>
            <w:vAlign w:val="center"/>
          </w:tcPr>
          <w:p w:rsidR="007A0780" w:rsidRPr="009A1EB8" w:rsidRDefault="007A0780" w:rsidP="008D76A7">
            <w:pPr>
              <w:pStyle w:val="ConsPlusNormal"/>
              <w:widowControl/>
              <w:snapToGrid w:val="0"/>
              <w:ind w:firstLine="0"/>
              <w:jc w:val="center"/>
              <w:rPr>
                <w:rFonts w:ascii="Times New Roman" w:hAnsi="Times New Roman" w:cs="Times New Roman"/>
                <w:b/>
                <w:sz w:val="22"/>
                <w:szCs w:val="22"/>
              </w:rPr>
            </w:pPr>
            <w:r w:rsidRPr="009A1EB8">
              <w:rPr>
                <w:rFonts w:ascii="Times New Roman" w:hAnsi="Times New Roman" w:cs="Times New Roman"/>
                <w:b/>
                <w:sz w:val="22"/>
                <w:szCs w:val="22"/>
              </w:rPr>
              <w:t>3.</w:t>
            </w:r>
          </w:p>
        </w:tc>
        <w:tc>
          <w:tcPr>
            <w:tcW w:w="8615" w:type="dxa"/>
            <w:gridSpan w:val="3"/>
            <w:shd w:val="clear" w:color="auto" w:fill="auto"/>
            <w:vAlign w:val="center"/>
          </w:tcPr>
          <w:p w:rsidR="007A0780" w:rsidRPr="009A1EB8" w:rsidRDefault="007A0780" w:rsidP="008D76A7">
            <w:pPr>
              <w:autoSpaceDE w:val="0"/>
              <w:rPr>
                <w:b/>
                <w:i/>
              </w:rPr>
            </w:pPr>
            <w:r w:rsidRPr="009A1EB8">
              <w:rPr>
                <w:b/>
                <w:sz w:val="22"/>
                <w:szCs w:val="22"/>
              </w:rPr>
              <w:t>Гостиницы:</w:t>
            </w:r>
          </w:p>
        </w:tc>
      </w:tr>
      <w:tr w:rsidR="007A0780" w:rsidRPr="009A1EB8" w:rsidTr="009E0A6F">
        <w:trPr>
          <w:trHeight w:val="759"/>
        </w:trPr>
        <w:tc>
          <w:tcPr>
            <w:tcW w:w="991" w:type="dxa"/>
            <w:shd w:val="clear" w:color="auto" w:fill="auto"/>
            <w:vAlign w:val="center"/>
          </w:tcPr>
          <w:p w:rsidR="007A0780" w:rsidRPr="009A1EB8" w:rsidRDefault="007A0780" w:rsidP="008D76A7">
            <w:pPr>
              <w:pStyle w:val="ConsPlusNormal"/>
              <w:widowControl/>
              <w:snapToGrid w:val="0"/>
              <w:ind w:firstLine="0"/>
              <w:jc w:val="center"/>
              <w:rPr>
                <w:rFonts w:ascii="Times New Roman" w:hAnsi="Times New Roman" w:cs="Times New Roman"/>
                <w:sz w:val="22"/>
                <w:szCs w:val="22"/>
              </w:rPr>
            </w:pPr>
            <w:r w:rsidRPr="009A1EB8">
              <w:rPr>
                <w:rFonts w:ascii="Times New Roman" w:hAnsi="Times New Roman" w:cs="Times New Roman"/>
                <w:sz w:val="22"/>
                <w:szCs w:val="22"/>
              </w:rPr>
              <w:t>3.1.</w:t>
            </w:r>
          </w:p>
        </w:tc>
        <w:tc>
          <w:tcPr>
            <w:tcW w:w="4070" w:type="dxa"/>
            <w:shd w:val="clear" w:color="auto" w:fill="auto"/>
            <w:vAlign w:val="center"/>
          </w:tcPr>
          <w:p w:rsidR="007A0780" w:rsidRPr="009A1EB8" w:rsidRDefault="007A0780" w:rsidP="008D76A7">
            <w:pPr>
              <w:autoSpaceDE w:val="0"/>
              <w:rPr>
                <w:sz w:val="22"/>
                <w:szCs w:val="22"/>
              </w:rPr>
            </w:pPr>
            <w:proofErr w:type="spellStart"/>
            <w:r w:rsidRPr="009A1EB8">
              <w:rPr>
                <w:sz w:val="22"/>
                <w:szCs w:val="22"/>
              </w:rPr>
              <w:t>Автокемпинг</w:t>
            </w:r>
            <w:proofErr w:type="spellEnd"/>
          </w:p>
        </w:tc>
        <w:tc>
          <w:tcPr>
            <w:tcW w:w="4545" w:type="dxa"/>
            <w:gridSpan w:val="2"/>
            <w:vMerge w:val="restart"/>
            <w:shd w:val="clear" w:color="auto" w:fill="auto"/>
            <w:vAlign w:val="center"/>
          </w:tcPr>
          <w:p w:rsidR="007A0780" w:rsidRPr="009A1EB8" w:rsidRDefault="007A0780" w:rsidP="008D76A7">
            <w:pPr>
              <w:pStyle w:val="ConsPlusNormal"/>
              <w:widowControl/>
              <w:tabs>
                <w:tab w:val="left" w:pos="1035"/>
              </w:tabs>
              <w:snapToGrid w:val="0"/>
              <w:ind w:left="30" w:right="5" w:firstLine="0"/>
              <w:rPr>
                <w:rFonts w:ascii="Times New Roman" w:hAnsi="Times New Roman" w:cs="Times New Roman"/>
                <w:sz w:val="22"/>
                <w:szCs w:val="22"/>
              </w:rPr>
            </w:pPr>
            <w:r w:rsidRPr="009A1EB8">
              <w:rPr>
                <w:rFonts w:ascii="Times New Roman" w:hAnsi="Times New Roman" w:cs="Times New Roman"/>
                <w:sz w:val="22"/>
                <w:szCs w:val="22"/>
              </w:rPr>
              <w:t>1. Формирование земельного участка</w:t>
            </w:r>
          </w:p>
          <w:p w:rsidR="007A0780" w:rsidRPr="009A1EB8" w:rsidRDefault="007A0780" w:rsidP="008D76A7">
            <w:pPr>
              <w:pStyle w:val="ConsPlusNormal"/>
              <w:widowControl/>
              <w:tabs>
                <w:tab w:val="left" w:pos="1035"/>
              </w:tabs>
              <w:ind w:left="30" w:right="5" w:firstLine="0"/>
              <w:rPr>
                <w:rFonts w:ascii="Times New Roman" w:hAnsi="Times New Roman" w:cs="Times New Roman"/>
                <w:sz w:val="22"/>
                <w:szCs w:val="22"/>
              </w:rPr>
            </w:pPr>
            <w:r w:rsidRPr="009A1EB8">
              <w:rPr>
                <w:rFonts w:ascii="Times New Roman" w:hAnsi="Times New Roman" w:cs="Times New Roman"/>
                <w:sz w:val="22"/>
                <w:szCs w:val="22"/>
              </w:rPr>
              <w:t>2. Проведение торгов</w:t>
            </w:r>
          </w:p>
          <w:p w:rsidR="007A0780" w:rsidRPr="009A1EB8" w:rsidRDefault="007A0780" w:rsidP="008D76A7">
            <w:pPr>
              <w:pStyle w:val="ConsPlusNormal"/>
              <w:widowControl/>
              <w:tabs>
                <w:tab w:val="left" w:pos="1035"/>
              </w:tabs>
              <w:ind w:left="30" w:right="5" w:firstLine="0"/>
              <w:rPr>
                <w:rFonts w:ascii="Times New Roman" w:hAnsi="Times New Roman" w:cs="Times New Roman"/>
                <w:sz w:val="22"/>
                <w:szCs w:val="22"/>
              </w:rPr>
            </w:pPr>
            <w:r w:rsidRPr="009A1EB8">
              <w:rPr>
                <w:rFonts w:ascii="Times New Roman" w:hAnsi="Times New Roman" w:cs="Times New Roman"/>
                <w:sz w:val="22"/>
                <w:szCs w:val="22"/>
              </w:rPr>
              <w:t>3. Проектирование</w:t>
            </w:r>
          </w:p>
          <w:p w:rsidR="007A0780" w:rsidRPr="009A1EB8" w:rsidRDefault="007A0780" w:rsidP="008D76A7">
            <w:pPr>
              <w:pStyle w:val="ConsPlusNormal"/>
              <w:widowControl/>
              <w:tabs>
                <w:tab w:val="left" w:pos="1035"/>
              </w:tabs>
              <w:ind w:left="30" w:right="5" w:firstLine="0"/>
              <w:rPr>
                <w:rFonts w:ascii="Times New Roman" w:hAnsi="Times New Roman" w:cs="Times New Roman"/>
                <w:sz w:val="22"/>
                <w:szCs w:val="22"/>
              </w:rPr>
            </w:pPr>
            <w:r w:rsidRPr="009A1EB8">
              <w:rPr>
                <w:rFonts w:ascii="Times New Roman" w:hAnsi="Times New Roman" w:cs="Times New Roman"/>
                <w:sz w:val="22"/>
                <w:szCs w:val="22"/>
              </w:rPr>
              <w:t>4. Получение разрешения на строительство</w:t>
            </w:r>
          </w:p>
          <w:p w:rsidR="007A0780" w:rsidRPr="009A1EB8" w:rsidRDefault="007A0780" w:rsidP="008D76A7">
            <w:pPr>
              <w:pStyle w:val="ConsPlusNormal"/>
              <w:widowControl/>
              <w:tabs>
                <w:tab w:val="left" w:pos="1035"/>
              </w:tabs>
              <w:ind w:left="30" w:right="5" w:firstLine="0"/>
              <w:rPr>
                <w:rFonts w:ascii="Times New Roman" w:hAnsi="Times New Roman" w:cs="Times New Roman"/>
                <w:sz w:val="22"/>
                <w:szCs w:val="22"/>
              </w:rPr>
            </w:pPr>
            <w:r w:rsidRPr="009A1EB8">
              <w:rPr>
                <w:rFonts w:ascii="Times New Roman" w:hAnsi="Times New Roman" w:cs="Times New Roman"/>
                <w:sz w:val="22"/>
                <w:szCs w:val="22"/>
              </w:rPr>
              <w:t>5. Строительство</w:t>
            </w:r>
          </w:p>
          <w:p w:rsidR="007A0780" w:rsidRPr="009A1EB8" w:rsidRDefault="007A0780" w:rsidP="008D76A7">
            <w:pPr>
              <w:autoSpaceDE w:val="0"/>
              <w:rPr>
                <w:b/>
                <w:i/>
              </w:rPr>
            </w:pPr>
            <w:r w:rsidRPr="009A1EB8">
              <w:rPr>
                <w:sz w:val="22"/>
                <w:szCs w:val="22"/>
              </w:rPr>
              <w:lastRenderedPageBreak/>
              <w:t>6. Ввод в эксплуатацию</w:t>
            </w:r>
          </w:p>
        </w:tc>
      </w:tr>
      <w:tr w:rsidR="007A0780" w:rsidRPr="009A1EB8" w:rsidTr="009E0A6F">
        <w:tc>
          <w:tcPr>
            <w:tcW w:w="991" w:type="dxa"/>
            <w:shd w:val="clear" w:color="auto" w:fill="auto"/>
            <w:vAlign w:val="center"/>
          </w:tcPr>
          <w:p w:rsidR="007A0780" w:rsidRPr="009A1EB8" w:rsidRDefault="007A0780" w:rsidP="008D76A7">
            <w:pPr>
              <w:pStyle w:val="ConsPlusNormal"/>
              <w:widowControl/>
              <w:snapToGrid w:val="0"/>
              <w:ind w:firstLine="0"/>
              <w:jc w:val="center"/>
              <w:rPr>
                <w:rFonts w:ascii="Times New Roman" w:hAnsi="Times New Roman" w:cs="Times New Roman"/>
                <w:sz w:val="22"/>
                <w:szCs w:val="22"/>
              </w:rPr>
            </w:pPr>
            <w:r w:rsidRPr="009A1EB8">
              <w:rPr>
                <w:rFonts w:ascii="Times New Roman" w:hAnsi="Times New Roman" w:cs="Times New Roman"/>
                <w:sz w:val="22"/>
                <w:szCs w:val="22"/>
              </w:rPr>
              <w:t>3.2.</w:t>
            </w:r>
          </w:p>
        </w:tc>
        <w:tc>
          <w:tcPr>
            <w:tcW w:w="4070" w:type="dxa"/>
            <w:shd w:val="clear" w:color="auto" w:fill="auto"/>
            <w:vAlign w:val="center"/>
          </w:tcPr>
          <w:p w:rsidR="007A0780" w:rsidRPr="009A1EB8" w:rsidRDefault="007A0780" w:rsidP="008D76A7">
            <w:pPr>
              <w:autoSpaceDE w:val="0"/>
              <w:rPr>
                <w:sz w:val="22"/>
                <w:szCs w:val="22"/>
              </w:rPr>
            </w:pPr>
            <w:r w:rsidRPr="009A1EB8">
              <w:rPr>
                <w:sz w:val="22"/>
                <w:szCs w:val="22"/>
              </w:rPr>
              <w:t xml:space="preserve">Мотель </w:t>
            </w:r>
          </w:p>
        </w:tc>
        <w:tc>
          <w:tcPr>
            <w:tcW w:w="4545" w:type="dxa"/>
            <w:gridSpan w:val="2"/>
            <w:vMerge/>
            <w:shd w:val="clear" w:color="auto" w:fill="auto"/>
          </w:tcPr>
          <w:p w:rsidR="007A0780" w:rsidRPr="009A1EB8" w:rsidRDefault="007A0780" w:rsidP="008D76A7">
            <w:pPr>
              <w:autoSpaceDE w:val="0"/>
              <w:jc w:val="center"/>
              <w:rPr>
                <w:b/>
                <w:i/>
              </w:rPr>
            </w:pPr>
          </w:p>
        </w:tc>
      </w:tr>
      <w:tr w:rsidR="007A0780" w:rsidRPr="009A1EB8" w:rsidTr="009E0A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991" w:type="dxa"/>
            <w:tcBorders>
              <w:top w:val="single" w:sz="4" w:space="0" w:color="000000"/>
              <w:left w:val="single" w:sz="4" w:space="0" w:color="000000"/>
              <w:bottom w:val="single" w:sz="4" w:space="0" w:color="000000"/>
            </w:tcBorders>
            <w:shd w:val="clear" w:color="auto" w:fill="auto"/>
            <w:vAlign w:val="center"/>
          </w:tcPr>
          <w:p w:rsidR="007A0780" w:rsidRPr="009A1EB8" w:rsidRDefault="009B176A" w:rsidP="008D76A7">
            <w:pPr>
              <w:pStyle w:val="ConsPlusNormal"/>
              <w:widowControl/>
              <w:snapToGrid w:val="0"/>
              <w:ind w:firstLine="0"/>
              <w:jc w:val="center"/>
              <w:rPr>
                <w:rFonts w:ascii="Times New Roman" w:hAnsi="Times New Roman" w:cs="Times New Roman"/>
                <w:b/>
                <w:sz w:val="22"/>
                <w:szCs w:val="22"/>
              </w:rPr>
            </w:pPr>
            <w:r>
              <w:rPr>
                <w:rFonts w:ascii="Times New Roman" w:hAnsi="Times New Roman" w:cs="Times New Roman"/>
                <w:b/>
                <w:sz w:val="22"/>
                <w:szCs w:val="22"/>
              </w:rPr>
              <w:lastRenderedPageBreak/>
              <w:t>4</w:t>
            </w:r>
            <w:r w:rsidR="007A0780" w:rsidRPr="009A1EB8">
              <w:rPr>
                <w:rFonts w:ascii="Times New Roman" w:hAnsi="Times New Roman" w:cs="Times New Roman"/>
                <w:b/>
                <w:sz w:val="22"/>
                <w:szCs w:val="22"/>
              </w:rPr>
              <w:t>.</w:t>
            </w:r>
          </w:p>
        </w:tc>
        <w:tc>
          <w:tcPr>
            <w:tcW w:w="8615" w:type="dxa"/>
            <w:gridSpan w:val="3"/>
            <w:tcBorders>
              <w:top w:val="single" w:sz="4" w:space="0" w:color="000000"/>
              <w:left w:val="single" w:sz="4" w:space="0" w:color="000000"/>
              <w:bottom w:val="single" w:sz="4" w:space="0" w:color="000000"/>
              <w:right w:val="single" w:sz="4" w:space="0" w:color="000000"/>
            </w:tcBorders>
            <w:shd w:val="clear" w:color="auto" w:fill="auto"/>
          </w:tcPr>
          <w:p w:rsidR="007A0780" w:rsidRPr="009A1EB8" w:rsidRDefault="007A0780" w:rsidP="008D76A7">
            <w:pPr>
              <w:pStyle w:val="ConsPlusNormal"/>
              <w:widowControl/>
              <w:snapToGrid w:val="0"/>
              <w:ind w:firstLine="0"/>
              <w:jc w:val="both"/>
              <w:rPr>
                <w:rFonts w:ascii="Times New Roman" w:hAnsi="Times New Roman" w:cs="Times New Roman"/>
                <w:b/>
                <w:sz w:val="22"/>
                <w:szCs w:val="22"/>
              </w:rPr>
            </w:pPr>
            <w:r w:rsidRPr="009A1EB8">
              <w:rPr>
                <w:rFonts w:ascii="Times New Roman" w:hAnsi="Times New Roman" w:cs="Times New Roman"/>
                <w:b/>
                <w:sz w:val="22"/>
                <w:szCs w:val="22"/>
              </w:rPr>
              <w:t>Объекты физкультуры и спорта</w:t>
            </w:r>
          </w:p>
        </w:tc>
      </w:tr>
      <w:tr w:rsidR="007A0780" w:rsidRPr="009A1EB8" w:rsidTr="008E5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991" w:type="dxa"/>
            <w:tcBorders>
              <w:top w:val="single" w:sz="4" w:space="0" w:color="000000"/>
              <w:left w:val="single" w:sz="4" w:space="0" w:color="000000"/>
              <w:bottom w:val="single" w:sz="4" w:space="0" w:color="000000"/>
            </w:tcBorders>
            <w:vAlign w:val="center"/>
          </w:tcPr>
          <w:p w:rsidR="007A0780" w:rsidRPr="009A1EB8" w:rsidRDefault="007A0780" w:rsidP="008D76A7">
            <w:pPr>
              <w:pStyle w:val="ConsPlusNormal"/>
              <w:widowControl/>
              <w:snapToGrid w:val="0"/>
              <w:ind w:firstLine="0"/>
              <w:jc w:val="center"/>
              <w:rPr>
                <w:rFonts w:ascii="Times New Roman" w:hAnsi="Times New Roman" w:cs="Times New Roman"/>
                <w:sz w:val="22"/>
                <w:szCs w:val="22"/>
              </w:rPr>
            </w:pPr>
            <w:r w:rsidRPr="009A1EB8">
              <w:rPr>
                <w:rFonts w:ascii="Times New Roman" w:hAnsi="Times New Roman" w:cs="Times New Roman"/>
                <w:sz w:val="22"/>
                <w:szCs w:val="22"/>
              </w:rPr>
              <w:t>5.2.</w:t>
            </w:r>
          </w:p>
        </w:tc>
        <w:tc>
          <w:tcPr>
            <w:tcW w:w="4100" w:type="dxa"/>
            <w:gridSpan w:val="2"/>
            <w:tcBorders>
              <w:top w:val="single" w:sz="4" w:space="0" w:color="000000"/>
              <w:left w:val="single" w:sz="4" w:space="0" w:color="000000"/>
              <w:bottom w:val="single" w:sz="4" w:space="0" w:color="000000"/>
            </w:tcBorders>
            <w:vAlign w:val="center"/>
          </w:tcPr>
          <w:p w:rsidR="007A0780" w:rsidRPr="009A1EB8" w:rsidRDefault="007A0780" w:rsidP="008D76A7">
            <w:pPr>
              <w:snapToGrid w:val="0"/>
              <w:rPr>
                <w:sz w:val="22"/>
                <w:szCs w:val="22"/>
              </w:rPr>
            </w:pPr>
            <w:r w:rsidRPr="009A1EB8">
              <w:rPr>
                <w:sz w:val="22"/>
                <w:szCs w:val="22"/>
              </w:rPr>
              <w:t>Устройство открытых плоскостных спортивных сооружений</w:t>
            </w:r>
          </w:p>
        </w:tc>
        <w:tc>
          <w:tcPr>
            <w:tcW w:w="4515" w:type="dxa"/>
            <w:tcBorders>
              <w:top w:val="single" w:sz="4" w:space="0" w:color="000000"/>
              <w:left w:val="single" w:sz="4" w:space="0" w:color="000000"/>
              <w:bottom w:val="single" w:sz="4" w:space="0" w:color="000000"/>
              <w:right w:val="single" w:sz="4" w:space="0" w:color="000000"/>
            </w:tcBorders>
          </w:tcPr>
          <w:p w:rsidR="007A0780" w:rsidRPr="009A1EB8" w:rsidRDefault="007A0780" w:rsidP="008D76A7">
            <w:pPr>
              <w:snapToGrid w:val="0"/>
              <w:rPr>
                <w:sz w:val="22"/>
                <w:szCs w:val="22"/>
              </w:rPr>
            </w:pPr>
            <w:r w:rsidRPr="009A1EB8">
              <w:rPr>
                <w:sz w:val="22"/>
                <w:szCs w:val="22"/>
              </w:rPr>
              <w:t>1.Формирование земельного участка</w:t>
            </w:r>
          </w:p>
          <w:p w:rsidR="007A0780" w:rsidRPr="009A1EB8" w:rsidRDefault="007A0780" w:rsidP="008D76A7">
            <w:pPr>
              <w:rPr>
                <w:sz w:val="22"/>
                <w:szCs w:val="22"/>
              </w:rPr>
            </w:pPr>
            <w:r w:rsidRPr="009A1EB8">
              <w:rPr>
                <w:sz w:val="22"/>
                <w:szCs w:val="22"/>
              </w:rPr>
              <w:t>2.Получение технических условий</w:t>
            </w:r>
          </w:p>
          <w:p w:rsidR="007A0780" w:rsidRPr="009A1EB8" w:rsidRDefault="007A0780" w:rsidP="008D76A7">
            <w:pPr>
              <w:rPr>
                <w:sz w:val="22"/>
                <w:szCs w:val="22"/>
              </w:rPr>
            </w:pPr>
            <w:r w:rsidRPr="009A1EB8">
              <w:rPr>
                <w:sz w:val="22"/>
                <w:szCs w:val="22"/>
              </w:rPr>
              <w:t>3.Подготовка град. плана</w:t>
            </w:r>
          </w:p>
          <w:p w:rsidR="007A0780" w:rsidRPr="009A1EB8" w:rsidRDefault="007A0780" w:rsidP="008D76A7">
            <w:pPr>
              <w:rPr>
                <w:sz w:val="22"/>
                <w:szCs w:val="22"/>
              </w:rPr>
            </w:pPr>
            <w:r w:rsidRPr="009A1EB8">
              <w:rPr>
                <w:sz w:val="22"/>
                <w:szCs w:val="22"/>
              </w:rPr>
              <w:t>4.Подготовка ПСД, экспертиза</w:t>
            </w:r>
          </w:p>
          <w:p w:rsidR="007A0780" w:rsidRPr="009A1EB8" w:rsidRDefault="007A0780" w:rsidP="008D76A7">
            <w:pPr>
              <w:rPr>
                <w:sz w:val="22"/>
                <w:szCs w:val="22"/>
              </w:rPr>
            </w:pPr>
            <w:r w:rsidRPr="009A1EB8">
              <w:rPr>
                <w:sz w:val="22"/>
                <w:szCs w:val="22"/>
              </w:rPr>
              <w:t>5.Получение разрешение на строительство</w:t>
            </w:r>
          </w:p>
          <w:p w:rsidR="007A0780" w:rsidRPr="009A1EB8" w:rsidRDefault="007A0780" w:rsidP="008D76A7">
            <w:pPr>
              <w:rPr>
                <w:sz w:val="22"/>
                <w:szCs w:val="22"/>
              </w:rPr>
            </w:pPr>
            <w:r w:rsidRPr="009A1EB8">
              <w:rPr>
                <w:sz w:val="22"/>
                <w:szCs w:val="22"/>
              </w:rPr>
              <w:t>6.Строительство</w:t>
            </w:r>
          </w:p>
          <w:p w:rsidR="007A0780" w:rsidRPr="009A1EB8" w:rsidRDefault="007A0780" w:rsidP="008D76A7">
            <w:pPr>
              <w:rPr>
                <w:sz w:val="22"/>
                <w:szCs w:val="22"/>
              </w:rPr>
            </w:pPr>
            <w:r w:rsidRPr="009A1EB8">
              <w:rPr>
                <w:sz w:val="22"/>
                <w:szCs w:val="22"/>
              </w:rPr>
              <w:t xml:space="preserve">7.Ввод в эксплуатацию </w:t>
            </w:r>
          </w:p>
        </w:tc>
      </w:tr>
    </w:tbl>
    <w:p w:rsidR="007A0780" w:rsidRPr="009A1EB8" w:rsidRDefault="007A0780" w:rsidP="0080797E">
      <w:pPr>
        <w:pStyle w:val="af3"/>
        <w:spacing w:after="0" w:line="276" w:lineRule="auto"/>
        <w:ind w:right="-1" w:firstLine="709"/>
        <w:jc w:val="both"/>
        <w:rPr>
          <w:spacing w:val="-10"/>
          <w:sz w:val="26"/>
          <w:szCs w:val="26"/>
        </w:rPr>
      </w:pPr>
    </w:p>
    <w:p w:rsidR="007A0780" w:rsidRPr="009A1EB8" w:rsidRDefault="007A0780" w:rsidP="007A0780">
      <w:pPr>
        <w:tabs>
          <w:tab w:val="left" w:pos="5040"/>
        </w:tabs>
        <w:spacing w:line="360" w:lineRule="auto"/>
        <w:ind w:right="210"/>
        <w:jc w:val="center"/>
        <w:outlineLvl w:val="2"/>
        <w:rPr>
          <w:b/>
          <w:i/>
          <w:sz w:val="28"/>
          <w:szCs w:val="28"/>
          <w:lang w:eastAsia="ar-SA"/>
        </w:rPr>
      </w:pPr>
      <w:bookmarkStart w:id="65" w:name="_Toc263072536"/>
      <w:bookmarkStart w:id="66" w:name="_Toc265153029"/>
      <w:r w:rsidRPr="009A1EB8">
        <w:rPr>
          <w:b/>
          <w:i/>
          <w:sz w:val="28"/>
          <w:szCs w:val="28"/>
          <w:lang w:eastAsia="ar-SA"/>
        </w:rPr>
        <w:t>5.3.3.  Развитие и размещение объектов промышленности</w:t>
      </w:r>
      <w:bookmarkEnd w:id="65"/>
      <w:bookmarkEnd w:id="66"/>
      <w:r w:rsidR="009E0A6F" w:rsidRPr="009A1EB8">
        <w:rPr>
          <w:b/>
          <w:i/>
          <w:sz w:val="28"/>
          <w:szCs w:val="28"/>
          <w:lang w:eastAsia="ar-SA"/>
        </w:rPr>
        <w:t xml:space="preserve"> и сельскохозяйственных объектов</w:t>
      </w:r>
    </w:p>
    <w:p w:rsidR="007A0780" w:rsidRPr="009A1EB8" w:rsidRDefault="007A0780" w:rsidP="0080797E">
      <w:pPr>
        <w:pStyle w:val="af3"/>
        <w:spacing w:after="0" w:line="276" w:lineRule="auto"/>
        <w:ind w:right="-1" w:firstLine="709"/>
        <w:jc w:val="both"/>
        <w:rPr>
          <w:spacing w:val="-10"/>
          <w:sz w:val="26"/>
          <w:szCs w:val="26"/>
        </w:rPr>
      </w:pPr>
    </w:p>
    <w:p w:rsidR="007A0780" w:rsidRPr="009A1EB8" w:rsidRDefault="00813B07" w:rsidP="0080797E">
      <w:pPr>
        <w:pStyle w:val="af3"/>
        <w:spacing w:after="0" w:line="276" w:lineRule="auto"/>
        <w:ind w:right="-1" w:firstLine="709"/>
        <w:jc w:val="both"/>
        <w:rPr>
          <w:spacing w:val="-10"/>
          <w:sz w:val="26"/>
          <w:szCs w:val="26"/>
        </w:rPr>
      </w:pPr>
      <w:r w:rsidRPr="009A1EB8">
        <w:rPr>
          <w:spacing w:val="-10"/>
          <w:sz w:val="26"/>
          <w:szCs w:val="26"/>
        </w:rPr>
        <w:t xml:space="preserve">Для формирования </w:t>
      </w:r>
      <w:proofErr w:type="spellStart"/>
      <w:r w:rsidR="009E0A6F" w:rsidRPr="009A1EB8">
        <w:rPr>
          <w:spacing w:val="-10"/>
          <w:sz w:val="26"/>
          <w:szCs w:val="26"/>
        </w:rPr>
        <w:t>сельскозозяйственной</w:t>
      </w:r>
      <w:proofErr w:type="spellEnd"/>
      <w:r w:rsidRPr="009A1EB8">
        <w:rPr>
          <w:spacing w:val="-10"/>
          <w:sz w:val="26"/>
          <w:szCs w:val="26"/>
        </w:rPr>
        <w:t xml:space="preserve"> зоны на территории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п</w:t>
      </w:r>
      <w:r w:rsidR="00A469EA" w:rsidRPr="009A1EB8">
        <w:rPr>
          <w:spacing w:val="-10"/>
          <w:sz w:val="26"/>
          <w:szCs w:val="26"/>
        </w:rPr>
        <w:t>роектом г</w:t>
      </w:r>
      <w:r w:rsidR="007A0780" w:rsidRPr="009A1EB8">
        <w:rPr>
          <w:spacing w:val="-10"/>
          <w:sz w:val="26"/>
          <w:szCs w:val="26"/>
        </w:rPr>
        <w:t>енеральн</w:t>
      </w:r>
      <w:r w:rsidR="00A469EA" w:rsidRPr="009A1EB8">
        <w:rPr>
          <w:spacing w:val="-10"/>
          <w:sz w:val="26"/>
          <w:szCs w:val="26"/>
        </w:rPr>
        <w:t>ого</w:t>
      </w:r>
      <w:r w:rsidR="007A0780" w:rsidRPr="009A1EB8">
        <w:rPr>
          <w:spacing w:val="-10"/>
          <w:sz w:val="26"/>
          <w:szCs w:val="26"/>
        </w:rPr>
        <w:t xml:space="preserve"> план</w:t>
      </w:r>
      <w:r w:rsidR="00A469EA" w:rsidRPr="009A1EB8">
        <w:rPr>
          <w:spacing w:val="-10"/>
          <w:sz w:val="26"/>
          <w:szCs w:val="26"/>
        </w:rPr>
        <w:t>а</w:t>
      </w:r>
      <w:r w:rsidR="009E0A6F" w:rsidRPr="009A1EB8">
        <w:rPr>
          <w:spacing w:val="-10"/>
          <w:sz w:val="26"/>
          <w:szCs w:val="26"/>
        </w:rPr>
        <w:t xml:space="preserve"> </w:t>
      </w:r>
      <w:r w:rsidRPr="009A1EB8">
        <w:rPr>
          <w:spacing w:val="-10"/>
          <w:sz w:val="26"/>
          <w:szCs w:val="26"/>
        </w:rPr>
        <w:t xml:space="preserve">предлагается сохранить </w:t>
      </w:r>
      <w:r w:rsidR="007A0780" w:rsidRPr="009A1EB8">
        <w:rPr>
          <w:spacing w:val="-10"/>
          <w:sz w:val="26"/>
          <w:szCs w:val="26"/>
        </w:rPr>
        <w:t>территории существующих предприятий</w:t>
      </w:r>
      <w:r w:rsidR="009E0A6F" w:rsidRPr="009A1EB8">
        <w:rPr>
          <w:spacing w:val="-10"/>
          <w:sz w:val="26"/>
          <w:szCs w:val="26"/>
        </w:rPr>
        <w:t xml:space="preserve"> (ОА</w:t>
      </w:r>
      <w:r w:rsidR="008A1BA9" w:rsidRPr="009A1EB8">
        <w:rPr>
          <w:spacing w:val="-10"/>
          <w:sz w:val="26"/>
          <w:szCs w:val="26"/>
        </w:rPr>
        <w:t xml:space="preserve">О </w:t>
      </w:r>
      <w:r w:rsidR="00947E1C">
        <w:rPr>
          <w:spacing w:val="-10"/>
          <w:sz w:val="26"/>
          <w:szCs w:val="26"/>
        </w:rPr>
        <w:t>«</w:t>
      </w:r>
      <w:proofErr w:type="spellStart"/>
      <w:r w:rsidR="00947E1C">
        <w:rPr>
          <w:spacing w:val="-10"/>
          <w:sz w:val="26"/>
          <w:szCs w:val="26"/>
        </w:rPr>
        <w:t>Костромарегионторф</w:t>
      </w:r>
      <w:proofErr w:type="spellEnd"/>
      <w:r w:rsidR="00947E1C">
        <w:rPr>
          <w:spacing w:val="-10"/>
          <w:sz w:val="26"/>
          <w:szCs w:val="26"/>
        </w:rPr>
        <w:t>»</w:t>
      </w:r>
      <w:r w:rsidR="009E0A6F" w:rsidRPr="009A1EB8">
        <w:rPr>
          <w:spacing w:val="-10"/>
          <w:sz w:val="26"/>
          <w:szCs w:val="26"/>
        </w:rPr>
        <w:t>, ООО «</w:t>
      </w:r>
      <w:proofErr w:type="spellStart"/>
      <w:r w:rsidR="00947E1C">
        <w:rPr>
          <w:spacing w:val="-10"/>
          <w:sz w:val="26"/>
          <w:szCs w:val="26"/>
        </w:rPr>
        <w:t>Кремь</w:t>
      </w:r>
      <w:proofErr w:type="spellEnd"/>
      <w:r w:rsidR="009E0A6F" w:rsidRPr="009A1EB8">
        <w:rPr>
          <w:spacing w:val="-10"/>
          <w:sz w:val="26"/>
          <w:szCs w:val="26"/>
        </w:rPr>
        <w:t>»,</w:t>
      </w:r>
      <w:r w:rsidR="00947E1C">
        <w:rPr>
          <w:spacing w:val="-10"/>
          <w:sz w:val="26"/>
          <w:szCs w:val="26"/>
        </w:rPr>
        <w:t xml:space="preserve"> </w:t>
      </w:r>
      <w:r w:rsidR="00917189">
        <w:rPr>
          <w:spacing w:val="-10"/>
          <w:sz w:val="26"/>
          <w:szCs w:val="26"/>
        </w:rPr>
        <w:t>«</w:t>
      </w:r>
      <w:r w:rsidR="00947E1C">
        <w:rPr>
          <w:spacing w:val="-10"/>
          <w:sz w:val="26"/>
          <w:szCs w:val="26"/>
        </w:rPr>
        <w:t>ООО»</w:t>
      </w:r>
      <w:r w:rsidR="00917189">
        <w:rPr>
          <w:spacing w:val="-10"/>
          <w:sz w:val="26"/>
          <w:szCs w:val="26"/>
        </w:rPr>
        <w:t xml:space="preserve"> </w:t>
      </w:r>
      <w:proofErr w:type="spellStart"/>
      <w:r w:rsidR="00947E1C">
        <w:rPr>
          <w:spacing w:val="-10"/>
          <w:sz w:val="26"/>
          <w:szCs w:val="26"/>
        </w:rPr>
        <w:t>Сандогора</w:t>
      </w:r>
      <w:proofErr w:type="spellEnd"/>
      <w:r w:rsidR="00947E1C">
        <w:rPr>
          <w:spacing w:val="-10"/>
          <w:sz w:val="26"/>
          <w:szCs w:val="26"/>
        </w:rPr>
        <w:t>»</w:t>
      </w:r>
      <w:r w:rsidR="009E0A6F" w:rsidRPr="009A1EB8">
        <w:rPr>
          <w:spacing w:val="-10"/>
          <w:sz w:val="26"/>
          <w:szCs w:val="26"/>
        </w:rPr>
        <w:t xml:space="preserve"> и др.</w:t>
      </w:r>
      <w:r w:rsidR="008A1BA9" w:rsidRPr="009A1EB8">
        <w:rPr>
          <w:spacing w:val="-10"/>
          <w:sz w:val="26"/>
          <w:szCs w:val="26"/>
        </w:rPr>
        <w:t xml:space="preserve">). </w:t>
      </w:r>
      <w:r w:rsidR="009E0A6F" w:rsidRPr="009A1EB8">
        <w:rPr>
          <w:spacing w:val="-10"/>
          <w:sz w:val="26"/>
          <w:szCs w:val="26"/>
        </w:rPr>
        <w:t>Типы</w:t>
      </w:r>
      <w:r w:rsidR="007A0780" w:rsidRPr="009A1EB8">
        <w:rPr>
          <w:spacing w:val="-10"/>
          <w:sz w:val="26"/>
          <w:szCs w:val="26"/>
        </w:rPr>
        <w:t xml:space="preserve"> производственных зон устанавливаются в зависимости от предусматриваемых видов использования, ограничений на использование территорий и характера застройки каждой конкретной </w:t>
      </w:r>
      <w:r w:rsidR="008A1BA9" w:rsidRPr="009A1EB8">
        <w:rPr>
          <w:spacing w:val="-10"/>
          <w:sz w:val="26"/>
          <w:szCs w:val="26"/>
        </w:rPr>
        <w:t>территории</w:t>
      </w:r>
      <w:r w:rsidR="007A0780" w:rsidRPr="009A1EB8">
        <w:rPr>
          <w:spacing w:val="-10"/>
          <w:sz w:val="26"/>
          <w:szCs w:val="26"/>
        </w:rPr>
        <w:t>.</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Размещение новых и реконструкция существующих производственных предприятий должны производиться на основании </w:t>
      </w:r>
      <w:proofErr w:type="spellStart"/>
      <w:r w:rsidRPr="009A1EB8">
        <w:rPr>
          <w:spacing w:val="-10"/>
          <w:sz w:val="26"/>
          <w:szCs w:val="26"/>
        </w:rPr>
        <w:t>предпроектных</w:t>
      </w:r>
      <w:proofErr w:type="spellEnd"/>
      <w:r w:rsidRPr="009A1EB8">
        <w:rPr>
          <w:spacing w:val="-10"/>
          <w:sz w:val="26"/>
          <w:szCs w:val="26"/>
        </w:rPr>
        <w:t xml:space="preserve"> проработок и исследований либо проекта обоснования инвестиций, получивших положительные заключения соответствующих органов государственного санитарно-эпидемиологического надзора, </w:t>
      </w:r>
      <w:proofErr w:type="spellStart"/>
      <w:r w:rsidRPr="009A1EB8">
        <w:rPr>
          <w:spacing w:val="-10"/>
          <w:sz w:val="26"/>
          <w:szCs w:val="26"/>
        </w:rPr>
        <w:t>госэкспертизы</w:t>
      </w:r>
      <w:proofErr w:type="spellEnd"/>
      <w:r w:rsidRPr="009A1EB8">
        <w:rPr>
          <w:spacing w:val="-10"/>
          <w:sz w:val="26"/>
          <w:szCs w:val="26"/>
        </w:rPr>
        <w:t xml:space="preserve"> и управлений государственной противопожарной службы. При этом должны предусматриваться санитарно-защитные зоны.</w:t>
      </w:r>
    </w:p>
    <w:p w:rsidR="00ED0D2F" w:rsidRPr="009A1EB8" w:rsidRDefault="00ED0D2F" w:rsidP="00ED0D2F">
      <w:pPr>
        <w:pStyle w:val="af3"/>
        <w:spacing w:after="0" w:line="276" w:lineRule="auto"/>
        <w:ind w:right="-1" w:firstLine="709"/>
        <w:jc w:val="both"/>
        <w:rPr>
          <w:spacing w:val="-10"/>
          <w:sz w:val="26"/>
          <w:szCs w:val="26"/>
        </w:rPr>
      </w:pPr>
      <w:r w:rsidRPr="009A1EB8">
        <w:rPr>
          <w:spacing w:val="-10"/>
          <w:sz w:val="26"/>
          <w:szCs w:val="26"/>
        </w:rPr>
        <w:t xml:space="preserve">С промышленными территориями тесно связаны коммунально-складские территории. В настоящее время данная зона на территории поселения сформирована слабо, в основном она образует с </w:t>
      </w:r>
      <w:proofErr w:type="spellStart"/>
      <w:r w:rsidRPr="009A1EB8">
        <w:rPr>
          <w:spacing w:val="-10"/>
          <w:sz w:val="26"/>
          <w:szCs w:val="26"/>
        </w:rPr>
        <w:t>промзонами</w:t>
      </w:r>
      <w:proofErr w:type="spellEnd"/>
      <w:r w:rsidRPr="009A1EB8">
        <w:rPr>
          <w:spacing w:val="-10"/>
          <w:sz w:val="26"/>
          <w:szCs w:val="26"/>
        </w:rPr>
        <w:t xml:space="preserve"> единую систему производственно-коммунальных территорий. К расчетному сроку схемой функционального зонирования предлагается сохранить </w:t>
      </w:r>
      <w:proofErr w:type="spellStart"/>
      <w:r w:rsidRPr="009A1EB8">
        <w:rPr>
          <w:spacing w:val="-10"/>
          <w:sz w:val="26"/>
          <w:szCs w:val="26"/>
        </w:rPr>
        <w:t>имущественно</w:t>
      </w:r>
      <w:proofErr w:type="spellEnd"/>
      <w:r w:rsidRPr="009A1EB8">
        <w:rPr>
          <w:spacing w:val="-10"/>
          <w:sz w:val="26"/>
          <w:szCs w:val="26"/>
        </w:rPr>
        <w:t>-правовую и градостроительную возможность использования под коммунально-склад</w:t>
      </w:r>
      <w:r w:rsidR="00F23FD5" w:rsidRPr="009A1EB8">
        <w:rPr>
          <w:spacing w:val="-10"/>
          <w:sz w:val="26"/>
          <w:szCs w:val="26"/>
        </w:rPr>
        <w:t>ские дополнительные территории.</w:t>
      </w:r>
    </w:p>
    <w:p w:rsidR="007A0780" w:rsidRPr="009A1EB8" w:rsidRDefault="007A0780" w:rsidP="0080797E">
      <w:pPr>
        <w:pStyle w:val="af3"/>
        <w:spacing w:after="0" w:line="276" w:lineRule="auto"/>
        <w:ind w:right="-1" w:firstLine="709"/>
        <w:jc w:val="both"/>
        <w:rPr>
          <w:spacing w:val="-10"/>
          <w:sz w:val="26"/>
          <w:szCs w:val="26"/>
        </w:rPr>
      </w:pPr>
    </w:p>
    <w:p w:rsidR="007A0780" w:rsidRPr="009A1EB8" w:rsidRDefault="007A0780" w:rsidP="007A0780">
      <w:pPr>
        <w:spacing w:line="360" w:lineRule="auto"/>
        <w:ind w:left="720"/>
        <w:jc w:val="center"/>
        <w:outlineLvl w:val="1"/>
        <w:rPr>
          <w:b/>
          <w:sz w:val="28"/>
          <w:szCs w:val="28"/>
          <w:lang w:eastAsia="ar-SA"/>
        </w:rPr>
      </w:pPr>
      <w:bookmarkStart w:id="67" w:name="_Toc263072537"/>
      <w:bookmarkStart w:id="68" w:name="_Toc265153030"/>
      <w:r w:rsidRPr="009A1EB8">
        <w:rPr>
          <w:b/>
          <w:sz w:val="28"/>
          <w:szCs w:val="28"/>
          <w:lang w:eastAsia="ar-SA"/>
        </w:rPr>
        <w:t>5.4. Вертикальная планировка и инженерная подготовка территории</w:t>
      </w:r>
      <w:bookmarkEnd w:id="67"/>
      <w:bookmarkEnd w:id="68"/>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Строительное освоение новых территорий должно осуществляться с опережающей инженерной подготовкой застраиваемого участка в объеме и составе, достаточном для предупреждения проявлений опасных процессов, характерных для данного участка.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При проектировании оснований и выборе способов производства работ рекомендуется: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разработать общую комплексную схему инженерной защиты всей осваиваемой территории от опасных инженерно-геологических процессов и осуществить ее реализацию до начала массового строительства;</w:t>
      </w:r>
    </w:p>
    <w:p w:rsidR="007A0780" w:rsidRPr="009A1EB8" w:rsidRDefault="007A0780" w:rsidP="0080797E">
      <w:pPr>
        <w:pStyle w:val="af3"/>
        <w:spacing w:after="0" w:line="276" w:lineRule="auto"/>
        <w:ind w:right="-1" w:firstLine="709"/>
        <w:jc w:val="both"/>
        <w:rPr>
          <w:spacing w:val="-10"/>
          <w:sz w:val="26"/>
          <w:szCs w:val="26"/>
        </w:rPr>
      </w:pPr>
      <w:proofErr w:type="gramStart"/>
      <w:r w:rsidRPr="009A1EB8">
        <w:rPr>
          <w:spacing w:val="-10"/>
          <w:sz w:val="26"/>
          <w:szCs w:val="26"/>
        </w:rPr>
        <w:t xml:space="preserve">- учесть возможность появления в разрезе грунтов, не встреченных при производстве настоящих изысканий, в связи со значительными (до 500м) расстояниями между скважинами </w:t>
      </w:r>
      <w:r w:rsidRPr="009A1EB8">
        <w:rPr>
          <w:spacing w:val="-10"/>
          <w:sz w:val="26"/>
          <w:szCs w:val="26"/>
        </w:rPr>
        <w:lastRenderedPageBreak/>
        <w:t>(при разработке рабочей документации изыскания должны обеспечить уточнение инженерно-геологических условий конкретных участков строительства проектируемых зданий и сооружений с детальностью, необходимой и достаточной для обоснования окончательных проектных решений в соответствии с СП 11-105-97);</w:t>
      </w:r>
      <w:proofErr w:type="gramEnd"/>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техногенные грунты и грунты, пронизанные корневой системой растений выбрать из-под фундаментов;</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при устройстве подвальных помещений или технических подполий учесть высокое стояние и возможное повышение уровня грунтовых вод (запроектировать водозащитные мероприятия (законтурные дренажи, экраны, противофильтрационные завесы, гидроизоляцию и др.);</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предусмотреть прокладку </w:t>
      </w:r>
      <w:proofErr w:type="spellStart"/>
      <w:r w:rsidRPr="009A1EB8">
        <w:rPr>
          <w:spacing w:val="-10"/>
          <w:sz w:val="26"/>
          <w:szCs w:val="26"/>
        </w:rPr>
        <w:t>водонесущих</w:t>
      </w:r>
      <w:proofErr w:type="spellEnd"/>
      <w:r w:rsidRPr="009A1EB8">
        <w:rPr>
          <w:spacing w:val="-10"/>
          <w:sz w:val="26"/>
          <w:szCs w:val="26"/>
        </w:rPr>
        <w:t xml:space="preserve"> коммуникаций в специальных каналах (лотках), позволяющих осуществлять контроль над возможными утечками, со сбросом последних в ливневую канализацию;</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здания и сооружения, во избежание дополнительных деформаций оснований из-за подъема грунтовых вод, следует проектировать с учетом полного водонасыщения грунтов оснований;</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предусмотреть мероприятия по уменьшению влияния на основания зданий и сооружений </w:t>
      </w:r>
      <w:proofErr w:type="spellStart"/>
      <w:r w:rsidRPr="009A1EB8">
        <w:rPr>
          <w:spacing w:val="-10"/>
          <w:sz w:val="26"/>
          <w:szCs w:val="26"/>
        </w:rPr>
        <w:t>пучинистых</w:t>
      </w:r>
      <w:proofErr w:type="spellEnd"/>
      <w:r w:rsidRPr="009A1EB8">
        <w:rPr>
          <w:spacing w:val="-10"/>
          <w:sz w:val="26"/>
          <w:szCs w:val="26"/>
        </w:rPr>
        <w:t xml:space="preserve"> свой</w:t>
      </w:r>
      <w:proofErr w:type="gramStart"/>
      <w:r w:rsidRPr="009A1EB8">
        <w:rPr>
          <w:spacing w:val="-10"/>
          <w:sz w:val="26"/>
          <w:szCs w:val="26"/>
        </w:rPr>
        <w:t>ств гр</w:t>
      </w:r>
      <w:proofErr w:type="gramEnd"/>
      <w:r w:rsidRPr="009A1EB8">
        <w:rPr>
          <w:spacing w:val="-10"/>
          <w:sz w:val="26"/>
          <w:szCs w:val="26"/>
        </w:rPr>
        <w:t>унтов.</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При использовании грунтов в качестве естественных оснований должны применяться методы строительных работ, не допускающие ухудшения свой</w:t>
      </w:r>
      <w:proofErr w:type="gramStart"/>
      <w:r w:rsidRPr="009A1EB8">
        <w:rPr>
          <w:spacing w:val="-10"/>
          <w:sz w:val="26"/>
          <w:szCs w:val="26"/>
        </w:rPr>
        <w:t>ств гр</w:t>
      </w:r>
      <w:proofErr w:type="gramEnd"/>
      <w:r w:rsidRPr="009A1EB8">
        <w:rPr>
          <w:spacing w:val="-10"/>
          <w:sz w:val="26"/>
          <w:szCs w:val="26"/>
        </w:rPr>
        <w:t xml:space="preserve">унтов и качество подготовленного основания вследствие неорганизованного замачивания, размыва грунтовыми и поверхностными водами, повреждения механизмами и транспортными средствами, выветривания, </w:t>
      </w:r>
      <w:proofErr w:type="spellStart"/>
      <w:r w:rsidRPr="009A1EB8">
        <w:rPr>
          <w:spacing w:val="-10"/>
          <w:sz w:val="26"/>
          <w:szCs w:val="26"/>
        </w:rPr>
        <w:t>промораживания</w:t>
      </w:r>
      <w:proofErr w:type="spellEnd"/>
      <w:r w:rsidRPr="009A1EB8">
        <w:rPr>
          <w:spacing w:val="-10"/>
          <w:sz w:val="26"/>
          <w:szCs w:val="26"/>
        </w:rPr>
        <w:t xml:space="preserve"> и применения открытого водоотлива.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Освоение территории возможно после выполнения мероприятий по инженерной подготовке:</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снятие существующего растительного грунта с использованием его под озеленение</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приспособление рельефа с учетом нормативных уклонов под застройку, транспортную и инженерную инфраструктуры;</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благоустройство территории, решение поверхностного водоотвода;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мероприятия, связанные с понижением грунтовых вод, водоотведением, строительством очистных сооружений;</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мероприятия, связанные со строительством на территориях подверженных экзогенным процессам.</w:t>
      </w:r>
    </w:p>
    <w:p w:rsidR="007A0780" w:rsidRPr="009A1EB8" w:rsidRDefault="007A0780" w:rsidP="0080797E">
      <w:pPr>
        <w:pStyle w:val="af3"/>
        <w:spacing w:after="0" w:line="276" w:lineRule="auto"/>
        <w:ind w:right="-1" w:firstLine="709"/>
        <w:jc w:val="both"/>
        <w:rPr>
          <w:spacing w:val="-10"/>
          <w:sz w:val="26"/>
          <w:szCs w:val="26"/>
        </w:rPr>
      </w:pPr>
    </w:p>
    <w:p w:rsidR="007A0780" w:rsidRPr="009A1EB8" w:rsidRDefault="007A0780" w:rsidP="007A0780">
      <w:pPr>
        <w:spacing w:line="360" w:lineRule="auto"/>
        <w:ind w:left="720"/>
        <w:jc w:val="center"/>
        <w:outlineLvl w:val="1"/>
        <w:rPr>
          <w:b/>
          <w:sz w:val="28"/>
          <w:szCs w:val="28"/>
          <w:lang w:eastAsia="ar-SA"/>
        </w:rPr>
      </w:pPr>
      <w:bookmarkStart w:id="69" w:name="_Toc263072538"/>
      <w:bookmarkStart w:id="70" w:name="_Toc265153031"/>
      <w:r w:rsidRPr="009A1EB8">
        <w:rPr>
          <w:b/>
          <w:sz w:val="28"/>
          <w:szCs w:val="28"/>
          <w:lang w:eastAsia="ar-SA"/>
        </w:rPr>
        <w:t>5.5. Развитие и размещение объектов транспортной инфраструктуры</w:t>
      </w:r>
      <w:bookmarkEnd w:id="69"/>
      <w:bookmarkEnd w:id="70"/>
    </w:p>
    <w:p w:rsidR="007A0780" w:rsidRPr="009A1EB8" w:rsidRDefault="007A0780" w:rsidP="0080797E">
      <w:pPr>
        <w:pStyle w:val="af3"/>
        <w:spacing w:after="0" w:line="276" w:lineRule="auto"/>
        <w:ind w:right="-1" w:firstLine="709"/>
        <w:jc w:val="both"/>
        <w:rPr>
          <w:spacing w:val="-10"/>
          <w:sz w:val="26"/>
          <w:szCs w:val="26"/>
        </w:rPr>
      </w:pP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Запроектированная транспортная инфраструктура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развивает и совершенствует существующие и создает новые, удобные транспортные связи. Проектное решение внешнего транспорта увязано с Генеральным планом развит</w:t>
      </w:r>
      <w:r w:rsidR="009126A4" w:rsidRPr="009A1EB8">
        <w:rPr>
          <w:spacing w:val="-10"/>
          <w:sz w:val="26"/>
          <w:szCs w:val="26"/>
        </w:rPr>
        <w:t>ия г.</w:t>
      </w:r>
      <w:r w:rsidR="00917189">
        <w:rPr>
          <w:spacing w:val="-10"/>
          <w:sz w:val="26"/>
          <w:szCs w:val="26"/>
        </w:rPr>
        <w:t xml:space="preserve"> </w:t>
      </w:r>
      <w:r w:rsidRPr="009A1EB8">
        <w:rPr>
          <w:spacing w:val="-10"/>
          <w:sz w:val="26"/>
          <w:szCs w:val="26"/>
        </w:rPr>
        <w:t>Костромы по транспортной инфраструктуре города.</w:t>
      </w:r>
    </w:p>
    <w:p w:rsidR="007A0780" w:rsidRPr="009A1EB8" w:rsidRDefault="007A0780" w:rsidP="007359C5">
      <w:pPr>
        <w:pStyle w:val="af3"/>
        <w:spacing w:after="0" w:line="276" w:lineRule="auto"/>
        <w:ind w:right="-1" w:firstLine="709"/>
        <w:jc w:val="both"/>
        <w:rPr>
          <w:spacing w:val="-10"/>
          <w:sz w:val="26"/>
          <w:szCs w:val="26"/>
        </w:rPr>
      </w:pPr>
      <w:r w:rsidRPr="009A1EB8">
        <w:rPr>
          <w:spacing w:val="-10"/>
          <w:sz w:val="26"/>
          <w:szCs w:val="26"/>
        </w:rPr>
        <w:lastRenderedPageBreak/>
        <w:t xml:space="preserve">Основной задачей являлось обеспечение удобной связи </w:t>
      </w:r>
      <w:r w:rsidR="000B6DC0" w:rsidRPr="009A1EB8">
        <w:rPr>
          <w:spacing w:val="-10"/>
          <w:sz w:val="26"/>
          <w:szCs w:val="26"/>
        </w:rPr>
        <w:t xml:space="preserve">на территории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w:t>
      </w:r>
      <w:r w:rsidR="000B6DC0" w:rsidRPr="009A1EB8">
        <w:rPr>
          <w:spacing w:val="-10"/>
          <w:sz w:val="26"/>
          <w:szCs w:val="26"/>
        </w:rPr>
        <w:t xml:space="preserve">между основными транспортными магистралями, системами расселения и производственными центрами с </w:t>
      </w:r>
      <w:r w:rsidRPr="009A1EB8">
        <w:rPr>
          <w:spacing w:val="-10"/>
          <w:sz w:val="26"/>
          <w:szCs w:val="26"/>
        </w:rPr>
        <w:t xml:space="preserve">учетом перспективы развития города </w:t>
      </w:r>
      <w:r w:rsidR="000B6DC0" w:rsidRPr="009A1EB8">
        <w:rPr>
          <w:spacing w:val="-10"/>
          <w:sz w:val="26"/>
          <w:szCs w:val="26"/>
        </w:rPr>
        <w:t xml:space="preserve">Кострома </w:t>
      </w:r>
      <w:r w:rsidRPr="009A1EB8">
        <w:rPr>
          <w:spacing w:val="-10"/>
          <w:sz w:val="26"/>
          <w:szCs w:val="26"/>
        </w:rPr>
        <w:t>и Костромского муници</w:t>
      </w:r>
      <w:r w:rsidR="007359C5" w:rsidRPr="009A1EB8">
        <w:rPr>
          <w:spacing w:val="-10"/>
          <w:sz w:val="26"/>
          <w:szCs w:val="26"/>
        </w:rPr>
        <w:t>пального района.</w:t>
      </w:r>
    </w:p>
    <w:p w:rsidR="007A0780" w:rsidRPr="009A1EB8" w:rsidRDefault="007359C5" w:rsidP="0080797E">
      <w:pPr>
        <w:pStyle w:val="af3"/>
        <w:spacing w:after="0" w:line="276" w:lineRule="auto"/>
        <w:ind w:right="-1" w:firstLine="709"/>
        <w:jc w:val="both"/>
        <w:rPr>
          <w:spacing w:val="-10"/>
          <w:sz w:val="26"/>
          <w:szCs w:val="26"/>
        </w:rPr>
      </w:pPr>
      <w:proofErr w:type="gramStart"/>
      <w:r w:rsidRPr="009A1EB8">
        <w:rPr>
          <w:spacing w:val="-10"/>
          <w:sz w:val="26"/>
          <w:szCs w:val="26"/>
        </w:rPr>
        <w:t>В</w:t>
      </w:r>
      <w:r w:rsidR="007A0780" w:rsidRPr="009A1EB8">
        <w:rPr>
          <w:spacing w:val="-10"/>
          <w:sz w:val="26"/>
          <w:szCs w:val="26"/>
        </w:rPr>
        <w:t xml:space="preserve"> связи с расширением автомобильного парка и с ростом интенсивности движения с момента реализации проектов жилых, общественных и промышленных объектов для улучшения транспортной связи и обеспечения их доступности необходимо приведение технического уровня существующих дорог в соответствие с нормативными требованиями, провести реконструкцию ряда существующих дорог, при которой предусматривается их благоустройство с устройством усовершенствованного покрытия, локальных мероприятий по совершенствованию геометрии пересечений улиц</w:t>
      </w:r>
      <w:proofErr w:type="gramEnd"/>
      <w:r w:rsidR="007A0780" w:rsidRPr="009A1EB8">
        <w:rPr>
          <w:spacing w:val="-10"/>
          <w:sz w:val="26"/>
          <w:szCs w:val="26"/>
        </w:rPr>
        <w:t xml:space="preserve"> и дорог в одном уровне, уширение проезжей части улиц перед перекрестками (в перву</w:t>
      </w:r>
      <w:r w:rsidR="00412EFC" w:rsidRPr="009A1EB8">
        <w:rPr>
          <w:spacing w:val="-10"/>
          <w:sz w:val="26"/>
          <w:szCs w:val="26"/>
        </w:rPr>
        <w:t>ю очередь и к расчетному сроку)</w:t>
      </w:r>
      <w:r w:rsidR="00E50C21" w:rsidRPr="009A1EB8">
        <w:rPr>
          <w:spacing w:val="-10"/>
          <w:sz w:val="26"/>
          <w:szCs w:val="26"/>
        </w:rPr>
        <w:t xml:space="preserve"> </w:t>
      </w:r>
      <w:r w:rsidR="00E50C21" w:rsidRPr="00CE5DDD">
        <w:rPr>
          <w:color w:val="000000" w:themeColor="text1"/>
          <w:spacing w:val="-10"/>
          <w:sz w:val="26"/>
          <w:szCs w:val="26"/>
        </w:rPr>
        <w:t xml:space="preserve">(см. табл. </w:t>
      </w:r>
      <w:r w:rsidR="00950BCF">
        <w:rPr>
          <w:color w:val="000000" w:themeColor="text1"/>
          <w:spacing w:val="-10"/>
          <w:sz w:val="26"/>
          <w:szCs w:val="26"/>
        </w:rPr>
        <w:t>2</w:t>
      </w:r>
      <w:r w:rsidR="00C97A8B">
        <w:rPr>
          <w:color w:val="000000" w:themeColor="text1"/>
          <w:spacing w:val="-10"/>
          <w:sz w:val="26"/>
          <w:szCs w:val="26"/>
        </w:rPr>
        <w:t>2</w:t>
      </w:r>
      <w:r w:rsidR="00E50C21" w:rsidRPr="00CE5DDD">
        <w:rPr>
          <w:color w:val="000000" w:themeColor="text1"/>
          <w:spacing w:val="-10"/>
          <w:sz w:val="26"/>
          <w:szCs w:val="26"/>
        </w:rPr>
        <w:t>);</w:t>
      </w:r>
    </w:p>
    <w:p w:rsidR="00A806C5" w:rsidRPr="009A1EB8" w:rsidRDefault="00A806C5" w:rsidP="00A806C5">
      <w:pPr>
        <w:pStyle w:val="af3"/>
        <w:spacing w:after="0" w:line="276" w:lineRule="auto"/>
        <w:ind w:right="-1" w:firstLine="709"/>
        <w:jc w:val="both"/>
        <w:rPr>
          <w:spacing w:val="-10"/>
          <w:sz w:val="26"/>
          <w:szCs w:val="26"/>
        </w:rPr>
      </w:pPr>
      <w:r w:rsidRPr="009A1EB8">
        <w:rPr>
          <w:spacing w:val="-10"/>
          <w:sz w:val="26"/>
          <w:szCs w:val="26"/>
        </w:rPr>
        <w:t>Таблица</w:t>
      </w:r>
      <w:r w:rsidR="00E374F3" w:rsidRPr="009A1EB8">
        <w:rPr>
          <w:spacing w:val="-10"/>
          <w:sz w:val="26"/>
          <w:szCs w:val="26"/>
        </w:rPr>
        <w:t xml:space="preserve"> </w:t>
      </w:r>
      <w:r w:rsidR="00950BCF">
        <w:rPr>
          <w:spacing w:val="-10"/>
          <w:sz w:val="26"/>
          <w:szCs w:val="26"/>
        </w:rPr>
        <w:t>2</w:t>
      </w:r>
      <w:r w:rsidR="00C97A8B">
        <w:rPr>
          <w:spacing w:val="-10"/>
          <w:sz w:val="26"/>
          <w:szCs w:val="26"/>
        </w:rPr>
        <w:t>2</w:t>
      </w:r>
      <w:r w:rsidRPr="009A1EB8">
        <w:rPr>
          <w:spacing w:val="-10"/>
          <w:sz w:val="26"/>
          <w:szCs w:val="26"/>
        </w:rPr>
        <w:t>. Мероприятия по развитию межмуниципальных и местных дорог</w:t>
      </w:r>
    </w:p>
    <w:p w:rsidR="007359C5" w:rsidRPr="009A1EB8" w:rsidRDefault="007359C5" w:rsidP="00A806C5">
      <w:pPr>
        <w:pStyle w:val="af3"/>
        <w:spacing w:after="0" w:line="276" w:lineRule="auto"/>
        <w:ind w:right="-1" w:firstLine="709"/>
        <w:jc w:val="both"/>
        <w:rPr>
          <w:spacing w:val="-10"/>
          <w:sz w:val="26"/>
          <w:szCs w:val="26"/>
        </w:rPr>
      </w:pPr>
    </w:p>
    <w:tbl>
      <w:tblPr>
        <w:tblW w:w="0" w:type="auto"/>
        <w:jc w:val="center"/>
        <w:tblInd w:w="-792" w:type="dxa"/>
        <w:tblLayout w:type="fixed"/>
        <w:tblCellMar>
          <w:left w:w="45" w:type="dxa"/>
          <w:right w:w="45" w:type="dxa"/>
        </w:tblCellMar>
        <w:tblLook w:val="0000" w:firstRow="0" w:lastRow="0" w:firstColumn="0" w:lastColumn="0" w:noHBand="0" w:noVBand="0"/>
      </w:tblPr>
      <w:tblGrid>
        <w:gridCol w:w="3402"/>
        <w:gridCol w:w="2126"/>
        <w:gridCol w:w="2397"/>
      </w:tblGrid>
      <w:tr w:rsidR="007359C5" w:rsidRPr="009A1EB8" w:rsidTr="007359C5">
        <w:trPr>
          <w:jc w:val="center"/>
        </w:trPr>
        <w:tc>
          <w:tcPr>
            <w:tcW w:w="3402" w:type="dxa"/>
            <w:tcBorders>
              <w:top w:val="single" w:sz="6" w:space="0" w:color="auto"/>
              <w:left w:val="single" w:sz="6" w:space="0" w:color="auto"/>
              <w:bottom w:val="single" w:sz="6" w:space="0" w:color="auto"/>
              <w:right w:val="single" w:sz="4" w:space="0" w:color="auto"/>
            </w:tcBorders>
            <w:shd w:val="clear" w:color="auto" w:fill="auto"/>
            <w:vAlign w:val="center"/>
          </w:tcPr>
          <w:p w:rsidR="007359C5" w:rsidRPr="009A1EB8" w:rsidRDefault="007359C5" w:rsidP="00437F40">
            <w:pPr>
              <w:widowControl w:val="0"/>
              <w:jc w:val="center"/>
              <w:rPr>
                <w:rFonts w:cs="Times New Roman CYR"/>
                <w:b/>
              </w:rPr>
            </w:pPr>
            <w:r w:rsidRPr="009A1EB8">
              <w:rPr>
                <w:rFonts w:cs="Times New Roman CYR"/>
                <w:b/>
              </w:rPr>
              <w:t>Наименование дороги</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rsidR="007359C5" w:rsidRPr="009A1EB8" w:rsidRDefault="007359C5" w:rsidP="00437F40">
            <w:pPr>
              <w:widowControl w:val="0"/>
              <w:jc w:val="center"/>
              <w:rPr>
                <w:rFonts w:cs="Times New Roman CYR"/>
                <w:b/>
              </w:rPr>
            </w:pPr>
            <w:r w:rsidRPr="009A1EB8">
              <w:rPr>
                <w:rFonts w:cs="Times New Roman CYR"/>
                <w:b/>
              </w:rPr>
              <w:t>Этап реализации</w:t>
            </w:r>
          </w:p>
        </w:tc>
        <w:tc>
          <w:tcPr>
            <w:tcW w:w="2397" w:type="dxa"/>
            <w:tcBorders>
              <w:top w:val="single" w:sz="6" w:space="0" w:color="auto"/>
              <w:left w:val="single" w:sz="6" w:space="0" w:color="auto"/>
              <w:bottom w:val="single" w:sz="6" w:space="0" w:color="auto"/>
              <w:right w:val="single" w:sz="6" w:space="0" w:color="auto"/>
            </w:tcBorders>
            <w:shd w:val="clear" w:color="auto" w:fill="auto"/>
            <w:vAlign w:val="center"/>
          </w:tcPr>
          <w:p w:rsidR="007359C5" w:rsidRPr="009A1EB8" w:rsidRDefault="007359C5" w:rsidP="00437F40">
            <w:pPr>
              <w:widowControl w:val="0"/>
              <w:jc w:val="center"/>
              <w:rPr>
                <w:rFonts w:cs="Times New Roman CYR"/>
                <w:b/>
              </w:rPr>
            </w:pPr>
            <w:r w:rsidRPr="009A1EB8">
              <w:rPr>
                <w:rFonts w:cs="Times New Roman CYR"/>
                <w:b/>
              </w:rPr>
              <w:t>Мероприятия</w:t>
            </w:r>
          </w:p>
        </w:tc>
      </w:tr>
      <w:tr w:rsidR="007359C5" w:rsidRPr="009A1EB8" w:rsidTr="007359C5">
        <w:trPr>
          <w:trHeight w:val="257"/>
          <w:jc w:val="center"/>
        </w:trPr>
        <w:tc>
          <w:tcPr>
            <w:tcW w:w="3402" w:type="dxa"/>
            <w:tcBorders>
              <w:top w:val="single" w:sz="6" w:space="0" w:color="auto"/>
              <w:left w:val="single" w:sz="6" w:space="0" w:color="auto"/>
              <w:bottom w:val="single" w:sz="4" w:space="0" w:color="auto"/>
              <w:right w:val="single" w:sz="4" w:space="0" w:color="auto"/>
            </w:tcBorders>
            <w:vAlign w:val="center"/>
          </w:tcPr>
          <w:p w:rsidR="007359C5" w:rsidRPr="009A1EB8" w:rsidRDefault="009B26D1" w:rsidP="009B26D1">
            <w:pPr>
              <w:widowControl w:val="0"/>
              <w:rPr>
                <w:rFonts w:cs="Times New Roman CYR"/>
              </w:rPr>
            </w:pPr>
            <w:r>
              <w:rPr>
                <w:rFonts w:cs="Times New Roman CYR"/>
              </w:rPr>
              <w:t>Кострома</w:t>
            </w:r>
            <w:r w:rsidR="007359C5" w:rsidRPr="009A1EB8">
              <w:rPr>
                <w:rFonts w:cs="Times New Roman CYR"/>
              </w:rPr>
              <w:t>-</w:t>
            </w:r>
            <w:proofErr w:type="spellStart"/>
            <w:r>
              <w:rPr>
                <w:rFonts w:cs="Times New Roman CYR"/>
              </w:rPr>
              <w:t>Сандогора</w:t>
            </w:r>
            <w:proofErr w:type="spellEnd"/>
          </w:p>
        </w:tc>
        <w:tc>
          <w:tcPr>
            <w:tcW w:w="2126" w:type="dxa"/>
            <w:tcBorders>
              <w:top w:val="single" w:sz="6" w:space="0" w:color="auto"/>
              <w:left w:val="single" w:sz="6" w:space="0" w:color="auto"/>
              <w:bottom w:val="single" w:sz="4" w:space="0" w:color="auto"/>
              <w:right w:val="single" w:sz="6" w:space="0" w:color="auto"/>
            </w:tcBorders>
            <w:vAlign w:val="center"/>
          </w:tcPr>
          <w:p w:rsidR="007359C5" w:rsidRPr="009A1EB8" w:rsidRDefault="007359C5" w:rsidP="00437F40">
            <w:pPr>
              <w:widowControl w:val="0"/>
              <w:spacing w:line="240" w:lineRule="exact"/>
              <w:jc w:val="center"/>
              <w:rPr>
                <w:rFonts w:cs="Times New Roman CYR"/>
              </w:rPr>
            </w:pPr>
            <w:r w:rsidRPr="009A1EB8">
              <w:rPr>
                <w:rFonts w:cs="Times New Roman CYR"/>
              </w:rPr>
              <w:t>1 очередь</w:t>
            </w:r>
          </w:p>
        </w:tc>
        <w:tc>
          <w:tcPr>
            <w:tcW w:w="2397" w:type="dxa"/>
            <w:tcBorders>
              <w:top w:val="single" w:sz="6" w:space="0" w:color="auto"/>
              <w:left w:val="single" w:sz="6" w:space="0" w:color="auto"/>
              <w:bottom w:val="single" w:sz="4" w:space="0" w:color="auto"/>
              <w:right w:val="single" w:sz="6" w:space="0" w:color="auto"/>
            </w:tcBorders>
            <w:vAlign w:val="center"/>
          </w:tcPr>
          <w:p w:rsidR="007359C5" w:rsidRPr="009A1EB8" w:rsidRDefault="007359C5" w:rsidP="00437F40">
            <w:pPr>
              <w:widowControl w:val="0"/>
              <w:spacing w:line="240" w:lineRule="exact"/>
              <w:jc w:val="center"/>
              <w:rPr>
                <w:rFonts w:cs="Times New Roman CYR"/>
              </w:rPr>
            </w:pPr>
            <w:r w:rsidRPr="009A1EB8">
              <w:rPr>
                <w:rFonts w:cs="Times New Roman CYR"/>
              </w:rPr>
              <w:t>реконструкция</w:t>
            </w:r>
          </w:p>
        </w:tc>
      </w:tr>
      <w:tr w:rsidR="007359C5" w:rsidRPr="009A1EB8" w:rsidTr="007359C5">
        <w:trPr>
          <w:trHeight w:val="268"/>
          <w:jc w:val="center"/>
        </w:trPr>
        <w:tc>
          <w:tcPr>
            <w:tcW w:w="3402" w:type="dxa"/>
            <w:tcBorders>
              <w:top w:val="single" w:sz="4" w:space="0" w:color="auto"/>
              <w:left w:val="single" w:sz="6" w:space="0" w:color="auto"/>
              <w:bottom w:val="single" w:sz="4" w:space="0" w:color="auto"/>
              <w:right w:val="single" w:sz="4" w:space="0" w:color="auto"/>
            </w:tcBorders>
            <w:vAlign w:val="center"/>
          </w:tcPr>
          <w:p w:rsidR="007359C5" w:rsidRPr="009A1EB8" w:rsidRDefault="007359C5" w:rsidP="009B26D1">
            <w:pPr>
              <w:widowControl w:val="0"/>
              <w:rPr>
                <w:rFonts w:cs="Times New Roman CYR"/>
              </w:rPr>
            </w:pPr>
            <w:r w:rsidRPr="009A1EB8">
              <w:rPr>
                <w:rFonts w:cs="Times New Roman CYR"/>
              </w:rPr>
              <w:t xml:space="preserve">Подъезд к </w:t>
            </w:r>
            <w:proofErr w:type="spellStart"/>
            <w:r w:rsidR="009B26D1">
              <w:rPr>
                <w:rFonts w:cs="Times New Roman CYR"/>
              </w:rPr>
              <w:t>Мисково</w:t>
            </w:r>
            <w:proofErr w:type="spellEnd"/>
          </w:p>
        </w:tc>
        <w:tc>
          <w:tcPr>
            <w:tcW w:w="2126" w:type="dxa"/>
            <w:tcBorders>
              <w:top w:val="single" w:sz="4" w:space="0" w:color="auto"/>
              <w:left w:val="single" w:sz="6" w:space="0" w:color="auto"/>
              <w:bottom w:val="single" w:sz="4" w:space="0" w:color="auto"/>
              <w:right w:val="single" w:sz="6" w:space="0" w:color="auto"/>
            </w:tcBorders>
            <w:vAlign w:val="center"/>
          </w:tcPr>
          <w:p w:rsidR="007359C5" w:rsidRPr="009A1EB8" w:rsidRDefault="007359C5" w:rsidP="00437F40">
            <w:pPr>
              <w:widowControl w:val="0"/>
              <w:spacing w:line="240" w:lineRule="exact"/>
              <w:jc w:val="center"/>
              <w:rPr>
                <w:rFonts w:cs="Times New Roman CYR"/>
              </w:rPr>
            </w:pPr>
            <w:r w:rsidRPr="009A1EB8">
              <w:rPr>
                <w:rFonts w:cs="Times New Roman CYR"/>
              </w:rPr>
              <w:t>1 очередь</w:t>
            </w:r>
          </w:p>
        </w:tc>
        <w:tc>
          <w:tcPr>
            <w:tcW w:w="2397" w:type="dxa"/>
            <w:tcBorders>
              <w:top w:val="single" w:sz="4" w:space="0" w:color="auto"/>
              <w:left w:val="single" w:sz="6" w:space="0" w:color="auto"/>
              <w:bottom w:val="single" w:sz="4" w:space="0" w:color="auto"/>
              <w:right w:val="single" w:sz="6" w:space="0" w:color="auto"/>
            </w:tcBorders>
            <w:vAlign w:val="center"/>
          </w:tcPr>
          <w:p w:rsidR="007359C5" w:rsidRPr="009A1EB8" w:rsidRDefault="007359C5" w:rsidP="00437F40">
            <w:pPr>
              <w:jc w:val="center"/>
            </w:pPr>
            <w:r w:rsidRPr="009A1EB8">
              <w:rPr>
                <w:rFonts w:cs="Times New Roman CYR"/>
              </w:rPr>
              <w:t>реконструкция</w:t>
            </w:r>
          </w:p>
        </w:tc>
      </w:tr>
      <w:tr w:rsidR="007359C5" w:rsidRPr="009A1EB8" w:rsidTr="007359C5">
        <w:trPr>
          <w:trHeight w:val="115"/>
          <w:jc w:val="center"/>
        </w:trPr>
        <w:tc>
          <w:tcPr>
            <w:tcW w:w="3402" w:type="dxa"/>
            <w:tcBorders>
              <w:top w:val="single" w:sz="4" w:space="0" w:color="auto"/>
              <w:left w:val="single" w:sz="6" w:space="0" w:color="auto"/>
              <w:bottom w:val="single" w:sz="4" w:space="0" w:color="auto"/>
              <w:right w:val="single" w:sz="4" w:space="0" w:color="auto"/>
            </w:tcBorders>
            <w:vAlign w:val="center"/>
          </w:tcPr>
          <w:p w:rsidR="007359C5" w:rsidRPr="009A1EB8" w:rsidRDefault="007359C5" w:rsidP="00917189">
            <w:pPr>
              <w:widowControl w:val="0"/>
              <w:rPr>
                <w:rFonts w:cs="Times New Roman CYR"/>
              </w:rPr>
            </w:pPr>
            <w:proofErr w:type="spellStart"/>
            <w:r w:rsidRPr="009A1EB8">
              <w:rPr>
                <w:rFonts w:cs="Times New Roman CYR"/>
              </w:rPr>
              <w:t>Подъез</w:t>
            </w:r>
            <w:proofErr w:type="spellEnd"/>
            <w:r w:rsidRPr="009A1EB8">
              <w:rPr>
                <w:rFonts w:cs="Times New Roman CYR"/>
              </w:rPr>
              <w:t xml:space="preserve"> к </w:t>
            </w:r>
            <w:proofErr w:type="spellStart"/>
            <w:r w:rsidR="009B26D1">
              <w:rPr>
                <w:rFonts w:cs="Times New Roman CYR"/>
              </w:rPr>
              <w:t>Фоминско</w:t>
            </w:r>
            <w:r w:rsidR="00917189">
              <w:rPr>
                <w:rFonts w:cs="Times New Roman CYR"/>
              </w:rPr>
              <w:t>е</w:t>
            </w:r>
            <w:proofErr w:type="spellEnd"/>
          </w:p>
        </w:tc>
        <w:tc>
          <w:tcPr>
            <w:tcW w:w="2126" w:type="dxa"/>
            <w:tcBorders>
              <w:top w:val="single" w:sz="4" w:space="0" w:color="auto"/>
              <w:left w:val="single" w:sz="6" w:space="0" w:color="auto"/>
              <w:bottom w:val="single" w:sz="4" w:space="0" w:color="auto"/>
              <w:right w:val="single" w:sz="6" w:space="0" w:color="auto"/>
            </w:tcBorders>
            <w:vAlign w:val="center"/>
          </w:tcPr>
          <w:p w:rsidR="007359C5" w:rsidRPr="009A1EB8" w:rsidRDefault="007359C5" w:rsidP="00437F40">
            <w:pPr>
              <w:widowControl w:val="0"/>
              <w:spacing w:line="240" w:lineRule="exact"/>
              <w:jc w:val="center"/>
              <w:rPr>
                <w:rFonts w:cs="Times New Roman CYR"/>
              </w:rPr>
            </w:pPr>
            <w:r w:rsidRPr="009A1EB8">
              <w:rPr>
                <w:rFonts w:cs="Times New Roman CYR"/>
              </w:rPr>
              <w:t>1 очередь</w:t>
            </w:r>
          </w:p>
        </w:tc>
        <w:tc>
          <w:tcPr>
            <w:tcW w:w="2397" w:type="dxa"/>
            <w:tcBorders>
              <w:top w:val="single" w:sz="4" w:space="0" w:color="auto"/>
              <w:left w:val="single" w:sz="6" w:space="0" w:color="auto"/>
              <w:bottom w:val="single" w:sz="4" w:space="0" w:color="auto"/>
              <w:right w:val="single" w:sz="6" w:space="0" w:color="auto"/>
            </w:tcBorders>
            <w:vAlign w:val="center"/>
          </w:tcPr>
          <w:p w:rsidR="007359C5" w:rsidRPr="009A1EB8" w:rsidRDefault="007359C5" w:rsidP="00437F40">
            <w:pPr>
              <w:jc w:val="center"/>
              <w:rPr>
                <w:rFonts w:cs="Times New Roman CYR"/>
              </w:rPr>
            </w:pPr>
            <w:r w:rsidRPr="009A1EB8">
              <w:rPr>
                <w:rFonts w:cs="Times New Roman CYR"/>
              </w:rPr>
              <w:t>реконструкция</w:t>
            </w:r>
          </w:p>
        </w:tc>
      </w:tr>
      <w:tr w:rsidR="007359C5" w:rsidRPr="009A1EB8" w:rsidTr="007359C5">
        <w:trPr>
          <w:trHeight w:val="115"/>
          <w:jc w:val="center"/>
        </w:trPr>
        <w:tc>
          <w:tcPr>
            <w:tcW w:w="3402" w:type="dxa"/>
            <w:tcBorders>
              <w:top w:val="single" w:sz="4" w:space="0" w:color="auto"/>
              <w:left w:val="single" w:sz="6" w:space="0" w:color="auto"/>
              <w:bottom w:val="single" w:sz="4" w:space="0" w:color="auto"/>
              <w:right w:val="single" w:sz="4" w:space="0" w:color="auto"/>
            </w:tcBorders>
            <w:vAlign w:val="center"/>
          </w:tcPr>
          <w:p w:rsidR="007359C5" w:rsidRPr="009A1EB8" w:rsidRDefault="009B26D1" w:rsidP="009B26D1">
            <w:pPr>
              <w:widowControl w:val="0"/>
              <w:rPr>
                <w:rFonts w:cs="Times New Roman CYR"/>
              </w:rPr>
            </w:pPr>
            <w:proofErr w:type="spellStart"/>
            <w:r>
              <w:rPr>
                <w:rFonts w:cs="Times New Roman CYR"/>
              </w:rPr>
              <w:t>Фоминское</w:t>
            </w:r>
            <w:proofErr w:type="spellEnd"/>
            <w:r>
              <w:rPr>
                <w:rFonts w:cs="Times New Roman CYR"/>
              </w:rPr>
              <w:t xml:space="preserve"> - </w:t>
            </w:r>
            <w:proofErr w:type="spellStart"/>
            <w:r>
              <w:rPr>
                <w:rFonts w:cs="Times New Roman CYR"/>
              </w:rPr>
              <w:t>Пестенька</w:t>
            </w:r>
            <w:proofErr w:type="spellEnd"/>
          </w:p>
        </w:tc>
        <w:tc>
          <w:tcPr>
            <w:tcW w:w="2126" w:type="dxa"/>
            <w:tcBorders>
              <w:top w:val="single" w:sz="4" w:space="0" w:color="auto"/>
              <w:left w:val="single" w:sz="6" w:space="0" w:color="auto"/>
              <w:bottom w:val="single" w:sz="4" w:space="0" w:color="auto"/>
              <w:right w:val="single" w:sz="6" w:space="0" w:color="auto"/>
            </w:tcBorders>
            <w:vAlign w:val="center"/>
          </w:tcPr>
          <w:p w:rsidR="007359C5" w:rsidRPr="009A1EB8" w:rsidRDefault="009B26D1" w:rsidP="00437F40">
            <w:pPr>
              <w:widowControl w:val="0"/>
              <w:spacing w:line="240" w:lineRule="exact"/>
              <w:jc w:val="center"/>
              <w:rPr>
                <w:rFonts w:cs="Times New Roman CYR"/>
              </w:rPr>
            </w:pPr>
            <w:r>
              <w:rPr>
                <w:rFonts w:cs="Times New Roman CYR"/>
              </w:rPr>
              <w:t>Расчетный срок</w:t>
            </w:r>
          </w:p>
        </w:tc>
        <w:tc>
          <w:tcPr>
            <w:tcW w:w="2397" w:type="dxa"/>
            <w:tcBorders>
              <w:top w:val="single" w:sz="4" w:space="0" w:color="auto"/>
              <w:left w:val="single" w:sz="6" w:space="0" w:color="auto"/>
              <w:bottom w:val="single" w:sz="4" w:space="0" w:color="auto"/>
              <w:right w:val="single" w:sz="6" w:space="0" w:color="auto"/>
            </w:tcBorders>
            <w:vAlign w:val="center"/>
          </w:tcPr>
          <w:p w:rsidR="007359C5" w:rsidRPr="009A1EB8" w:rsidRDefault="007359C5" w:rsidP="00437F40">
            <w:pPr>
              <w:jc w:val="center"/>
              <w:rPr>
                <w:rFonts w:cs="Times New Roman CYR"/>
              </w:rPr>
            </w:pPr>
            <w:r w:rsidRPr="009A1EB8">
              <w:rPr>
                <w:rFonts w:cs="Times New Roman CYR"/>
              </w:rPr>
              <w:t>реконструкция</w:t>
            </w:r>
          </w:p>
        </w:tc>
      </w:tr>
      <w:tr w:rsidR="007359C5" w:rsidRPr="009A1EB8" w:rsidTr="007359C5">
        <w:trPr>
          <w:trHeight w:val="115"/>
          <w:jc w:val="center"/>
        </w:trPr>
        <w:tc>
          <w:tcPr>
            <w:tcW w:w="3402" w:type="dxa"/>
            <w:tcBorders>
              <w:top w:val="single" w:sz="4" w:space="0" w:color="auto"/>
              <w:left w:val="single" w:sz="6" w:space="0" w:color="auto"/>
              <w:bottom w:val="single" w:sz="4" w:space="0" w:color="auto"/>
              <w:right w:val="single" w:sz="4" w:space="0" w:color="auto"/>
            </w:tcBorders>
            <w:vAlign w:val="center"/>
          </w:tcPr>
          <w:p w:rsidR="007359C5" w:rsidRPr="009A1EB8" w:rsidRDefault="00FA79F8" w:rsidP="007F31CD">
            <w:pPr>
              <w:widowControl w:val="0"/>
              <w:rPr>
                <w:rFonts w:cs="Times New Roman CYR"/>
              </w:rPr>
            </w:pPr>
            <w:proofErr w:type="spellStart"/>
            <w:r>
              <w:rPr>
                <w:rFonts w:cs="Times New Roman CYR"/>
              </w:rPr>
              <w:t>Нукша</w:t>
            </w:r>
            <w:proofErr w:type="spellEnd"/>
            <w:r>
              <w:rPr>
                <w:rFonts w:cs="Times New Roman CYR"/>
              </w:rPr>
              <w:t xml:space="preserve"> - </w:t>
            </w:r>
            <w:proofErr w:type="spellStart"/>
            <w:r>
              <w:rPr>
                <w:rFonts w:cs="Times New Roman CYR"/>
              </w:rPr>
              <w:t>Подольново</w:t>
            </w:r>
            <w:proofErr w:type="spellEnd"/>
          </w:p>
        </w:tc>
        <w:tc>
          <w:tcPr>
            <w:tcW w:w="2126" w:type="dxa"/>
            <w:tcBorders>
              <w:top w:val="single" w:sz="4" w:space="0" w:color="auto"/>
              <w:left w:val="single" w:sz="6" w:space="0" w:color="auto"/>
              <w:bottom w:val="single" w:sz="4" w:space="0" w:color="auto"/>
              <w:right w:val="single" w:sz="6" w:space="0" w:color="auto"/>
            </w:tcBorders>
            <w:vAlign w:val="center"/>
          </w:tcPr>
          <w:p w:rsidR="007359C5" w:rsidRPr="009A1EB8" w:rsidRDefault="007359C5" w:rsidP="00437F40">
            <w:pPr>
              <w:widowControl w:val="0"/>
              <w:spacing w:line="240" w:lineRule="exact"/>
              <w:jc w:val="center"/>
              <w:rPr>
                <w:rFonts w:cs="Times New Roman CYR"/>
              </w:rPr>
            </w:pPr>
            <w:r w:rsidRPr="009A1EB8">
              <w:rPr>
                <w:rFonts w:cs="Times New Roman CYR"/>
              </w:rPr>
              <w:t>расчетный срок</w:t>
            </w:r>
          </w:p>
        </w:tc>
        <w:tc>
          <w:tcPr>
            <w:tcW w:w="2397" w:type="dxa"/>
            <w:tcBorders>
              <w:top w:val="single" w:sz="4" w:space="0" w:color="auto"/>
              <w:left w:val="single" w:sz="6" w:space="0" w:color="auto"/>
              <w:bottom w:val="single" w:sz="4" w:space="0" w:color="auto"/>
              <w:right w:val="single" w:sz="6" w:space="0" w:color="auto"/>
            </w:tcBorders>
            <w:vAlign w:val="center"/>
          </w:tcPr>
          <w:p w:rsidR="007359C5" w:rsidRPr="009A1EB8" w:rsidRDefault="007359C5" w:rsidP="00437F40">
            <w:pPr>
              <w:jc w:val="center"/>
              <w:rPr>
                <w:rFonts w:cs="Times New Roman CYR"/>
              </w:rPr>
            </w:pPr>
            <w:r w:rsidRPr="009A1EB8">
              <w:rPr>
                <w:rFonts w:cs="Times New Roman CYR"/>
              </w:rPr>
              <w:t>реконструкция</w:t>
            </w:r>
          </w:p>
        </w:tc>
      </w:tr>
      <w:tr w:rsidR="007359C5" w:rsidRPr="009A1EB8" w:rsidTr="007359C5">
        <w:trPr>
          <w:trHeight w:val="115"/>
          <w:jc w:val="center"/>
        </w:trPr>
        <w:tc>
          <w:tcPr>
            <w:tcW w:w="3402" w:type="dxa"/>
            <w:tcBorders>
              <w:top w:val="single" w:sz="4" w:space="0" w:color="auto"/>
              <w:left w:val="single" w:sz="6" w:space="0" w:color="auto"/>
              <w:bottom w:val="single" w:sz="4" w:space="0" w:color="auto"/>
              <w:right w:val="single" w:sz="4" w:space="0" w:color="auto"/>
            </w:tcBorders>
            <w:vAlign w:val="center"/>
          </w:tcPr>
          <w:p w:rsidR="007359C5" w:rsidRPr="009A1EB8" w:rsidRDefault="0094792E" w:rsidP="0094792E">
            <w:pPr>
              <w:widowControl w:val="0"/>
              <w:rPr>
                <w:rFonts w:cs="Times New Roman CYR"/>
              </w:rPr>
            </w:pPr>
            <w:proofErr w:type="spellStart"/>
            <w:r>
              <w:rPr>
                <w:rFonts w:cs="Times New Roman CYR"/>
              </w:rPr>
              <w:t>Сандогора</w:t>
            </w:r>
            <w:proofErr w:type="spellEnd"/>
            <w:r w:rsidR="00917189">
              <w:rPr>
                <w:rFonts w:cs="Times New Roman CYR"/>
              </w:rPr>
              <w:t xml:space="preserve"> </w:t>
            </w:r>
            <w:r w:rsidR="007359C5" w:rsidRPr="009A1EB8">
              <w:rPr>
                <w:rFonts w:cs="Times New Roman CYR"/>
              </w:rPr>
              <w:t>-</w:t>
            </w:r>
            <w:r w:rsidR="00917189">
              <w:rPr>
                <w:rFonts w:cs="Times New Roman CYR"/>
              </w:rPr>
              <w:t xml:space="preserve"> </w:t>
            </w:r>
            <w:r>
              <w:rPr>
                <w:rFonts w:cs="Times New Roman CYR"/>
              </w:rPr>
              <w:t>Орлово</w:t>
            </w:r>
          </w:p>
        </w:tc>
        <w:tc>
          <w:tcPr>
            <w:tcW w:w="2126" w:type="dxa"/>
            <w:tcBorders>
              <w:top w:val="single" w:sz="4" w:space="0" w:color="auto"/>
              <w:left w:val="single" w:sz="6" w:space="0" w:color="auto"/>
              <w:bottom w:val="single" w:sz="4" w:space="0" w:color="auto"/>
              <w:right w:val="single" w:sz="6" w:space="0" w:color="auto"/>
            </w:tcBorders>
            <w:vAlign w:val="center"/>
          </w:tcPr>
          <w:p w:rsidR="007359C5" w:rsidRPr="009A1EB8" w:rsidRDefault="0094792E" w:rsidP="007359C5">
            <w:pPr>
              <w:widowControl w:val="0"/>
              <w:spacing w:line="240" w:lineRule="exact"/>
              <w:jc w:val="center"/>
              <w:rPr>
                <w:rFonts w:cs="Times New Roman CYR"/>
              </w:rPr>
            </w:pPr>
            <w:r>
              <w:rPr>
                <w:rFonts w:cs="Times New Roman CYR"/>
              </w:rPr>
              <w:t>Расчетный срок</w:t>
            </w:r>
          </w:p>
        </w:tc>
        <w:tc>
          <w:tcPr>
            <w:tcW w:w="2397" w:type="dxa"/>
            <w:tcBorders>
              <w:top w:val="single" w:sz="4" w:space="0" w:color="auto"/>
              <w:left w:val="single" w:sz="6" w:space="0" w:color="auto"/>
              <w:bottom w:val="single" w:sz="4" w:space="0" w:color="auto"/>
              <w:right w:val="single" w:sz="6" w:space="0" w:color="auto"/>
            </w:tcBorders>
            <w:vAlign w:val="center"/>
          </w:tcPr>
          <w:p w:rsidR="007359C5" w:rsidRPr="009A1EB8" w:rsidRDefault="007359C5" w:rsidP="007359C5">
            <w:pPr>
              <w:jc w:val="center"/>
              <w:rPr>
                <w:rFonts w:cs="Times New Roman CYR"/>
              </w:rPr>
            </w:pPr>
            <w:r w:rsidRPr="009A1EB8">
              <w:rPr>
                <w:rFonts w:cs="Times New Roman CYR"/>
              </w:rPr>
              <w:t>реконструкция</w:t>
            </w:r>
          </w:p>
        </w:tc>
      </w:tr>
      <w:tr w:rsidR="00917189" w:rsidRPr="009A1EB8" w:rsidTr="007359C5">
        <w:trPr>
          <w:trHeight w:val="115"/>
          <w:jc w:val="center"/>
        </w:trPr>
        <w:tc>
          <w:tcPr>
            <w:tcW w:w="3402" w:type="dxa"/>
            <w:tcBorders>
              <w:top w:val="single" w:sz="4" w:space="0" w:color="auto"/>
              <w:left w:val="single" w:sz="6" w:space="0" w:color="auto"/>
              <w:bottom w:val="single" w:sz="4" w:space="0" w:color="auto"/>
              <w:right w:val="single" w:sz="4" w:space="0" w:color="auto"/>
            </w:tcBorders>
            <w:vAlign w:val="center"/>
          </w:tcPr>
          <w:p w:rsidR="00917189" w:rsidRPr="009A1EB8" w:rsidRDefault="00917189" w:rsidP="00917189">
            <w:pPr>
              <w:widowControl w:val="0"/>
              <w:rPr>
                <w:rFonts w:cs="Times New Roman CYR"/>
              </w:rPr>
            </w:pPr>
            <w:proofErr w:type="spellStart"/>
            <w:r>
              <w:rPr>
                <w:rFonts w:cs="Times New Roman CYR"/>
              </w:rPr>
              <w:t>Сандогора</w:t>
            </w:r>
            <w:proofErr w:type="spellEnd"/>
            <w:r>
              <w:rPr>
                <w:rFonts w:cs="Times New Roman CYR"/>
              </w:rPr>
              <w:t xml:space="preserve"> - Молч</w:t>
            </w:r>
            <w:r w:rsidRPr="0094792E">
              <w:rPr>
                <w:rFonts w:cs="Times New Roman CYR"/>
              </w:rPr>
              <w:t>аново</w:t>
            </w:r>
          </w:p>
        </w:tc>
        <w:tc>
          <w:tcPr>
            <w:tcW w:w="2126" w:type="dxa"/>
            <w:tcBorders>
              <w:top w:val="single" w:sz="4" w:space="0" w:color="auto"/>
              <w:left w:val="single" w:sz="6" w:space="0" w:color="auto"/>
              <w:bottom w:val="single" w:sz="4" w:space="0" w:color="auto"/>
              <w:right w:val="single" w:sz="6" w:space="0" w:color="auto"/>
            </w:tcBorders>
            <w:vAlign w:val="center"/>
          </w:tcPr>
          <w:p w:rsidR="00917189" w:rsidRPr="009A1EB8" w:rsidRDefault="00917189" w:rsidP="00917189">
            <w:pPr>
              <w:widowControl w:val="0"/>
              <w:spacing w:line="240" w:lineRule="exact"/>
              <w:jc w:val="center"/>
              <w:rPr>
                <w:rFonts w:cs="Times New Roman CYR"/>
              </w:rPr>
            </w:pPr>
            <w:r>
              <w:rPr>
                <w:rFonts w:cs="Times New Roman CYR"/>
              </w:rPr>
              <w:t>Расчетный срок</w:t>
            </w:r>
          </w:p>
        </w:tc>
        <w:tc>
          <w:tcPr>
            <w:tcW w:w="2397" w:type="dxa"/>
            <w:tcBorders>
              <w:top w:val="single" w:sz="4" w:space="0" w:color="auto"/>
              <w:left w:val="single" w:sz="6" w:space="0" w:color="auto"/>
              <w:bottom w:val="single" w:sz="4" w:space="0" w:color="auto"/>
              <w:right w:val="single" w:sz="6" w:space="0" w:color="auto"/>
            </w:tcBorders>
            <w:vAlign w:val="center"/>
          </w:tcPr>
          <w:p w:rsidR="00917189" w:rsidRPr="009A1EB8" w:rsidRDefault="00917189" w:rsidP="00917189">
            <w:pPr>
              <w:jc w:val="center"/>
              <w:rPr>
                <w:rFonts w:cs="Times New Roman CYR"/>
              </w:rPr>
            </w:pPr>
            <w:r>
              <w:rPr>
                <w:rFonts w:cs="Times New Roman CYR"/>
              </w:rPr>
              <w:t>реконструкция</w:t>
            </w:r>
          </w:p>
        </w:tc>
      </w:tr>
      <w:tr w:rsidR="007359C5" w:rsidRPr="009A1EB8" w:rsidTr="007359C5">
        <w:trPr>
          <w:trHeight w:val="115"/>
          <w:jc w:val="center"/>
        </w:trPr>
        <w:tc>
          <w:tcPr>
            <w:tcW w:w="3402" w:type="dxa"/>
            <w:tcBorders>
              <w:top w:val="single" w:sz="4" w:space="0" w:color="auto"/>
              <w:left w:val="single" w:sz="6" w:space="0" w:color="auto"/>
              <w:bottom w:val="single" w:sz="4" w:space="0" w:color="auto"/>
              <w:right w:val="single" w:sz="4" w:space="0" w:color="auto"/>
            </w:tcBorders>
            <w:vAlign w:val="center"/>
          </w:tcPr>
          <w:p w:rsidR="007359C5" w:rsidRPr="009A1EB8" w:rsidRDefault="00917189" w:rsidP="007F31CD">
            <w:pPr>
              <w:widowControl w:val="0"/>
              <w:rPr>
                <w:rFonts w:cs="Times New Roman CYR"/>
              </w:rPr>
            </w:pPr>
            <w:r>
              <w:rPr>
                <w:rFonts w:cs="Times New Roman CYR"/>
              </w:rPr>
              <w:t>Молч</w:t>
            </w:r>
            <w:r w:rsidR="0094792E" w:rsidRPr="0094792E">
              <w:rPr>
                <w:rFonts w:cs="Times New Roman CYR"/>
              </w:rPr>
              <w:t>аново</w:t>
            </w:r>
            <w:r>
              <w:rPr>
                <w:rFonts w:cs="Times New Roman CYR"/>
              </w:rPr>
              <w:t xml:space="preserve"> - Пустынь</w:t>
            </w:r>
          </w:p>
        </w:tc>
        <w:tc>
          <w:tcPr>
            <w:tcW w:w="2126" w:type="dxa"/>
            <w:tcBorders>
              <w:top w:val="single" w:sz="4" w:space="0" w:color="auto"/>
              <w:left w:val="single" w:sz="6" w:space="0" w:color="auto"/>
              <w:bottom w:val="single" w:sz="4" w:space="0" w:color="auto"/>
              <w:right w:val="single" w:sz="6" w:space="0" w:color="auto"/>
            </w:tcBorders>
            <w:vAlign w:val="center"/>
          </w:tcPr>
          <w:p w:rsidR="007359C5" w:rsidRPr="009A1EB8" w:rsidRDefault="0094792E" w:rsidP="007359C5">
            <w:pPr>
              <w:widowControl w:val="0"/>
              <w:spacing w:line="240" w:lineRule="exact"/>
              <w:jc w:val="center"/>
              <w:rPr>
                <w:rFonts w:cs="Times New Roman CYR"/>
              </w:rPr>
            </w:pPr>
            <w:r>
              <w:rPr>
                <w:rFonts w:cs="Times New Roman CYR"/>
              </w:rPr>
              <w:t>Расчетный срок</w:t>
            </w:r>
          </w:p>
        </w:tc>
        <w:tc>
          <w:tcPr>
            <w:tcW w:w="2397" w:type="dxa"/>
            <w:tcBorders>
              <w:top w:val="single" w:sz="4" w:space="0" w:color="auto"/>
              <w:left w:val="single" w:sz="6" w:space="0" w:color="auto"/>
              <w:bottom w:val="single" w:sz="4" w:space="0" w:color="auto"/>
              <w:right w:val="single" w:sz="6" w:space="0" w:color="auto"/>
            </w:tcBorders>
            <w:vAlign w:val="center"/>
          </w:tcPr>
          <w:p w:rsidR="007359C5" w:rsidRPr="009A1EB8" w:rsidRDefault="00917189" w:rsidP="007359C5">
            <w:pPr>
              <w:jc w:val="center"/>
              <w:rPr>
                <w:rFonts w:cs="Times New Roman CYR"/>
              </w:rPr>
            </w:pPr>
            <w:r>
              <w:rPr>
                <w:rFonts w:cs="Times New Roman CYR"/>
              </w:rPr>
              <w:t>реконструкция</w:t>
            </w:r>
          </w:p>
        </w:tc>
      </w:tr>
    </w:tbl>
    <w:p w:rsidR="00FC638C" w:rsidRPr="009A1EB8" w:rsidRDefault="00FC638C" w:rsidP="00FC638C">
      <w:pPr>
        <w:pStyle w:val="af3"/>
        <w:spacing w:after="0" w:line="276" w:lineRule="auto"/>
        <w:ind w:right="-1" w:firstLine="709"/>
        <w:jc w:val="both"/>
        <w:rPr>
          <w:spacing w:val="-10"/>
          <w:sz w:val="26"/>
          <w:szCs w:val="26"/>
        </w:rPr>
      </w:pPr>
    </w:p>
    <w:p w:rsidR="00A806C5" w:rsidRPr="009A1EB8" w:rsidRDefault="00FC638C" w:rsidP="00FC638C">
      <w:pPr>
        <w:pStyle w:val="af3"/>
        <w:spacing w:after="0" w:line="276" w:lineRule="auto"/>
        <w:ind w:right="-1" w:firstLine="709"/>
        <w:jc w:val="both"/>
        <w:rPr>
          <w:spacing w:val="-10"/>
          <w:sz w:val="26"/>
          <w:szCs w:val="26"/>
        </w:rPr>
      </w:pPr>
      <w:r w:rsidRPr="009A1EB8">
        <w:rPr>
          <w:spacing w:val="-10"/>
          <w:sz w:val="26"/>
          <w:szCs w:val="26"/>
        </w:rPr>
        <w:t xml:space="preserve">При строительстве и реконструкции дорог </w:t>
      </w:r>
      <w:r w:rsidR="009551FB" w:rsidRPr="009A1EB8">
        <w:rPr>
          <w:spacing w:val="-10"/>
          <w:sz w:val="26"/>
          <w:szCs w:val="26"/>
        </w:rPr>
        <w:t xml:space="preserve">4-5 технических категорий предлагается применение в «дорожных одеждах» недорогих материалов, укрепленных различными добавками. Интенсивность движения транспорта на подъездных дорогах к сельским населенным пунктам невысока, следовательно, </w:t>
      </w:r>
      <w:r w:rsidR="00E27F03" w:rsidRPr="009A1EB8">
        <w:rPr>
          <w:spacing w:val="-10"/>
          <w:sz w:val="26"/>
          <w:szCs w:val="26"/>
        </w:rPr>
        <w:t xml:space="preserve">требуемой прочности покрытия дорог можно добиться, используя такие местные материалы, как: грунт, </w:t>
      </w:r>
      <w:proofErr w:type="spellStart"/>
      <w:r w:rsidR="00E27F03" w:rsidRPr="009A1EB8">
        <w:rPr>
          <w:spacing w:val="-10"/>
          <w:sz w:val="26"/>
          <w:szCs w:val="26"/>
        </w:rPr>
        <w:t>грунтощебень</w:t>
      </w:r>
      <w:proofErr w:type="spellEnd"/>
      <w:r w:rsidR="00E27F03" w:rsidRPr="009A1EB8">
        <w:rPr>
          <w:spacing w:val="-10"/>
          <w:sz w:val="26"/>
          <w:szCs w:val="26"/>
        </w:rPr>
        <w:t xml:space="preserve">, </w:t>
      </w:r>
      <w:proofErr w:type="spellStart"/>
      <w:r w:rsidR="00E27F03" w:rsidRPr="009A1EB8">
        <w:rPr>
          <w:spacing w:val="-10"/>
          <w:sz w:val="26"/>
          <w:szCs w:val="26"/>
        </w:rPr>
        <w:t>малопрочный</w:t>
      </w:r>
      <w:proofErr w:type="spellEnd"/>
      <w:r w:rsidR="00E27F03" w:rsidRPr="009A1EB8">
        <w:rPr>
          <w:spacing w:val="-10"/>
          <w:sz w:val="26"/>
          <w:szCs w:val="26"/>
        </w:rPr>
        <w:t xml:space="preserve"> щебень М300-М400, ПГС</w:t>
      </w:r>
      <w:r w:rsidR="00136213" w:rsidRPr="009A1EB8">
        <w:rPr>
          <w:spacing w:val="-10"/>
          <w:sz w:val="26"/>
          <w:szCs w:val="26"/>
        </w:rPr>
        <w:t xml:space="preserve"> с добавлением битумной эмульсии</w:t>
      </w:r>
      <w:r w:rsidR="00E27F03" w:rsidRPr="009A1EB8">
        <w:rPr>
          <w:spacing w:val="-10"/>
          <w:sz w:val="26"/>
          <w:szCs w:val="26"/>
        </w:rPr>
        <w:t xml:space="preserve">. Это позволит значительно снизить стоимость строительства, а также обеспечить дополнительными </w:t>
      </w:r>
      <w:r w:rsidR="00136213" w:rsidRPr="009A1EB8">
        <w:rPr>
          <w:spacing w:val="-10"/>
          <w:sz w:val="26"/>
          <w:szCs w:val="26"/>
        </w:rPr>
        <w:t>р</w:t>
      </w:r>
      <w:r w:rsidR="00E27F03" w:rsidRPr="009A1EB8">
        <w:rPr>
          <w:spacing w:val="-10"/>
          <w:sz w:val="26"/>
          <w:szCs w:val="26"/>
        </w:rPr>
        <w:t>абочими местами жителей сельского поселения в условиях экономического кризиса. Опыт строительства таких дорог с успехом применен в республике Татарстан (ОАО «</w:t>
      </w:r>
      <w:proofErr w:type="spellStart"/>
      <w:r w:rsidR="00E27F03" w:rsidRPr="009A1EB8">
        <w:rPr>
          <w:spacing w:val="-10"/>
          <w:sz w:val="26"/>
          <w:szCs w:val="26"/>
        </w:rPr>
        <w:t>Алексеевскдорстрой</w:t>
      </w:r>
      <w:proofErr w:type="spellEnd"/>
      <w:r w:rsidR="00E27F03" w:rsidRPr="009A1EB8">
        <w:rPr>
          <w:spacing w:val="-10"/>
          <w:sz w:val="26"/>
          <w:szCs w:val="26"/>
        </w:rPr>
        <w:t>», ОАО «</w:t>
      </w:r>
      <w:proofErr w:type="spellStart"/>
      <w:r w:rsidR="00E27F03" w:rsidRPr="009A1EB8">
        <w:rPr>
          <w:spacing w:val="-10"/>
          <w:sz w:val="26"/>
          <w:szCs w:val="26"/>
        </w:rPr>
        <w:t>Татавтодор</w:t>
      </w:r>
      <w:proofErr w:type="spellEnd"/>
      <w:r w:rsidR="00E27F03" w:rsidRPr="009A1EB8">
        <w:rPr>
          <w:spacing w:val="-10"/>
          <w:sz w:val="26"/>
          <w:szCs w:val="26"/>
        </w:rPr>
        <w:t>»)</w:t>
      </w:r>
      <w:r w:rsidR="00136213" w:rsidRPr="009A1EB8">
        <w:rPr>
          <w:spacing w:val="-10"/>
          <w:sz w:val="26"/>
          <w:szCs w:val="26"/>
        </w:rPr>
        <w:t>.</w:t>
      </w:r>
    </w:p>
    <w:p w:rsidR="00136213" w:rsidRPr="009A1EB8" w:rsidRDefault="00136213" w:rsidP="00FC638C">
      <w:pPr>
        <w:pStyle w:val="af3"/>
        <w:spacing w:after="0" w:line="276" w:lineRule="auto"/>
        <w:ind w:right="-1" w:firstLine="709"/>
        <w:jc w:val="both"/>
        <w:rPr>
          <w:spacing w:val="-10"/>
          <w:sz w:val="26"/>
          <w:szCs w:val="26"/>
        </w:rPr>
      </w:pPr>
      <w:r w:rsidRPr="009A1EB8">
        <w:rPr>
          <w:spacing w:val="-10"/>
          <w:sz w:val="26"/>
          <w:szCs w:val="26"/>
        </w:rPr>
        <w:t>Использование переходных и низших типов покрытий в строительстве автомобильных дорог к сельским населенным пунктам позволит сэкономить до 70% бюджетных средств. Стоимость строительства 1 км автомобильной дороги</w:t>
      </w:r>
      <w:r w:rsidR="00917189">
        <w:rPr>
          <w:spacing w:val="-10"/>
          <w:sz w:val="26"/>
          <w:szCs w:val="26"/>
        </w:rPr>
        <w:t xml:space="preserve"> </w:t>
      </w:r>
      <w:proofErr w:type="gramStart"/>
      <w:r w:rsidR="00384243" w:rsidRPr="009A1EB8">
        <w:rPr>
          <w:spacing w:val="-10"/>
          <w:sz w:val="26"/>
          <w:szCs w:val="26"/>
          <w:lang w:val="en-US"/>
        </w:rPr>
        <w:t>IV</w:t>
      </w:r>
      <w:proofErr w:type="gramEnd"/>
      <w:r w:rsidR="00384243" w:rsidRPr="009A1EB8">
        <w:rPr>
          <w:spacing w:val="-10"/>
          <w:sz w:val="26"/>
          <w:szCs w:val="26"/>
        </w:rPr>
        <w:t>-</w:t>
      </w:r>
      <w:r w:rsidR="00384243" w:rsidRPr="009A1EB8">
        <w:rPr>
          <w:spacing w:val="-10"/>
          <w:sz w:val="26"/>
          <w:szCs w:val="26"/>
          <w:lang w:val="en-US"/>
        </w:rPr>
        <w:t>V</w:t>
      </w:r>
      <w:r w:rsidR="00384243" w:rsidRPr="009A1EB8">
        <w:rPr>
          <w:spacing w:val="-10"/>
          <w:sz w:val="26"/>
          <w:szCs w:val="26"/>
        </w:rPr>
        <w:t>технических категорий без искусственных сооружений составляет:</w:t>
      </w:r>
    </w:p>
    <w:p w:rsidR="00384243" w:rsidRPr="009A1EB8" w:rsidRDefault="00384243" w:rsidP="00FC638C">
      <w:pPr>
        <w:pStyle w:val="af3"/>
        <w:spacing w:after="0" w:line="276" w:lineRule="auto"/>
        <w:ind w:right="-1" w:firstLine="709"/>
        <w:jc w:val="both"/>
        <w:rPr>
          <w:spacing w:val="-10"/>
          <w:sz w:val="26"/>
          <w:szCs w:val="26"/>
        </w:rPr>
      </w:pPr>
      <w:r w:rsidRPr="009A1EB8">
        <w:rPr>
          <w:spacing w:val="-10"/>
          <w:sz w:val="26"/>
          <w:szCs w:val="26"/>
        </w:rPr>
        <w:t>- с облегченным типом «дорожной одежды» - 12-15 млн. рублей</w:t>
      </w:r>
    </w:p>
    <w:p w:rsidR="00384243" w:rsidRPr="009A1EB8" w:rsidRDefault="00384243" w:rsidP="00FC638C">
      <w:pPr>
        <w:pStyle w:val="af3"/>
        <w:spacing w:after="0" w:line="276" w:lineRule="auto"/>
        <w:ind w:right="-1" w:firstLine="709"/>
        <w:jc w:val="both"/>
        <w:rPr>
          <w:spacing w:val="-10"/>
          <w:sz w:val="26"/>
          <w:szCs w:val="26"/>
        </w:rPr>
      </w:pPr>
      <w:r w:rsidRPr="009A1EB8">
        <w:rPr>
          <w:spacing w:val="-10"/>
          <w:sz w:val="26"/>
          <w:szCs w:val="26"/>
        </w:rPr>
        <w:t>- с переходным типом «дорожной одежды» - 8-10 млн. рублей</w:t>
      </w:r>
    </w:p>
    <w:p w:rsidR="00384243" w:rsidRPr="009A1EB8" w:rsidRDefault="00384243" w:rsidP="00FC638C">
      <w:pPr>
        <w:pStyle w:val="af3"/>
        <w:spacing w:after="0" w:line="276" w:lineRule="auto"/>
        <w:ind w:right="-1" w:firstLine="709"/>
        <w:jc w:val="both"/>
        <w:rPr>
          <w:spacing w:val="-10"/>
          <w:sz w:val="26"/>
          <w:szCs w:val="26"/>
        </w:rPr>
      </w:pPr>
      <w:r w:rsidRPr="009A1EB8">
        <w:rPr>
          <w:spacing w:val="-10"/>
          <w:sz w:val="26"/>
          <w:szCs w:val="26"/>
        </w:rPr>
        <w:t>- с низшим типом «дорожной одежды» - 3-5 млн. рублей</w:t>
      </w:r>
      <w:r w:rsidR="003B4EED" w:rsidRPr="009A1EB8">
        <w:rPr>
          <w:vertAlign w:val="superscript"/>
        </w:rPr>
        <w:footnoteReference w:id="2"/>
      </w:r>
      <w:r w:rsidR="003B4EED" w:rsidRPr="009A1EB8">
        <w:rPr>
          <w:spacing w:val="-10"/>
          <w:sz w:val="26"/>
          <w:szCs w:val="26"/>
        </w:rPr>
        <w:t>.</w:t>
      </w:r>
    </w:p>
    <w:p w:rsidR="00647E22" w:rsidRPr="009A1EB8" w:rsidRDefault="00647E22" w:rsidP="00647E22">
      <w:pPr>
        <w:pStyle w:val="af3"/>
        <w:spacing w:after="0" w:line="276" w:lineRule="auto"/>
        <w:ind w:right="-1" w:firstLine="709"/>
        <w:jc w:val="both"/>
        <w:rPr>
          <w:spacing w:val="-10"/>
          <w:sz w:val="26"/>
          <w:szCs w:val="26"/>
        </w:rPr>
      </w:pPr>
      <w:r w:rsidRPr="009A1EB8">
        <w:rPr>
          <w:spacing w:val="-10"/>
          <w:sz w:val="26"/>
          <w:szCs w:val="26"/>
        </w:rPr>
        <w:lastRenderedPageBreak/>
        <w:t xml:space="preserve">Нормы отвода земель, необходимых для размещения производственных объектов, отдельных элементов обустройства автомобильных дорог и объектов дорожного сервиса, устанавливаются согласно приложению N 17 Постановления Правительства РФ от 2 сентября 2009 г. N 717 «О нормах отвода земель для размещения автомобильных дорог и (или) объектов </w:t>
      </w:r>
      <w:r w:rsidR="00B4005E" w:rsidRPr="009A1EB8">
        <w:rPr>
          <w:spacing w:val="-10"/>
          <w:sz w:val="26"/>
          <w:szCs w:val="26"/>
        </w:rPr>
        <w:t>дорожного сервиса</w:t>
      </w:r>
      <w:r w:rsidRPr="009A1EB8">
        <w:rPr>
          <w:spacing w:val="-10"/>
          <w:sz w:val="26"/>
          <w:szCs w:val="26"/>
        </w:rPr>
        <w:t>»</w:t>
      </w:r>
      <w:r w:rsidR="00B4005E" w:rsidRPr="009A1EB8">
        <w:rPr>
          <w:spacing w:val="-10"/>
          <w:sz w:val="26"/>
          <w:szCs w:val="26"/>
        </w:rPr>
        <w:t>.</w:t>
      </w:r>
    </w:p>
    <w:p w:rsidR="00412EFC" w:rsidRPr="009A1EB8" w:rsidRDefault="00917189" w:rsidP="00412EFC">
      <w:pPr>
        <w:pStyle w:val="af3"/>
        <w:spacing w:after="0" w:line="276" w:lineRule="auto"/>
        <w:ind w:right="-1" w:firstLine="709"/>
        <w:jc w:val="both"/>
        <w:rPr>
          <w:spacing w:val="-10"/>
          <w:sz w:val="26"/>
          <w:szCs w:val="26"/>
        </w:rPr>
      </w:pPr>
      <w:r>
        <w:rPr>
          <w:spacing w:val="-10"/>
          <w:sz w:val="26"/>
          <w:szCs w:val="26"/>
        </w:rPr>
        <w:t>Н</w:t>
      </w:r>
      <w:r w:rsidR="00412EFC" w:rsidRPr="009A1EB8">
        <w:rPr>
          <w:spacing w:val="-10"/>
          <w:sz w:val="26"/>
          <w:szCs w:val="26"/>
        </w:rPr>
        <w:t>а селитебных территориях и на производственных территориях для обслуживания возросшего числа автомобильного парка проектом предлагается организовать открытые стоянки для постоянного хранения автомобилей при пешеходной доступности не 800 - 1500 м;</w:t>
      </w:r>
    </w:p>
    <w:p w:rsidR="00C47E88" w:rsidRPr="009A1EB8" w:rsidRDefault="00917189" w:rsidP="00412EFC">
      <w:pPr>
        <w:pStyle w:val="af3"/>
        <w:spacing w:after="0" w:line="276" w:lineRule="auto"/>
        <w:ind w:right="-1" w:firstLine="709"/>
        <w:jc w:val="both"/>
        <w:rPr>
          <w:spacing w:val="-10"/>
          <w:sz w:val="26"/>
          <w:szCs w:val="26"/>
        </w:rPr>
      </w:pPr>
      <w:r>
        <w:rPr>
          <w:spacing w:val="-10"/>
          <w:sz w:val="26"/>
          <w:szCs w:val="26"/>
        </w:rPr>
        <w:t>В</w:t>
      </w:r>
      <w:r w:rsidR="00412EFC" w:rsidRPr="009A1EB8">
        <w:rPr>
          <w:spacing w:val="-10"/>
          <w:sz w:val="26"/>
          <w:szCs w:val="26"/>
        </w:rPr>
        <w:t xml:space="preserve"> качестве мероприятий по снижению шума проектом предлагается: организация необходимых территориальных разрывов между источниками внешних шумов и зонами различного хозяйственного назначения с нормируемым шумовым режимом, использование рельефа местности в качестве естественных природных экранов, </w:t>
      </w:r>
      <w:proofErr w:type="spellStart"/>
      <w:r w:rsidR="00412EFC" w:rsidRPr="009A1EB8">
        <w:rPr>
          <w:spacing w:val="-10"/>
          <w:sz w:val="26"/>
          <w:szCs w:val="26"/>
        </w:rPr>
        <w:t>шумозащитное</w:t>
      </w:r>
      <w:proofErr w:type="spellEnd"/>
      <w:r w:rsidR="00412EFC" w:rsidRPr="009A1EB8">
        <w:rPr>
          <w:spacing w:val="-10"/>
          <w:sz w:val="26"/>
          <w:szCs w:val="26"/>
        </w:rPr>
        <w:t xml:space="preserve"> озеленение в придорожной полосе. </w:t>
      </w:r>
    </w:p>
    <w:p w:rsidR="00FC68C1" w:rsidRPr="009A1EB8" w:rsidRDefault="00965EBD" w:rsidP="00C47E88">
      <w:pPr>
        <w:pStyle w:val="af3"/>
        <w:spacing w:after="0" w:line="276" w:lineRule="auto"/>
        <w:ind w:right="-1" w:firstLine="709"/>
        <w:jc w:val="both"/>
        <w:rPr>
          <w:spacing w:val="-10"/>
          <w:sz w:val="26"/>
          <w:szCs w:val="26"/>
        </w:rPr>
      </w:pPr>
      <w:r w:rsidRPr="009A1EB8">
        <w:rPr>
          <w:spacing w:val="-10"/>
          <w:sz w:val="26"/>
          <w:szCs w:val="26"/>
        </w:rPr>
        <w:t xml:space="preserve">В целях создания единой транспортной системы на территории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проектом генерального плана предлагаются мероприятия по развитию водного транспорта:</w:t>
      </w:r>
    </w:p>
    <w:p w:rsidR="00965EBD" w:rsidRPr="009A1EB8" w:rsidRDefault="00965EBD" w:rsidP="00965EBD">
      <w:pPr>
        <w:pStyle w:val="af3"/>
        <w:spacing w:after="0" w:line="276" w:lineRule="auto"/>
        <w:ind w:right="-1" w:firstLine="709"/>
        <w:jc w:val="both"/>
        <w:rPr>
          <w:spacing w:val="-10"/>
          <w:sz w:val="26"/>
          <w:szCs w:val="26"/>
        </w:rPr>
      </w:pPr>
      <w:r w:rsidRPr="009A1EB8">
        <w:rPr>
          <w:spacing w:val="-10"/>
          <w:sz w:val="26"/>
          <w:szCs w:val="26"/>
        </w:rPr>
        <w:t>- у</w:t>
      </w:r>
      <w:r w:rsidR="00FC68C1" w:rsidRPr="009A1EB8">
        <w:rPr>
          <w:spacing w:val="-10"/>
          <w:sz w:val="26"/>
          <w:szCs w:val="26"/>
        </w:rPr>
        <w:t>читывая</w:t>
      </w:r>
      <w:r w:rsidRPr="009A1EB8">
        <w:rPr>
          <w:spacing w:val="-10"/>
          <w:sz w:val="26"/>
          <w:szCs w:val="26"/>
        </w:rPr>
        <w:t xml:space="preserve"> основные положения Концепции развития внутреннего водного транспорта</w:t>
      </w:r>
      <w:r w:rsidR="007F31CD" w:rsidRPr="009A1EB8">
        <w:rPr>
          <w:spacing w:val="-10"/>
          <w:sz w:val="26"/>
          <w:szCs w:val="26"/>
        </w:rPr>
        <w:t xml:space="preserve"> </w:t>
      </w:r>
      <w:r w:rsidRPr="009A1EB8">
        <w:rPr>
          <w:spacing w:val="-10"/>
          <w:sz w:val="26"/>
          <w:szCs w:val="26"/>
        </w:rPr>
        <w:t xml:space="preserve">Российской Федерации, одобренной распоряжением </w:t>
      </w:r>
      <w:proofErr w:type="spellStart"/>
      <w:r w:rsidRPr="009A1EB8">
        <w:rPr>
          <w:spacing w:val="-10"/>
          <w:sz w:val="26"/>
          <w:szCs w:val="26"/>
        </w:rPr>
        <w:t>ПравительстваРоссийской</w:t>
      </w:r>
      <w:proofErr w:type="spellEnd"/>
      <w:r w:rsidRPr="009A1EB8">
        <w:rPr>
          <w:spacing w:val="-10"/>
          <w:sz w:val="26"/>
          <w:szCs w:val="26"/>
        </w:rPr>
        <w:t xml:space="preserve"> </w:t>
      </w:r>
      <w:proofErr w:type="spellStart"/>
      <w:r w:rsidRPr="009A1EB8">
        <w:rPr>
          <w:spacing w:val="-10"/>
          <w:sz w:val="26"/>
          <w:szCs w:val="26"/>
        </w:rPr>
        <w:t>Федерацииот</w:t>
      </w:r>
      <w:proofErr w:type="spellEnd"/>
      <w:r w:rsidRPr="009A1EB8">
        <w:rPr>
          <w:spacing w:val="-10"/>
          <w:sz w:val="26"/>
          <w:szCs w:val="26"/>
        </w:rPr>
        <w:t xml:space="preserve"> 3 июля 2003 г. № 909-р, </w:t>
      </w:r>
      <w:proofErr w:type="gramStart"/>
      <w:r w:rsidRPr="009A1EB8">
        <w:rPr>
          <w:spacing w:val="-10"/>
          <w:sz w:val="26"/>
          <w:szCs w:val="26"/>
        </w:rPr>
        <w:t>которая</w:t>
      </w:r>
      <w:proofErr w:type="gramEnd"/>
      <w:r w:rsidRPr="009A1EB8">
        <w:rPr>
          <w:spacing w:val="-10"/>
          <w:sz w:val="26"/>
          <w:szCs w:val="26"/>
        </w:rPr>
        <w:t xml:space="preserve"> определяет основные направления развития внутреннего водного транспорта на период до 2015 года</w:t>
      </w:r>
      <w:r w:rsidR="007F31CD" w:rsidRPr="009A1EB8">
        <w:rPr>
          <w:spacing w:val="-10"/>
          <w:sz w:val="26"/>
          <w:szCs w:val="26"/>
        </w:rPr>
        <w:t>.</w:t>
      </w:r>
    </w:p>
    <w:p w:rsidR="00412EFC" w:rsidRPr="009A1EB8" w:rsidRDefault="00412EFC" w:rsidP="00412EFC">
      <w:pPr>
        <w:pStyle w:val="af3"/>
        <w:spacing w:after="0" w:line="276" w:lineRule="auto"/>
        <w:ind w:right="-1" w:firstLine="709"/>
        <w:jc w:val="both"/>
        <w:rPr>
          <w:spacing w:val="-10"/>
          <w:sz w:val="26"/>
          <w:szCs w:val="26"/>
        </w:rPr>
      </w:pPr>
      <w:r w:rsidRPr="009A1EB8">
        <w:rPr>
          <w:spacing w:val="-10"/>
          <w:sz w:val="26"/>
          <w:szCs w:val="26"/>
        </w:rPr>
        <w:t>Предлагаемые решения по модернизации сети внешних автомобильных дорог приведены на «Карте (схеме) развития объектов транспортной инфраструктуры».</w:t>
      </w:r>
    </w:p>
    <w:p w:rsidR="00412EFC" w:rsidRPr="009A1EB8" w:rsidRDefault="00A806C5" w:rsidP="00412EFC">
      <w:pPr>
        <w:pStyle w:val="af3"/>
        <w:spacing w:after="0" w:line="276" w:lineRule="auto"/>
        <w:ind w:right="-1" w:firstLine="709"/>
        <w:jc w:val="both"/>
        <w:rPr>
          <w:spacing w:val="-10"/>
          <w:sz w:val="26"/>
          <w:szCs w:val="26"/>
        </w:rPr>
      </w:pPr>
      <w:r w:rsidRPr="009A1EB8">
        <w:rPr>
          <w:spacing w:val="-10"/>
          <w:sz w:val="26"/>
          <w:szCs w:val="26"/>
        </w:rPr>
        <w:t xml:space="preserve">Планировочные решения </w:t>
      </w:r>
      <w:r w:rsidR="00412EFC" w:rsidRPr="009A1EB8">
        <w:rPr>
          <w:spacing w:val="-10"/>
          <w:sz w:val="26"/>
          <w:szCs w:val="26"/>
        </w:rPr>
        <w:t xml:space="preserve">по устройству улично-дорожной сети в новых </w:t>
      </w:r>
      <w:r w:rsidRPr="009A1EB8">
        <w:rPr>
          <w:spacing w:val="-10"/>
          <w:sz w:val="26"/>
          <w:szCs w:val="26"/>
        </w:rPr>
        <w:t>селитебных районах сельских</w:t>
      </w:r>
      <w:r w:rsidR="00412EFC" w:rsidRPr="009A1EB8">
        <w:rPr>
          <w:spacing w:val="-10"/>
          <w:sz w:val="26"/>
          <w:szCs w:val="26"/>
        </w:rPr>
        <w:t xml:space="preserve"> населенных пунктов и устройству дорог до рекреационных зон разрабатываются на более поздней стадии – в проектах планировки и застройки.</w:t>
      </w:r>
    </w:p>
    <w:p w:rsidR="00AB330D" w:rsidRPr="009A1EB8" w:rsidRDefault="00AB330D" w:rsidP="00412EFC">
      <w:pPr>
        <w:pStyle w:val="af3"/>
        <w:spacing w:after="0" w:line="276" w:lineRule="auto"/>
        <w:ind w:right="-1" w:firstLine="709"/>
        <w:jc w:val="both"/>
        <w:rPr>
          <w:spacing w:val="-10"/>
          <w:sz w:val="26"/>
          <w:szCs w:val="26"/>
        </w:rPr>
      </w:pPr>
    </w:p>
    <w:p w:rsidR="00147023" w:rsidRPr="009A1EB8" w:rsidRDefault="00147023" w:rsidP="00147023">
      <w:pPr>
        <w:spacing w:line="360" w:lineRule="auto"/>
        <w:ind w:left="720"/>
        <w:jc w:val="center"/>
        <w:outlineLvl w:val="1"/>
        <w:rPr>
          <w:b/>
          <w:sz w:val="28"/>
          <w:szCs w:val="28"/>
          <w:lang w:eastAsia="ar-SA"/>
        </w:rPr>
      </w:pPr>
      <w:r w:rsidRPr="009A1EB8">
        <w:rPr>
          <w:b/>
          <w:sz w:val="28"/>
          <w:szCs w:val="28"/>
          <w:lang w:eastAsia="ar-SA"/>
        </w:rPr>
        <w:t>5.6. Развитие и размещение объектов инженерной инфраструктуры</w:t>
      </w:r>
    </w:p>
    <w:p w:rsidR="00147023" w:rsidRPr="009A1EB8" w:rsidRDefault="00147023" w:rsidP="00147023">
      <w:pPr>
        <w:pStyle w:val="af3"/>
        <w:spacing w:after="0" w:line="276" w:lineRule="auto"/>
        <w:ind w:right="-1" w:firstLine="709"/>
        <w:jc w:val="both"/>
        <w:rPr>
          <w:spacing w:val="-10"/>
          <w:sz w:val="26"/>
          <w:szCs w:val="26"/>
        </w:rPr>
      </w:pPr>
    </w:p>
    <w:p w:rsidR="00147023" w:rsidRPr="009A1EB8" w:rsidRDefault="00147023" w:rsidP="00F24EF5">
      <w:pPr>
        <w:pStyle w:val="ae"/>
        <w:numPr>
          <w:ilvl w:val="2"/>
          <w:numId w:val="17"/>
        </w:numPr>
        <w:tabs>
          <w:tab w:val="left" w:pos="2410"/>
        </w:tabs>
        <w:spacing w:line="360" w:lineRule="auto"/>
        <w:ind w:right="210"/>
        <w:jc w:val="center"/>
        <w:outlineLvl w:val="2"/>
        <w:rPr>
          <w:b/>
          <w:i/>
          <w:sz w:val="28"/>
          <w:szCs w:val="28"/>
          <w:lang w:eastAsia="ar-SA"/>
        </w:rPr>
      </w:pPr>
      <w:bookmarkStart w:id="71" w:name="_Toc263072540"/>
      <w:bookmarkStart w:id="72" w:name="_Toc265153033"/>
      <w:r w:rsidRPr="009A1EB8">
        <w:rPr>
          <w:b/>
          <w:i/>
          <w:sz w:val="28"/>
          <w:szCs w:val="28"/>
          <w:lang w:eastAsia="ar-SA"/>
        </w:rPr>
        <w:t>Водоснабжение</w:t>
      </w:r>
      <w:bookmarkEnd w:id="71"/>
      <w:bookmarkEnd w:id="72"/>
    </w:p>
    <w:p w:rsidR="00147023" w:rsidRPr="009A1EB8" w:rsidRDefault="00147023" w:rsidP="00147023">
      <w:pPr>
        <w:pStyle w:val="af3"/>
        <w:spacing w:after="0" w:line="276" w:lineRule="auto"/>
        <w:ind w:right="-1" w:firstLine="709"/>
        <w:jc w:val="both"/>
        <w:rPr>
          <w:spacing w:val="-10"/>
          <w:sz w:val="26"/>
          <w:szCs w:val="26"/>
        </w:rPr>
      </w:pPr>
      <w:bookmarkStart w:id="73" w:name="_Toc263072541"/>
      <w:r w:rsidRPr="009A1EB8">
        <w:rPr>
          <w:spacing w:val="-10"/>
          <w:sz w:val="26"/>
          <w:szCs w:val="26"/>
        </w:rPr>
        <w:t>Для реального решения проблемы обеспечения населения питьевой водой необходимо выполнить детальный анализ текущего состояния в сфере водоснабжения каждого населенного пункта. Произвести инвентаризацию и анкетирование водного хозяйства всех водопользователей.</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Ликвидация утечек, ремонт и применение более совершенной арматуры, установка квартирных счетчиков воды позволит снизить объемы водопотребления на 20– 30%.</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Необходимо предусмотреть установки обезжелезивания на существующих и проектируемых водозаборах.</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Современное состояние зон санитарной охраны водозаборов и водопроводных сооружений требует улучшения, для чего следует предусмотреть по зонам санитарной охраны первого пояса – восстановление ограждений, организация подъездных путей, монтажных площадок и озеленения, удаление стихийных свалок мусора.</w:t>
      </w:r>
    </w:p>
    <w:p w:rsidR="00147023" w:rsidRDefault="00147023" w:rsidP="00147023">
      <w:pPr>
        <w:pStyle w:val="af3"/>
        <w:spacing w:after="0" w:line="276" w:lineRule="auto"/>
        <w:ind w:right="-1" w:firstLine="709"/>
        <w:jc w:val="both"/>
        <w:rPr>
          <w:spacing w:val="-10"/>
          <w:sz w:val="26"/>
          <w:szCs w:val="26"/>
        </w:rPr>
      </w:pPr>
      <w:r w:rsidRPr="009A1EB8">
        <w:rPr>
          <w:spacing w:val="-10"/>
          <w:sz w:val="26"/>
          <w:szCs w:val="26"/>
        </w:rPr>
        <w:lastRenderedPageBreak/>
        <w:t xml:space="preserve">На территории </w:t>
      </w:r>
      <w:proofErr w:type="spellStart"/>
      <w:r w:rsidR="008501B3">
        <w:rPr>
          <w:spacing w:val="-10"/>
          <w:sz w:val="26"/>
          <w:szCs w:val="26"/>
        </w:rPr>
        <w:t>Сандогорского</w:t>
      </w:r>
      <w:proofErr w:type="spellEnd"/>
      <w:r w:rsidRPr="009A1EB8">
        <w:rPr>
          <w:spacing w:val="-10"/>
          <w:sz w:val="26"/>
          <w:szCs w:val="26"/>
        </w:rPr>
        <w:t xml:space="preserve"> </w:t>
      </w:r>
      <w:proofErr w:type="gramStart"/>
      <w:r w:rsidRPr="009A1EB8">
        <w:rPr>
          <w:spacing w:val="-10"/>
          <w:sz w:val="26"/>
          <w:szCs w:val="26"/>
        </w:rPr>
        <w:t>сельского</w:t>
      </w:r>
      <w:proofErr w:type="gramEnd"/>
      <w:r w:rsidRPr="009A1EB8">
        <w:rPr>
          <w:spacing w:val="-10"/>
          <w:sz w:val="26"/>
          <w:szCs w:val="26"/>
        </w:rPr>
        <w:t xml:space="preserve"> </w:t>
      </w:r>
      <w:proofErr w:type="spellStart"/>
      <w:r w:rsidR="004250BB">
        <w:rPr>
          <w:spacing w:val="-10"/>
          <w:sz w:val="26"/>
          <w:szCs w:val="26"/>
        </w:rPr>
        <w:t>предлогаеться</w:t>
      </w:r>
      <w:proofErr w:type="spellEnd"/>
      <w:r w:rsidR="004250BB">
        <w:rPr>
          <w:spacing w:val="-10"/>
          <w:sz w:val="26"/>
          <w:szCs w:val="26"/>
        </w:rPr>
        <w:t xml:space="preserve"> проектирование </w:t>
      </w:r>
      <w:r w:rsidRPr="009A1EB8">
        <w:rPr>
          <w:spacing w:val="-10"/>
          <w:sz w:val="26"/>
          <w:szCs w:val="26"/>
        </w:rPr>
        <w:t xml:space="preserve"> садоводческих товариществ. Проблемы водоснабжения данных хозяй</w:t>
      </w:r>
      <w:proofErr w:type="gramStart"/>
      <w:r w:rsidRPr="009A1EB8">
        <w:rPr>
          <w:spacing w:val="-10"/>
          <w:sz w:val="26"/>
          <w:szCs w:val="26"/>
        </w:rPr>
        <w:t>ств пр</w:t>
      </w:r>
      <w:proofErr w:type="gramEnd"/>
      <w:r w:rsidRPr="009A1EB8">
        <w:rPr>
          <w:spacing w:val="-10"/>
          <w:sz w:val="26"/>
          <w:szCs w:val="26"/>
        </w:rPr>
        <w:t>едлагается решать путем каптажа колодцев.</w:t>
      </w:r>
    </w:p>
    <w:p w:rsidR="00D714A1" w:rsidRDefault="00D714A1" w:rsidP="00147023">
      <w:pPr>
        <w:pStyle w:val="af3"/>
        <w:spacing w:after="0" w:line="276" w:lineRule="auto"/>
        <w:ind w:right="-1" w:firstLine="709"/>
        <w:jc w:val="both"/>
        <w:rPr>
          <w:spacing w:val="-10"/>
          <w:sz w:val="26"/>
          <w:szCs w:val="26"/>
        </w:rPr>
      </w:pPr>
      <w:r>
        <w:rPr>
          <w:spacing w:val="-10"/>
          <w:sz w:val="26"/>
          <w:szCs w:val="26"/>
        </w:rPr>
        <w:t xml:space="preserve">Проектом на территории </w:t>
      </w:r>
      <w:proofErr w:type="spellStart"/>
      <w:r>
        <w:rPr>
          <w:spacing w:val="-10"/>
          <w:sz w:val="26"/>
          <w:szCs w:val="26"/>
        </w:rPr>
        <w:t>Сандогорского</w:t>
      </w:r>
      <w:proofErr w:type="spellEnd"/>
      <w:r>
        <w:rPr>
          <w:spacing w:val="-10"/>
          <w:sz w:val="26"/>
          <w:szCs w:val="26"/>
        </w:rPr>
        <w:t xml:space="preserve"> поселения </w:t>
      </w:r>
      <w:proofErr w:type="spellStart"/>
      <w:r>
        <w:rPr>
          <w:spacing w:val="-10"/>
          <w:sz w:val="26"/>
          <w:szCs w:val="26"/>
        </w:rPr>
        <w:t>предусматриваеться</w:t>
      </w:r>
      <w:proofErr w:type="spellEnd"/>
      <w:r>
        <w:rPr>
          <w:spacing w:val="-10"/>
          <w:sz w:val="26"/>
          <w:szCs w:val="26"/>
        </w:rPr>
        <w:t xml:space="preserve"> </w:t>
      </w:r>
      <w:r w:rsidR="007D3A26">
        <w:rPr>
          <w:spacing w:val="-10"/>
          <w:sz w:val="26"/>
          <w:szCs w:val="26"/>
        </w:rPr>
        <w:t>р</w:t>
      </w:r>
      <w:r w:rsidRPr="00D714A1">
        <w:rPr>
          <w:spacing w:val="-10"/>
          <w:sz w:val="26"/>
          <w:szCs w:val="26"/>
        </w:rPr>
        <w:t>еконс</w:t>
      </w:r>
      <w:r>
        <w:rPr>
          <w:spacing w:val="-10"/>
          <w:sz w:val="26"/>
          <w:szCs w:val="26"/>
        </w:rPr>
        <w:t>трукция водонапорной башни в п</w:t>
      </w:r>
      <w:r w:rsidRPr="00D714A1">
        <w:rPr>
          <w:spacing w:val="-10"/>
          <w:sz w:val="26"/>
          <w:szCs w:val="26"/>
        </w:rPr>
        <w:t>.</w:t>
      </w:r>
      <w:r>
        <w:rPr>
          <w:spacing w:val="-10"/>
          <w:sz w:val="26"/>
          <w:szCs w:val="26"/>
        </w:rPr>
        <w:t xml:space="preserve"> </w:t>
      </w:r>
      <w:proofErr w:type="spellStart"/>
      <w:r w:rsidRPr="00D714A1">
        <w:rPr>
          <w:spacing w:val="-10"/>
          <w:sz w:val="26"/>
          <w:szCs w:val="26"/>
        </w:rPr>
        <w:t>Мисково</w:t>
      </w:r>
      <w:proofErr w:type="spellEnd"/>
      <w:r w:rsidR="007D3A26">
        <w:rPr>
          <w:spacing w:val="-10"/>
          <w:sz w:val="26"/>
          <w:szCs w:val="26"/>
        </w:rPr>
        <w:t xml:space="preserve">, </w:t>
      </w:r>
      <w:r w:rsidR="007D3A26" w:rsidRPr="007D3A26">
        <w:rPr>
          <w:spacing w:val="-10"/>
          <w:sz w:val="26"/>
          <w:szCs w:val="26"/>
        </w:rPr>
        <w:t>Капитальный ремо</w:t>
      </w:r>
      <w:r w:rsidR="007D3A26">
        <w:rPr>
          <w:spacing w:val="-10"/>
          <w:sz w:val="26"/>
          <w:szCs w:val="26"/>
        </w:rPr>
        <w:t>нт  артезианской скважины в п</w:t>
      </w:r>
      <w:r w:rsidR="007D3A26" w:rsidRPr="007D3A26">
        <w:rPr>
          <w:spacing w:val="-10"/>
          <w:sz w:val="26"/>
          <w:szCs w:val="26"/>
        </w:rPr>
        <w:t xml:space="preserve">. </w:t>
      </w:r>
      <w:proofErr w:type="spellStart"/>
      <w:r w:rsidR="007D3A26" w:rsidRPr="007D3A26">
        <w:rPr>
          <w:spacing w:val="-10"/>
          <w:sz w:val="26"/>
          <w:szCs w:val="26"/>
        </w:rPr>
        <w:t>Фоминское</w:t>
      </w:r>
      <w:proofErr w:type="spellEnd"/>
      <w:r w:rsidR="007D3A26">
        <w:rPr>
          <w:spacing w:val="-10"/>
          <w:sz w:val="26"/>
          <w:szCs w:val="26"/>
        </w:rPr>
        <w:t>, р</w:t>
      </w:r>
      <w:r w:rsidR="007D3A26" w:rsidRPr="007D3A26">
        <w:rPr>
          <w:spacing w:val="-10"/>
          <w:sz w:val="26"/>
          <w:szCs w:val="26"/>
        </w:rPr>
        <w:t xml:space="preserve">еконструкция водозаборных сооружений п. </w:t>
      </w:r>
      <w:proofErr w:type="spellStart"/>
      <w:r w:rsidR="007D3A26" w:rsidRPr="007D3A26">
        <w:rPr>
          <w:spacing w:val="-10"/>
          <w:sz w:val="26"/>
          <w:szCs w:val="26"/>
        </w:rPr>
        <w:t>Мисково</w:t>
      </w:r>
      <w:proofErr w:type="spellEnd"/>
      <w:r w:rsidR="007D3A26" w:rsidRPr="007D3A26">
        <w:rPr>
          <w:spacing w:val="-10"/>
          <w:sz w:val="26"/>
          <w:szCs w:val="26"/>
        </w:rPr>
        <w:t xml:space="preserve"> с установкой системы </w:t>
      </w:r>
      <w:proofErr w:type="spellStart"/>
      <w:r w:rsidR="007D3A26" w:rsidRPr="007D3A26">
        <w:rPr>
          <w:spacing w:val="-10"/>
          <w:sz w:val="26"/>
          <w:szCs w:val="26"/>
        </w:rPr>
        <w:t>коагуляциии</w:t>
      </w:r>
      <w:proofErr w:type="spellEnd"/>
      <w:r w:rsidR="007D3A26" w:rsidRPr="007D3A26">
        <w:rPr>
          <w:spacing w:val="-10"/>
          <w:sz w:val="26"/>
          <w:szCs w:val="26"/>
        </w:rPr>
        <w:t xml:space="preserve"> и бак</w:t>
      </w:r>
      <w:proofErr w:type="gramStart"/>
      <w:r w:rsidR="007D3A26" w:rsidRPr="007D3A26">
        <w:rPr>
          <w:spacing w:val="-10"/>
          <w:sz w:val="26"/>
          <w:szCs w:val="26"/>
        </w:rPr>
        <w:t>.</w:t>
      </w:r>
      <w:proofErr w:type="gramEnd"/>
      <w:r w:rsidR="007D3A26" w:rsidRPr="007D3A26">
        <w:rPr>
          <w:spacing w:val="-10"/>
          <w:sz w:val="26"/>
          <w:szCs w:val="26"/>
        </w:rPr>
        <w:t xml:space="preserve"> </w:t>
      </w:r>
      <w:proofErr w:type="gramStart"/>
      <w:r w:rsidR="007D3A26" w:rsidRPr="007D3A26">
        <w:rPr>
          <w:spacing w:val="-10"/>
          <w:sz w:val="26"/>
          <w:szCs w:val="26"/>
        </w:rPr>
        <w:t>о</w:t>
      </w:r>
      <w:proofErr w:type="gramEnd"/>
      <w:r w:rsidR="007D3A26" w:rsidRPr="007D3A26">
        <w:rPr>
          <w:spacing w:val="-10"/>
          <w:sz w:val="26"/>
          <w:szCs w:val="26"/>
        </w:rPr>
        <w:t>чистки воды</w:t>
      </w:r>
      <w:r w:rsidR="00AA713F">
        <w:rPr>
          <w:spacing w:val="-10"/>
          <w:sz w:val="26"/>
          <w:szCs w:val="26"/>
        </w:rPr>
        <w:t>.</w:t>
      </w:r>
      <w:r w:rsidR="007D3A26">
        <w:rPr>
          <w:spacing w:val="-10"/>
          <w:sz w:val="26"/>
          <w:szCs w:val="26"/>
        </w:rPr>
        <w:t xml:space="preserve"> </w:t>
      </w:r>
    </w:p>
    <w:p w:rsidR="00BC35B2" w:rsidRDefault="00BC35B2" w:rsidP="00147023">
      <w:pPr>
        <w:pStyle w:val="af3"/>
        <w:spacing w:after="0" w:line="276" w:lineRule="auto"/>
        <w:ind w:right="-1" w:firstLine="709"/>
        <w:jc w:val="both"/>
        <w:rPr>
          <w:spacing w:val="-10"/>
          <w:sz w:val="26"/>
          <w:szCs w:val="26"/>
        </w:rPr>
      </w:pP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Таблица </w:t>
      </w:r>
      <w:r w:rsidR="00950BCF">
        <w:rPr>
          <w:spacing w:val="-10"/>
          <w:sz w:val="26"/>
          <w:szCs w:val="26"/>
        </w:rPr>
        <w:t>2</w:t>
      </w:r>
      <w:r w:rsidR="00C97A8B">
        <w:rPr>
          <w:spacing w:val="-10"/>
          <w:sz w:val="26"/>
          <w:szCs w:val="26"/>
        </w:rPr>
        <w:t>3</w:t>
      </w:r>
      <w:r w:rsidRPr="009A1EB8">
        <w:rPr>
          <w:spacing w:val="-10"/>
          <w:sz w:val="26"/>
          <w:szCs w:val="26"/>
        </w:rPr>
        <w:t>. Перечень мероприятий по водоснабжению населения по отдельным населенным пунктам.</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9"/>
        <w:gridCol w:w="2552"/>
        <w:gridCol w:w="2111"/>
        <w:gridCol w:w="2111"/>
        <w:gridCol w:w="2111"/>
      </w:tblGrid>
      <w:tr w:rsidR="00147023" w:rsidRPr="009A1EB8" w:rsidTr="00E374F3">
        <w:trPr>
          <w:cantSplit/>
          <w:trHeight w:val="710"/>
          <w:tblHeader/>
        </w:trPr>
        <w:tc>
          <w:tcPr>
            <w:tcW w:w="579" w:type="dxa"/>
            <w:shd w:val="clear" w:color="auto" w:fill="auto"/>
            <w:vAlign w:val="center"/>
          </w:tcPr>
          <w:p w:rsidR="00147023" w:rsidRPr="009A1EB8" w:rsidRDefault="00147023" w:rsidP="00147023">
            <w:pPr>
              <w:jc w:val="center"/>
              <w:rPr>
                <w:b/>
                <w:sz w:val="22"/>
                <w:szCs w:val="22"/>
              </w:rPr>
            </w:pPr>
            <w:r w:rsidRPr="009A1EB8">
              <w:rPr>
                <w:b/>
                <w:sz w:val="22"/>
                <w:szCs w:val="22"/>
              </w:rPr>
              <w:t>№</w:t>
            </w:r>
            <w:proofErr w:type="spellStart"/>
            <w:r w:rsidRPr="009A1EB8">
              <w:rPr>
                <w:b/>
                <w:sz w:val="22"/>
                <w:szCs w:val="22"/>
              </w:rPr>
              <w:t>пп</w:t>
            </w:r>
            <w:proofErr w:type="spellEnd"/>
          </w:p>
        </w:tc>
        <w:tc>
          <w:tcPr>
            <w:tcW w:w="2552" w:type="dxa"/>
            <w:shd w:val="clear" w:color="auto" w:fill="auto"/>
            <w:vAlign w:val="center"/>
          </w:tcPr>
          <w:p w:rsidR="00147023" w:rsidRPr="009A1EB8" w:rsidRDefault="00147023" w:rsidP="00147023">
            <w:pPr>
              <w:spacing w:before="120"/>
              <w:jc w:val="center"/>
              <w:rPr>
                <w:b/>
                <w:sz w:val="22"/>
                <w:szCs w:val="22"/>
              </w:rPr>
            </w:pPr>
            <w:r w:rsidRPr="009A1EB8">
              <w:rPr>
                <w:b/>
                <w:sz w:val="22"/>
                <w:szCs w:val="22"/>
              </w:rPr>
              <w:t>Населенный пункт</w:t>
            </w:r>
          </w:p>
        </w:tc>
        <w:tc>
          <w:tcPr>
            <w:tcW w:w="2111" w:type="dxa"/>
            <w:shd w:val="clear" w:color="auto" w:fill="auto"/>
            <w:vAlign w:val="center"/>
          </w:tcPr>
          <w:p w:rsidR="00147023" w:rsidRPr="009A1EB8" w:rsidRDefault="00147023" w:rsidP="00147023">
            <w:pPr>
              <w:spacing w:before="120"/>
              <w:ind w:left="113" w:right="113"/>
              <w:jc w:val="center"/>
              <w:rPr>
                <w:b/>
                <w:sz w:val="22"/>
                <w:szCs w:val="22"/>
              </w:rPr>
            </w:pPr>
            <w:r w:rsidRPr="009A1EB8">
              <w:rPr>
                <w:b/>
                <w:sz w:val="22"/>
                <w:szCs w:val="22"/>
              </w:rPr>
              <w:t>Планируемые мероприятия для обеспечения потенциала заселения на перспективу</w:t>
            </w:r>
          </w:p>
        </w:tc>
        <w:tc>
          <w:tcPr>
            <w:tcW w:w="2111" w:type="dxa"/>
            <w:shd w:val="clear" w:color="auto" w:fill="auto"/>
            <w:vAlign w:val="center"/>
          </w:tcPr>
          <w:p w:rsidR="00147023" w:rsidRPr="009A1EB8" w:rsidRDefault="00147023" w:rsidP="00147023">
            <w:pPr>
              <w:spacing w:before="120"/>
              <w:ind w:left="113" w:right="113"/>
              <w:jc w:val="center"/>
              <w:rPr>
                <w:b/>
                <w:sz w:val="22"/>
                <w:szCs w:val="22"/>
              </w:rPr>
            </w:pPr>
            <w:r w:rsidRPr="009A1EB8">
              <w:rPr>
                <w:b/>
                <w:sz w:val="22"/>
                <w:szCs w:val="22"/>
              </w:rPr>
              <w:t>Расчетный срок выполнения</w:t>
            </w:r>
          </w:p>
        </w:tc>
        <w:tc>
          <w:tcPr>
            <w:tcW w:w="2111" w:type="dxa"/>
            <w:shd w:val="clear" w:color="auto" w:fill="auto"/>
            <w:vAlign w:val="center"/>
          </w:tcPr>
          <w:p w:rsidR="00147023" w:rsidRPr="009A1EB8" w:rsidRDefault="00147023" w:rsidP="00147023">
            <w:pPr>
              <w:spacing w:before="120"/>
              <w:ind w:left="113" w:right="113"/>
              <w:jc w:val="center"/>
              <w:rPr>
                <w:b/>
                <w:sz w:val="22"/>
                <w:szCs w:val="22"/>
              </w:rPr>
            </w:pPr>
            <w:proofErr w:type="spellStart"/>
            <w:proofErr w:type="gramStart"/>
            <w:r w:rsidRPr="009A1EB8">
              <w:rPr>
                <w:b/>
                <w:sz w:val="22"/>
                <w:szCs w:val="22"/>
              </w:rPr>
              <w:t>Ориентировоч</w:t>
            </w:r>
            <w:r w:rsidR="00917189">
              <w:rPr>
                <w:b/>
                <w:sz w:val="22"/>
                <w:szCs w:val="22"/>
              </w:rPr>
              <w:t>-</w:t>
            </w:r>
            <w:r w:rsidRPr="009A1EB8">
              <w:rPr>
                <w:b/>
                <w:sz w:val="22"/>
                <w:szCs w:val="22"/>
              </w:rPr>
              <w:t>ная</w:t>
            </w:r>
            <w:proofErr w:type="spellEnd"/>
            <w:proofErr w:type="gramEnd"/>
            <w:r w:rsidRPr="009A1EB8">
              <w:rPr>
                <w:b/>
                <w:sz w:val="22"/>
                <w:szCs w:val="22"/>
              </w:rPr>
              <w:t xml:space="preserve"> стоимость строительства,</w:t>
            </w:r>
          </w:p>
          <w:p w:rsidR="00147023" w:rsidRPr="009A1EB8" w:rsidRDefault="00147023" w:rsidP="00147023">
            <w:pPr>
              <w:spacing w:before="120"/>
              <w:ind w:left="113" w:right="113"/>
              <w:jc w:val="center"/>
              <w:rPr>
                <w:b/>
                <w:sz w:val="22"/>
                <w:szCs w:val="22"/>
              </w:rPr>
            </w:pPr>
            <w:proofErr w:type="spellStart"/>
            <w:r w:rsidRPr="009A1EB8">
              <w:rPr>
                <w:b/>
                <w:sz w:val="22"/>
                <w:szCs w:val="22"/>
              </w:rPr>
              <w:t>млн</w:t>
            </w:r>
            <w:proofErr w:type="gramStart"/>
            <w:r w:rsidRPr="009A1EB8">
              <w:rPr>
                <w:b/>
                <w:sz w:val="22"/>
                <w:szCs w:val="22"/>
              </w:rPr>
              <w:t>.р</w:t>
            </w:r>
            <w:proofErr w:type="gramEnd"/>
            <w:r w:rsidRPr="009A1EB8">
              <w:rPr>
                <w:b/>
                <w:sz w:val="22"/>
                <w:szCs w:val="22"/>
              </w:rPr>
              <w:t>уб</w:t>
            </w:r>
            <w:proofErr w:type="spellEnd"/>
            <w:r w:rsidRPr="009A1EB8">
              <w:rPr>
                <w:sz w:val="20"/>
              </w:rPr>
              <w:t>.</w:t>
            </w:r>
          </w:p>
        </w:tc>
      </w:tr>
      <w:tr w:rsidR="00147023" w:rsidRPr="009A1EB8" w:rsidTr="00E374F3">
        <w:trPr>
          <w:trHeight w:val="870"/>
        </w:trPr>
        <w:tc>
          <w:tcPr>
            <w:tcW w:w="579" w:type="dxa"/>
            <w:vMerge w:val="restart"/>
            <w:vAlign w:val="center"/>
          </w:tcPr>
          <w:p w:rsidR="00147023" w:rsidRPr="009A1EB8" w:rsidRDefault="00147023" w:rsidP="00147023">
            <w:pPr>
              <w:ind w:left="-360" w:right="-212"/>
              <w:jc w:val="center"/>
              <w:rPr>
                <w:sz w:val="22"/>
                <w:szCs w:val="22"/>
              </w:rPr>
            </w:pPr>
            <w:r w:rsidRPr="009A1EB8">
              <w:rPr>
                <w:sz w:val="22"/>
                <w:szCs w:val="22"/>
              </w:rPr>
              <w:t>1</w:t>
            </w:r>
          </w:p>
        </w:tc>
        <w:tc>
          <w:tcPr>
            <w:tcW w:w="2552" w:type="dxa"/>
            <w:vMerge w:val="restart"/>
            <w:vAlign w:val="center"/>
          </w:tcPr>
          <w:p w:rsidR="00147023" w:rsidRPr="009A1EB8" w:rsidRDefault="004250BB" w:rsidP="004250BB">
            <w:pPr>
              <w:spacing w:before="40" w:after="40"/>
              <w:ind w:left="34"/>
              <w:jc w:val="center"/>
              <w:rPr>
                <w:sz w:val="22"/>
                <w:szCs w:val="22"/>
              </w:rPr>
            </w:pPr>
            <w:r>
              <w:t>с</w:t>
            </w:r>
            <w:r w:rsidR="00147023" w:rsidRPr="009A1EB8">
              <w:t xml:space="preserve">. </w:t>
            </w:r>
            <w:proofErr w:type="spellStart"/>
            <w:r w:rsidR="00147023" w:rsidRPr="009A1EB8">
              <w:t>С</w:t>
            </w:r>
            <w:r>
              <w:t>андогора</w:t>
            </w:r>
            <w:proofErr w:type="spellEnd"/>
          </w:p>
        </w:tc>
        <w:tc>
          <w:tcPr>
            <w:tcW w:w="2111" w:type="dxa"/>
            <w:shd w:val="clear" w:color="auto" w:fill="auto"/>
            <w:vAlign w:val="center"/>
          </w:tcPr>
          <w:p w:rsidR="00147023" w:rsidRPr="009A1EB8" w:rsidRDefault="00147023" w:rsidP="00147023">
            <w:pPr>
              <w:spacing w:before="40" w:after="40"/>
              <w:jc w:val="center"/>
              <w:rPr>
                <w:sz w:val="22"/>
                <w:szCs w:val="22"/>
              </w:rPr>
            </w:pPr>
            <w:r w:rsidRPr="009A1EB8">
              <w:rPr>
                <w:sz w:val="22"/>
                <w:szCs w:val="22"/>
              </w:rPr>
              <w:t>Реконструкция существующих сетей и сооружений.</w:t>
            </w:r>
          </w:p>
        </w:tc>
        <w:tc>
          <w:tcPr>
            <w:tcW w:w="2111" w:type="dxa"/>
            <w:shd w:val="clear" w:color="auto" w:fill="auto"/>
            <w:vAlign w:val="center"/>
          </w:tcPr>
          <w:p w:rsidR="00147023" w:rsidRPr="00350FD4" w:rsidRDefault="00147023" w:rsidP="00147023">
            <w:pPr>
              <w:spacing w:before="40" w:after="40"/>
              <w:jc w:val="center"/>
              <w:rPr>
                <w:sz w:val="22"/>
                <w:szCs w:val="22"/>
              </w:rPr>
            </w:pPr>
            <w:r w:rsidRPr="00350FD4">
              <w:rPr>
                <w:sz w:val="22"/>
                <w:szCs w:val="22"/>
              </w:rPr>
              <w:t>2015</w:t>
            </w:r>
          </w:p>
        </w:tc>
        <w:tc>
          <w:tcPr>
            <w:tcW w:w="2111" w:type="dxa"/>
            <w:vAlign w:val="center"/>
          </w:tcPr>
          <w:p w:rsidR="00147023" w:rsidRPr="009A1EB8" w:rsidRDefault="00147023" w:rsidP="00147023">
            <w:pPr>
              <w:spacing w:before="40" w:after="40"/>
              <w:jc w:val="center"/>
              <w:rPr>
                <w:sz w:val="22"/>
                <w:szCs w:val="22"/>
              </w:rPr>
            </w:pPr>
          </w:p>
        </w:tc>
      </w:tr>
      <w:tr w:rsidR="00147023" w:rsidRPr="009A1EB8" w:rsidTr="00E374F3">
        <w:trPr>
          <w:trHeight w:val="870"/>
        </w:trPr>
        <w:tc>
          <w:tcPr>
            <w:tcW w:w="579" w:type="dxa"/>
            <w:vMerge/>
            <w:vAlign w:val="center"/>
          </w:tcPr>
          <w:p w:rsidR="00147023" w:rsidRPr="009A1EB8" w:rsidRDefault="00147023" w:rsidP="00147023">
            <w:pPr>
              <w:ind w:left="-360" w:right="-212"/>
              <w:jc w:val="center"/>
              <w:rPr>
                <w:sz w:val="22"/>
                <w:szCs w:val="22"/>
              </w:rPr>
            </w:pPr>
          </w:p>
        </w:tc>
        <w:tc>
          <w:tcPr>
            <w:tcW w:w="2552" w:type="dxa"/>
            <w:vMerge/>
            <w:vAlign w:val="center"/>
          </w:tcPr>
          <w:p w:rsidR="00147023" w:rsidRPr="009A1EB8" w:rsidRDefault="00147023" w:rsidP="00147023">
            <w:pPr>
              <w:spacing w:before="40" w:after="40"/>
              <w:ind w:left="34"/>
              <w:jc w:val="center"/>
              <w:rPr>
                <w:sz w:val="22"/>
                <w:szCs w:val="22"/>
              </w:rPr>
            </w:pPr>
          </w:p>
        </w:tc>
        <w:tc>
          <w:tcPr>
            <w:tcW w:w="2111" w:type="dxa"/>
            <w:shd w:val="clear" w:color="auto" w:fill="auto"/>
            <w:vAlign w:val="center"/>
          </w:tcPr>
          <w:p w:rsidR="00147023" w:rsidRPr="009A1EB8" w:rsidRDefault="00147023" w:rsidP="00147023">
            <w:pPr>
              <w:spacing w:before="40" w:after="40"/>
              <w:jc w:val="center"/>
              <w:rPr>
                <w:sz w:val="22"/>
                <w:szCs w:val="22"/>
              </w:rPr>
            </w:pPr>
            <w:r w:rsidRPr="009A1EB8">
              <w:rPr>
                <w:sz w:val="22"/>
                <w:szCs w:val="22"/>
              </w:rPr>
              <w:t>Строительство кольцевого водопровода.</w:t>
            </w:r>
          </w:p>
        </w:tc>
        <w:tc>
          <w:tcPr>
            <w:tcW w:w="2111" w:type="dxa"/>
            <w:shd w:val="clear" w:color="auto" w:fill="auto"/>
            <w:vAlign w:val="center"/>
          </w:tcPr>
          <w:p w:rsidR="00147023" w:rsidRPr="00350FD4" w:rsidRDefault="00147023" w:rsidP="00147023">
            <w:pPr>
              <w:spacing w:before="40" w:after="40"/>
              <w:jc w:val="center"/>
              <w:rPr>
                <w:sz w:val="22"/>
                <w:szCs w:val="22"/>
              </w:rPr>
            </w:pPr>
            <w:r w:rsidRPr="00350FD4">
              <w:rPr>
                <w:sz w:val="22"/>
                <w:szCs w:val="22"/>
              </w:rPr>
              <w:t>2030</w:t>
            </w:r>
          </w:p>
        </w:tc>
        <w:tc>
          <w:tcPr>
            <w:tcW w:w="2111" w:type="dxa"/>
            <w:vAlign w:val="center"/>
          </w:tcPr>
          <w:p w:rsidR="00147023" w:rsidRPr="009A1EB8" w:rsidRDefault="00147023" w:rsidP="00147023">
            <w:pPr>
              <w:spacing w:before="40" w:after="40"/>
              <w:jc w:val="center"/>
              <w:rPr>
                <w:sz w:val="22"/>
                <w:szCs w:val="22"/>
              </w:rPr>
            </w:pPr>
          </w:p>
        </w:tc>
      </w:tr>
      <w:tr w:rsidR="00147023" w:rsidRPr="009A1EB8" w:rsidTr="00E374F3">
        <w:trPr>
          <w:trHeight w:val="870"/>
        </w:trPr>
        <w:tc>
          <w:tcPr>
            <w:tcW w:w="579" w:type="dxa"/>
            <w:vMerge/>
            <w:vAlign w:val="center"/>
          </w:tcPr>
          <w:p w:rsidR="00147023" w:rsidRPr="009A1EB8" w:rsidRDefault="00147023" w:rsidP="00147023">
            <w:pPr>
              <w:ind w:left="-360" w:right="-212"/>
              <w:jc w:val="center"/>
              <w:rPr>
                <w:sz w:val="22"/>
                <w:szCs w:val="22"/>
              </w:rPr>
            </w:pPr>
          </w:p>
        </w:tc>
        <w:tc>
          <w:tcPr>
            <w:tcW w:w="2552" w:type="dxa"/>
            <w:vMerge/>
            <w:vAlign w:val="center"/>
          </w:tcPr>
          <w:p w:rsidR="00147023" w:rsidRPr="009A1EB8" w:rsidRDefault="00147023" w:rsidP="00147023">
            <w:pPr>
              <w:spacing w:before="40" w:after="40"/>
              <w:ind w:left="34"/>
              <w:jc w:val="center"/>
              <w:rPr>
                <w:sz w:val="22"/>
                <w:szCs w:val="22"/>
              </w:rPr>
            </w:pPr>
          </w:p>
        </w:tc>
        <w:tc>
          <w:tcPr>
            <w:tcW w:w="2111" w:type="dxa"/>
            <w:shd w:val="clear" w:color="auto" w:fill="auto"/>
            <w:vAlign w:val="center"/>
          </w:tcPr>
          <w:p w:rsidR="00147023" w:rsidRPr="009A1EB8" w:rsidRDefault="00147023" w:rsidP="00147023">
            <w:pPr>
              <w:spacing w:before="40" w:after="40"/>
              <w:jc w:val="center"/>
              <w:rPr>
                <w:sz w:val="22"/>
                <w:szCs w:val="22"/>
              </w:rPr>
            </w:pPr>
            <w:r w:rsidRPr="009A1EB8">
              <w:rPr>
                <w:sz w:val="22"/>
                <w:szCs w:val="22"/>
              </w:rPr>
              <w:t>Строительство станции обезжелезивания</w:t>
            </w:r>
          </w:p>
        </w:tc>
        <w:tc>
          <w:tcPr>
            <w:tcW w:w="2111" w:type="dxa"/>
            <w:shd w:val="clear" w:color="auto" w:fill="auto"/>
            <w:vAlign w:val="center"/>
          </w:tcPr>
          <w:p w:rsidR="00147023" w:rsidRPr="00350FD4" w:rsidRDefault="00147023" w:rsidP="00147023">
            <w:pPr>
              <w:spacing w:before="40" w:after="40"/>
              <w:jc w:val="center"/>
              <w:rPr>
                <w:sz w:val="22"/>
                <w:szCs w:val="22"/>
              </w:rPr>
            </w:pPr>
            <w:r w:rsidRPr="00350FD4">
              <w:rPr>
                <w:sz w:val="22"/>
                <w:szCs w:val="22"/>
              </w:rPr>
              <w:t>2030</w:t>
            </w:r>
          </w:p>
        </w:tc>
        <w:tc>
          <w:tcPr>
            <w:tcW w:w="2111" w:type="dxa"/>
            <w:vAlign w:val="center"/>
          </w:tcPr>
          <w:p w:rsidR="00147023" w:rsidRPr="009A1EB8" w:rsidRDefault="00147023" w:rsidP="00147023">
            <w:pPr>
              <w:spacing w:before="40" w:after="40"/>
              <w:jc w:val="center"/>
              <w:rPr>
                <w:sz w:val="22"/>
                <w:szCs w:val="22"/>
              </w:rPr>
            </w:pPr>
          </w:p>
        </w:tc>
      </w:tr>
      <w:tr w:rsidR="00257530" w:rsidRPr="009A1EB8" w:rsidTr="0087384B">
        <w:trPr>
          <w:trHeight w:val="715"/>
        </w:trPr>
        <w:tc>
          <w:tcPr>
            <w:tcW w:w="579" w:type="dxa"/>
            <w:vMerge w:val="restart"/>
            <w:vAlign w:val="center"/>
          </w:tcPr>
          <w:p w:rsidR="00257530" w:rsidRPr="00257530" w:rsidRDefault="00257530" w:rsidP="00147023">
            <w:pPr>
              <w:ind w:left="-360" w:right="-212"/>
              <w:jc w:val="center"/>
              <w:rPr>
                <w:b/>
                <w:sz w:val="22"/>
                <w:szCs w:val="22"/>
              </w:rPr>
            </w:pPr>
            <w:r w:rsidRPr="00257530">
              <w:rPr>
                <w:b/>
                <w:sz w:val="22"/>
                <w:szCs w:val="22"/>
              </w:rPr>
              <w:t>2</w:t>
            </w:r>
          </w:p>
        </w:tc>
        <w:tc>
          <w:tcPr>
            <w:tcW w:w="2552" w:type="dxa"/>
            <w:vMerge w:val="restart"/>
            <w:vAlign w:val="center"/>
          </w:tcPr>
          <w:p w:rsidR="00257530" w:rsidRPr="009A1EB8" w:rsidRDefault="00257530" w:rsidP="00257530">
            <w:pPr>
              <w:spacing w:before="40" w:after="40"/>
              <w:ind w:left="34"/>
              <w:jc w:val="center"/>
              <w:rPr>
                <w:sz w:val="22"/>
                <w:szCs w:val="22"/>
              </w:rPr>
            </w:pPr>
            <w:r>
              <w:rPr>
                <w:sz w:val="22"/>
                <w:szCs w:val="22"/>
              </w:rPr>
              <w:t>п</w:t>
            </w:r>
            <w:r w:rsidRPr="009A1EB8">
              <w:rPr>
                <w:sz w:val="22"/>
                <w:szCs w:val="22"/>
              </w:rPr>
              <w:t xml:space="preserve">. </w:t>
            </w:r>
            <w:proofErr w:type="spellStart"/>
            <w:r>
              <w:rPr>
                <w:sz w:val="22"/>
                <w:szCs w:val="22"/>
              </w:rPr>
              <w:t>Мисково</w:t>
            </w:r>
            <w:proofErr w:type="spellEnd"/>
          </w:p>
        </w:tc>
        <w:tc>
          <w:tcPr>
            <w:tcW w:w="2111" w:type="dxa"/>
            <w:shd w:val="clear" w:color="auto" w:fill="auto"/>
          </w:tcPr>
          <w:p w:rsidR="00257530" w:rsidRPr="00350FD4" w:rsidRDefault="00257530" w:rsidP="00350FD4">
            <w:pPr>
              <w:jc w:val="center"/>
              <w:rPr>
                <w:sz w:val="22"/>
                <w:szCs w:val="22"/>
              </w:rPr>
            </w:pPr>
            <w:r w:rsidRPr="00350FD4">
              <w:rPr>
                <w:sz w:val="22"/>
                <w:szCs w:val="22"/>
              </w:rPr>
              <w:t>Реконструкция существующих сетей и сооружений.</w:t>
            </w:r>
          </w:p>
        </w:tc>
        <w:tc>
          <w:tcPr>
            <w:tcW w:w="2111" w:type="dxa"/>
            <w:shd w:val="clear" w:color="auto" w:fill="auto"/>
          </w:tcPr>
          <w:p w:rsidR="00257530" w:rsidRPr="00350FD4" w:rsidRDefault="00257530" w:rsidP="00257530">
            <w:pPr>
              <w:jc w:val="center"/>
              <w:rPr>
                <w:sz w:val="22"/>
                <w:szCs w:val="22"/>
              </w:rPr>
            </w:pPr>
            <w:r w:rsidRPr="00350FD4">
              <w:rPr>
                <w:sz w:val="22"/>
                <w:szCs w:val="22"/>
              </w:rPr>
              <w:t>2015</w:t>
            </w:r>
          </w:p>
        </w:tc>
        <w:tc>
          <w:tcPr>
            <w:tcW w:w="2111" w:type="dxa"/>
            <w:vMerge w:val="restart"/>
            <w:vAlign w:val="center"/>
          </w:tcPr>
          <w:p w:rsidR="00257530" w:rsidRPr="009A1EB8" w:rsidRDefault="00257530" w:rsidP="00147023">
            <w:pPr>
              <w:spacing w:before="40" w:after="40"/>
              <w:jc w:val="center"/>
              <w:rPr>
                <w:sz w:val="22"/>
                <w:szCs w:val="22"/>
              </w:rPr>
            </w:pPr>
          </w:p>
        </w:tc>
      </w:tr>
      <w:tr w:rsidR="00257530" w:rsidRPr="009A1EB8" w:rsidTr="0087384B">
        <w:trPr>
          <w:trHeight w:val="714"/>
        </w:trPr>
        <w:tc>
          <w:tcPr>
            <w:tcW w:w="579" w:type="dxa"/>
            <w:vMerge/>
            <w:vAlign w:val="center"/>
          </w:tcPr>
          <w:p w:rsidR="00257530" w:rsidRPr="00257530" w:rsidRDefault="00257530" w:rsidP="00147023">
            <w:pPr>
              <w:ind w:left="-360" w:right="-212"/>
              <w:jc w:val="center"/>
              <w:rPr>
                <w:b/>
                <w:sz w:val="22"/>
                <w:szCs w:val="22"/>
              </w:rPr>
            </w:pPr>
          </w:p>
        </w:tc>
        <w:tc>
          <w:tcPr>
            <w:tcW w:w="2552" w:type="dxa"/>
            <w:vMerge/>
            <w:vAlign w:val="center"/>
          </w:tcPr>
          <w:p w:rsidR="00257530" w:rsidRDefault="00257530" w:rsidP="00257530">
            <w:pPr>
              <w:spacing w:before="40" w:after="40"/>
              <w:ind w:left="34"/>
              <w:jc w:val="center"/>
              <w:rPr>
                <w:sz w:val="22"/>
                <w:szCs w:val="22"/>
              </w:rPr>
            </w:pPr>
          </w:p>
        </w:tc>
        <w:tc>
          <w:tcPr>
            <w:tcW w:w="2111" w:type="dxa"/>
            <w:shd w:val="clear" w:color="auto" w:fill="auto"/>
          </w:tcPr>
          <w:p w:rsidR="00257530" w:rsidRPr="00350FD4" w:rsidRDefault="00257530" w:rsidP="00350FD4">
            <w:pPr>
              <w:jc w:val="center"/>
              <w:rPr>
                <w:sz w:val="22"/>
                <w:szCs w:val="22"/>
              </w:rPr>
            </w:pPr>
            <w:r w:rsidRPr="00350FD4">
              <w:rPr>
                <w:sz w:val="22"/>
                <w:szCs w:val="22"/>
              </w:rPr>
              <w:t>Строительство кольцевого водопровода.</w:t>
            </w:r>
          </w:p>
        </w:tc>
        <w:tc>
          <w:tcPr>
            <w:tcW w:w="2111" w:type="dxa"/>
            <w:shd w:val="clear" w:color="auto" w:fill="auto"/>
          </w:tcPr>
          <w:p w:rsidR="00257530" w:rsidRPr="00350FD4" w:rsidRDefault="00257530" w:rsidP="00257530">
            <w:pPr>
              <w:jc w:val="center"/>
              <w:rPr>
                <w:sz w:val="22"/>
                <w:szCs w:val="22"/>
              </w:rPr>
            </w:pPr>
            <w:r w:rsidRPr="00350FD4">
              <w:rPr>
                <w:sz w:val="22"/>
                <w:szCs w:val="22"/>
              </w:rPr>
              <w:t>2030</w:t>
            </w:r>
          </w:p>
        </w:tc>
        <w:tc>
          <w:tcPr>
            <w:tcW w:w="2111" w:type="dxa"/>
            <w:vMerge/>
            <w:vAlign w:val="center"/>
          </w:tcPr>
          <w:p w:rsidR="00257530" w:rsidRPr="009A1EB8" w:rsidRDefault="00257530" w:rsidP="00147023">
            <w:pPr>
              <w:spacing w:before="40" w:after="40"/>
              <w:jc w:val="center"/>
              <w:rPr>
                <w:sz w:val="22"/>
                <w:szCs w:val="22"/>
              </w:rPr>
            </w:pPr>
          </w:p>
        </w:tc>
      </w:tr>
      <w:tr w:rsidR="00257530" w:rsidRPr="009A1EB8" w:rsidTr="0087384B">
        <w:trPr>
          <w:trHeight w:val="714"/>
        </w:trPr>
        <w:tc>
          <w:tcPr>
            <w:tcW w:w="579" w:type="dxa"/>
            <w:vMerge/>
            <w:vAlign w:val="center"/>
          </w:tcPr>
          <w:p w:rsidR="00257530" w:rsidRPr="00257530" w:rsidRDefault="00257530" w:rsidP="00147023">
            <w:pPr>
              <w:ind w:left="-360" w:right="-212"/>
              <w:jc w:val="center"/>
              <w:rPr>
                <w:b/>
                <w:sz w:val="22"/>
                <w:szCs w:val="22"/>
              </w:rPr>
            </w:pPr>
          </w:p>
        </w:tc>
        <w:tc>
          <w:tcPr>
            <w:tcW w:w="2552" w:type="dxa"/>
            <w:vMerge/>
            <w:vAlign w:val="center"/>
          </w:tcPr>
          <w:p w:rsidR="00257530" w:rsidRDefault="00257530" w:rsidP="00257530">
            <w:pPr>
              <w:spacing w:before="40" w:after="40"/>
              <w:ind w:left="34"/>
              <w:jc w:val="center"/>
              <w:rPr>
                <w:sz w:val="22"/>
                <w:szCs w:val="22"/>
              </w:rPr>
            </w:pPr>
          </w:p>
        </w:tc>
        <w:tc>
          <w:tcPr>
            <w:tcW w:w="2111" w:type="dxa"/>
            <w:shd w:val="clear" w:color="auto" w:fill="auto"/>
          </w:tcPr>
          <w:p w:rsidR="00257530" w:rsidRPr="00350FD4" w:rsidRDefault="00257530" w:rsidP="00350FD4">
            <w:pPr>
              <w:jc w:val="center"/>
              <w:rPr>
                <w:sz w:val="22"/>
                <w:szCs w:val="22"/>
              </w:rPr>
            </w:pPr>
            <w:r w:rsidRPr="00350FD4">
              <w:rPr>
                <w:sz w:val="22"/>
                <w:szCs w:val="22"/>
              </w:rPr>
              <w:t>Строительство станции обезжелезивания</w:t>
            </w:r>
          </w:p>
        </w:tc>
        <w:tc>
          <w:tcPr>
            <w:tcW w:w="2111" w:type="dxa"/>
            <w:shd w:val="clear" w:color="auto" w:fill="auto"/>
          </w:tcPr>
          <w:p w:rsidR="00257530" w:rsidRPr="00350FD4" w:rsidRDefault="00257530" w:rsidP="00257530">
            <w:pPr>
              <w:jc w:val="center"/>
              <w:rPr>
                <w:sz w:val="22"/>
                <w:szCs w:val="22"/>
              </w:rPr>
            </w:pPr>
            <w:r w:rsidRPr="00350FD4">
              <w:rPr>
                <w:sz w:val="22"/>
                <w:szCs w:val="22"/>
              </w:rPr>
              <w:t>2030</w:t>
            </w:r>
          </w:p>
        </w:tc>
        <w:tc>
          <w:tcPr>
            <w:tcW w:w="2111" w:type="dxa"/>
            <w:vMerge/>
            <w:vAlign w:val="center"/>
          </w:tcPr>
          <w:p w:rsidR="00257530" w:rsidRPr="009A1EB8" w:rsidRDefault="00257530" w:rsidP="00147023">
            <w:pPr>
              <w:spacing w:before="40" w:after="40"/>
              <w:jc w:val="center"/>
              <w:rPr>
                <w:sz w:val="22"/>
                <w:szCs w:val="22"/>
              </w:rPr>
            </w:pPr>
          </w:p>
        </w:tc>
      </w:tr>
      <w:tr w:rsidR="00147023" w:rsidRPr="009A1EB8" w:rsidTr="00E374F3">
        <w:trPr>
          <w:trHeight w:val="1856"/>
        </w:trPr>
        <w:tc>
          <w:tcPr>
            <w:tcW w:w="579" w:type="dxa"/>
            <w:vAlign w:val="center"/>
          </w:tcPr>
          <w:p w:rsidR="00147023" w:rsidRPr="009A1EB8" w:rsidRDefault="00147023" w:rsidP="00147023">
            <w:pPr>
              <w:ind w:left="-360" w:right="-212"/>
              <w:jc w:val="center"/>
              <w:rPr>
                <w:sz w:val="22"/>
                <w:szCs w:val="22"/>
              </w:rPr>
            </w:pPr>
            <w:r w:rsidRPr="009A1EB8">
              <w:rPr>
                <w:sz w:val="22"/>
                <w:szCs w:val="22"/>
              </w:rPr>
              <w:t>4</w:t>
            </w:r>
          </w:p>
        </w:tc>
        <w:tc>
          <w:tcPr>
            <w:tcW w:w="2552" w:type="dxa"/>
            <w:vAlign w:val="center"/>
          </w:tcPr>
          <w:p w:rsidR="00147023" w:rsidRPr="009A1EB8" w:rsidRDefault="0013613C" w:rsidP="0013613C">
            <w:pPr>
              <w:spacing w:before="40" w:after="40"/>
              <w:ind w:left="34"/>
              <w:jc w:val="center"/>
              <w:rPr>
                <w:sz w:val="22"/>
                <w:szCs w:val="22"/>
              </w:rPr>
            </w:pPr>
            <w:r>
              <w:rPr>
                <w:sz w:val="22"/>
                <w:szCs w:val="22"/>
              </w:rPr>
              <w:t>с</w:t>
            </w:r>
            <w:r w:rsidR="00147023" w:rsidRPr="009A1EB8">
              <w:rPr>
                <w:sz w:val="22"/>
                <w:szCs w:val="22"/>
              </w:rPr>
              <w:t xml:space="preserve">. </w:t>
            </w:r>
            <w:proofErr w:type="spellStart"/>
            <w:r>
              <w:rPr>
                <w:sz w:val="22"/>
                <w:szCs w:val="22"/>
              </w:rPr>
              <w:t>Фоминское</w:t>
            </w:r>
            <w:proofErr w:type="spellEnd"/>
          </w:p>
        </w:tc>
        <w:tc>
          <w:tcPr>
            <w:tcW w:w="2111" w:type="dxa"/>
            <w:shd w:val="clear" w:color="auto" w:fill="auto"/>
            <w:vAlign w:val="center"/>
          </w:tcPr>
          <w:p w:rsidR="00147023" w:rsidRPr="00350FD4" w:rsidRDefault="00147023" w:rsidP="00147023">
            <w:pPr>
              <w:spacing w:before="40" w:after="40"/>
              <w:jc w:val="center"/>
              <w:rPr>
                <w:sz w:val="22"/>
                <w:szCs w:val="22"/>
              </w:rPr>
            </w:pPr>
            <w:r w:rsidRPr="00350FD4">
              <w:rPr>
                <w:sz w:val="22"/>
                <w:szCs w:val="22"/>
              </w:rPr>
              <w:t>Строительство водозабора для новых кварталов жилых домов. Строительство централизованного водопровода.</w:t>
            </w:r>
          </w:p>
        </w:tc>
        <w:tc>
          <w:tcPr>
            <w:tcW w:w="2111" w:type="dxa"/>
            <w:shd w:val="clear" w:color="auto" w:fill="auto"/>
            <w:vAlign w:val="center"/>
          </w:tcPr>
          <w:p w:rsidR="00147023" w:rsidRPr="00350FD4" w:rsidRDefault="00147023" w:rsidP="00147023">
            <w:pPr>
              <w:spacing w:before="40" w:after="40"/>
              <w:jc w:val="center"/>
              <w:rPr>
                <w:sz w:val="22"/>
                <w:szCs w:val="22"/>
              </w:rPr>
            </w:pPr>
            <w:r w:rsidRPr="00350FD4">
              <w:rPr>
                <w:sz w:val="22"/>
                <w:szCs w:val="22"/>
              </w:rPr>
              <w:t>2015</w:t>
            </w:r>
          </w:p>
        </w:tc>
        <w:tc>
          <w:tcPr>
            <w:tcW w:w="2111" w:type="dxa"/>
            <w:vAlign w:val="center"/>
          </w:tcPr>
          <w:p w:rsidR="00147023" w:rsidRPr="009A1EB8" w:rsidRDefault="00147023" w:rsidP="00147023">
            <w:pPr>
              <w:spacing w:before="40" w:after="40"/>
              <w:jc w:val="center"/>
              <w:rPr>
                <w:sz w:val="22"/>
                <w:szCs w:val="22"/>
              </w:rPr>
            </w:pPr>
          </w:p>
        </w:tc>
      </w:tr>
    </w:tbl>
    <w:p w:rsidR="00147023" w:rsidRDefault="00147023" w:rsidP="00147023">
      <w:pPr>
        <w:pStyle w:val="af3"/>
        <w:spacing w:after="0" w:line="276" w:lineRule="auto"/>
        <w:ind w:right="-1" w:firstLine="709"/>
        <w:jc w:val="both"/>
        <w:rPr>
          <w:spacing w:val="-10"/>
          <w:sz w:val="26"/>
          <w:szCs w:val="26"/>
        </w:rPr>
      </w:pPr>
    </w:p>
    <w:p w:rsidR="00BC35B2" w:rsidRDefault="00BC35B2" w:rsidP="00147023">
      <w:pPr>
        <w:pStyle w:val="af3"/>
        <w:spacing w:after="0" w:line="276" w:lineRule="auto"/>
        <w:ind w:right="-1" w:firstLine="709"/>
        <w:jc w:val="both"/>
        <w:rPr>
          <w:spacing w:val="-10"/>
          <w:sz w:val="26"/>
          <w:szCs w:val="26"/>
        </w:rPr>
      </w:pPr>
    </w:p>
    <w:p w:rsidR="000F3C22" w:rsidRDefault="000F3C22" w:rsidP="00147023">
      <w:pPr>
        <w:pStyle w:val="af3"/>
        <w:spacing w:after="0" w:line="276" w:lineRule="auto"/>
        <w:ind w:right="-1" w:firstLine="709"/>
        <w:jc w:val="both"/>
        <w:rPr>
          <w:spacing w:val="-10"/>
          <w:sz w:val="26"/>
          <w:szCs w:val="26"/>
        </w:rPr>
      </w:pPr>
    </w:p>
    <w:p w:rsidR="000F3C22" w:rsidRDefault="000F3C22" w:rsidP="00147023">
      <w:pPr>
        <w:pStyle w:val="af3"/>
        <w:spacing w:after="0" w:line="276" w:lineRule="auto"/>
        <w:ind w:right="-1" w:firstLine="709"/>
        <w:jc w:val="both"/>
        <w:rPr>
          <w:spacing w:val="-10"/>
          <w:sz w:val="26"/>
          <w:szCs w:val="26"/>
        </w:rPr>
      </w:pPr>
    </w:p>
    <w:p w:rsidR="000F3C22" w:rsidRPr="009A1EB8" w:rsidRDefault="000F3C22" w:rsidP="00147023">
      <w:pPr>
        <w:pStyle w:val="af3"/>
        <w:spacing w:after="0" w:line="276" w:lineRule="auto"/>
        <w:ind w:right="-1" w:firstLine="709"/>
        <w:jc w:val="both"/>
        <w:rPr>
          <w:spacing w:val="-10"/>
          <w:sz w:val="26"/>
          <w:szCs w:val="26"/>
        </w:rPr>
      </w:pPr>
    </w:p>
    <w:p w:rsidR="00147023" w:rsidRPr="009A1EB8" w:rsidRDefault="00147023" w:rsidP="00F24EF5">
      <w:pPr>
        <w:pStyle w:val="ae"/>
        <w:numPr>
          <w:ilvl w:val="2"/>
          <w:numId w:val="17"/>
        </w:numPr>
        <w:tabs>
          <w:tab w:val="left" w:pos="2410"/>
        </w:tabs>
        <w:spacing w:line="360" w:lineRule="auto"/>
        <w:ind w:right="210"/>
        <w:jc w:val="center"/>
        <w:outlineLvl w:val="2"/>
        <w:rPr>
          <w:b/>
          <w:i/>
          <w:sz w:val="28"/>
          <w:szCs w:val="28"/>
          <w:lang w:eastAsia="ar-SA"/>
        </w:rPr>
      </w:pPr>
      <w:bookmarkStart w:id="74" w:name="_Toc265153034"/>
      <w:r w:rsidRPr="009A1EB8">
        <w:rPr>
          <w:b/>
          <w:i/>
          <w:sz w:val="28"/>
          <w:szCs w:val="28"/>
          <w:lang w:eastAsia="ar-SA"/>
        </w:rPr>
        <w:lastRenderedPageBreak/>
        <w:t>Водоотведение</w:t>
      </w:r>
      <w:bookmarkEnd w:id="73"/>
      <w:bookmarkEnd w:id="74"/>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Для снижения экологической напряженности, уменьшения загрязнения водных объектов, необходимо предусмотреть: </w:t>
      </w:r>
    </w:p>
    <w:p w:rsidR="00147023" w:rsidRPr="009A1EB8" w:rsidRDefault="00147023" w:rsidP="00F24EF5">
      <w:pPr>
        <w:pStyle w:val="af3"/>
        <w:numPr>
          <w:ilvl w:val="0"/>
          <w:numId w:val="22"/>
        </w:numPr>
        <w:spacing w:after="0" w:line="276" w:lineRule="auto"/>
        <w:ind w:right="-1"/>
        <w:jc w:val="both"/>
        <w:rPr>
          <w:spacing w:val="-10"/>
          <w:sz w:val="26"/>
          <w:szCs w:val="26"/>
        </w:rPr>
      </w:pPr>
      <w:r w:rsidRPr="009A1EB8">
        <w:rPr>
          <w:spacing w:val="-10"/>
          <w:sz w:val="26"/>
          <w:szCs w:val="26"/>
        </w:rPr>
        <w:t>Строительство новых КОС в сельских населенных пунктах. Все выпуски должны быть расположены в строгом соответствии с нормативами: СНиП 2.04.03-85 «Канализация. Наружные сети и сооружения», СанПиН 2.1.5.980-00 «Гигиенические требования к охране поверхностных вод».</w:t>
      </w:r>
    </w:p>
    <w:p w:rsidR="00147023" w:rsidRPr="009A1EB8" w:rsidRDefault="00147023" w:rsidP="00F24EF5">
      <w:pPr>
        <w:pStyle w:val="af3"/>
        <w:numPr>
          <w:ilvl w:val="0"/>
          <w:numId w:val="22"/>
        </w:numPr>
        <w:spacing w:after="0" w:line="276" w:lineRule="auto"/>
        <w:ind w:right="-1"/>
        <w:jc w:val="both"/>
        <w:rPr>
          <w:spacing w:val="-10"/>
          <w:sz w:val="26"/>
          <w:szCs w:val="26"/>
        </w:rPr>
      </w:pPr>
      <w:r w:rsidRPr="009A1EB8">
        <w:rPr>
          <w:spacing w:val="-10"/>
          <w:sz w:val="26"/>
          <w:szCs w:val="26"/>
        </w:rPr>
        <w:t>Все существующие очистные сооружения и все новые должны иметь технологию с внедрением методов глубокой очистки, способом утилизации осадка.</w:t>
      </w:r>
    </w:p>
    <w:p w:rsidR="00147023" w:rsidRPr="009A1EB8" w:rsidRDefault="00147023" w:rsidP="00F24EF5">
      <w:pPr>
        <w:pStyle w:val="af3"/>
        <w:numPr>
          <w:ilvl w:val="0"/>
          <w:numId w:val="22"/>
        </w:numPr>
        <w:spacing w:after="0" w:line="276" w:lineRule="auto"/>
        <w:ind w:right="-1"/>
        <w:jc w:val="both"/>
        <w:rPr>
          <w:spacing w:val="-10"/>
          <w:sz w:val="26"/>
          <w:szCs w:val="26"/>
        </w:rPr>
      </w:pPr>
      <w:r w:rsidRPr="009A1EB8">
        <w:rPr>
          <w:spacing w:val="-10"/>
          <w:sz w:val="26"/>
          <w:szCs w:val="26"/>
        </w:rPr>
        <w:t>Для сокращения сброса сточных вод необходимо предусмотреть максимальное внедрение на промышленных предприятиях оборотного, повторного и замкнутого производственного водоснабжения.</w:t>
      </w:r>
    </w:p>
    <w:p w:rsidR="00147023" w:rsidRPr="009A1EB8" w:rsidRDefault="00147023" w:rsidP="00F24EF5">
      <w:pPr>
        <w:pStyle w:val="af3"/>
        <w:numPr>
          <w:ilvl w:val="0"/>
          <w:numId w:val="22"/>
        </w:numPr>
        <w:spacing w:after="0" w:line="276" w:lineRule="auto"/>
        <w:ind w:right="-1"/>
        <w:jc w:val="both"/>
        <w:rPr>
          <w:spacing w:val="-10"/>
          <w:sz w:val="26"/>
          <w:szCs w:val="26"/>
        </w:rPr>
      </w:pPr>
      <w:r w:rsidRPr="009A1EB8">
        <w:rPr>
          <w:spacing w:val="-10"/>
          <w:sz w:val="26"/>
          <w:szCs w:val="26"/>
        </w:rPr>
        <w:t xml:space="preserve">Из </w:t>
      </w:r>
      <w:proofErr w:type="spellStart"/>
      <w:r w:rsidRPr="009A1EB8">
        <w:rPr>
          <w:spacing w:val="-10"/>
          <w:sz w:val="26"/>
          <w:szCs w:val="26"/>
        </w:rPr>
        <w:t>неканализованной</w:t>
      </w:r>
      <w:proofErr w:type="spellEnd"/>
      <w:r w:rsidRPr="009A1EB8">
        <w:rPr>
          <w:spacing w:val="-10"/>
          <w:sz w:val="26"/>
          <w:szCs w:val="26"/>
        </w:rPr>
        <w:t xml:space="preserve"> застройки, оборудованной выгребами, стоки должны вывозиться на специально оборудованные сооружения – сливные станции. </w:t>
      </w:r>
    </w:p>
    <w:p w:rsidR="00147023" w:rsidRPr="009A1EB8" w:rsidRDefault="00147023" w:rsidP="00F24EF5">
      <w:pPr>
        <w:pStyle w:val="af3"/>
        <w:numPr>
          <w:ilvl w:val="0"/>
          <w:numId w:val="22"/>
        </w:numPr>
        <w:spacing w:after="0" w:line="276" w:lineRule="auto"/>
        <w:ind w:right="-1"/>
        <w:jc w:val="both"/>
        <w:rPr>
          <w:spacing w:val="-10"/>
          <w:sz w:val="26"/>
          <w:szCs w:val="26"/>
        </w:rPr>
      </w:pPr>
      <w:r w:rsidRPr="009A1EB8">
        <w:rPr>
          <w:spacing w:val="-10"/>
          <w:sz w:val="26"/>
          <w:szCs w:val="26"/>
        </w:rPr>
        <w:t xml:space="preserve">Для предполагаемых центров потребуется строительство систем водоотведения, с применением современных методов очистки стоков. </w:t>
      </w:r>
    </w:p>
    <w:p w:rsidR="00147023" w:rsidRPr="009A1EB8" w:rsidRDefault="00E374F3" w:rsidP="00147023">
      <w:pPr>
        <w:pStyle w:val="af3"/>
        <w:spacing w:after="0" w:line="276" w:lineRule="auto"/>
        <w:ind w:right="-1" w:firstLine="709"/>
        <w:jc w:val="both"/>
        <w:rPr>
          <w:spacing w:val="-10"/>
          <w:sz w:val="26"/>
          <w:szCs w:val="26"/>
        </w:rPr>
      </w:pPr>
      <w:r w:rsidRPr="009A1EB8">
        <w:rPr>
          <w:spacing w:val="-10"/>
          <w:sz w:val="26"/>
          <w:szCs w:val="26"/>
        </w:rPr>
        <w:t xml:space="preserve">Таблица </w:t>
      </w:r>
      <w:r w:rsidR="00950BCF">
        <w:rPr>
          <w:spacing w:val="-10"/>
          <w:sz w:val="26"/>
          <w:szCs w:val="26"/>
        </w:rPr>
        <w:t>2</w:t>
      </w:r>
      <w:r w:rsidR="00C97A8B">
        <w:rPr>
          <w:spacing w:val="-10"/>
          <w:sz w:val="26"/>
          <w:szCs w:val="26"/>
        </w:rPr>
        <w:t>4</w:t>
      </w:r>
      <w:r w:rsidR="00147023" w:rsidRPr="009A1EB8">
        <w:rPr>
          <w:spacing w:val="-10"/>
          <w:sz w:val="26"/>
          <w:szCs w:val="26"/>
        </w:rPr>
        <w:t>. Перечень мероприятий по водоотведению по отдельным населенным пунктам</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
        <w:gridCol w:w="2399"/>
        <w:gridCol w:w="3285"/>
        <w:gridCol w:w="1620"/>
        <w:gridCol w:w="1620"/>
      </w:tblGrid>
      <w:tr w:rsidR="00147023" w:rsidRPr="009A1EB8" w:rsidTr="00E374F3">
        <w:trPr>
          <w:cantSplit/>
          <w:trHeight w:val="710"/>
          <w:tblHeader/>
        </w:trPr>
        <w:tc>
          <w:tcPr>
            <w:tcW w:w="544" w:type="dxa"/>
            <w:shd w:val="clear" w:color="auto" w:fill="auto"/>
            <w:vAlign w:val="center"/>
          </w:tcPr>
          <w:p w:rsidR="00147023" w:rsidRPr="009A1EB8" w:rsidRDefault="00147023" w:rsidP="00147023">
            <w:pPr>
              <w:jc w:val="center"/>
              <w:rPr>
                <w:b/>
                <w:sz w:val="22"/>
                <w:szCs w:val="22"/>
              </w:rPr>
            </w:pPr>
            <w:bookmarkStart w:id="75" w:name="_Toc263072542"/>
            <w:r w:rsidRPr="009A1EB8">
              <w:rPr>
                <w:b/>
                <w:sz w:val="22"/>
                <w:szCs w:val="22"/>
              </w:rPr>
              <w:t>№</w:t>
            </w:r>
            <w:proofErr w:type="spellStart"/>
            <w:r w:rsidRPr="009A1EB8">
              <w:rPr>
                <w:b/>
                <w:sz w:val="22"/>
                <w:szCs w:val="22"/>
              </w:rPr>
              <w:t>пп</w:t>
            </w:r>
            <w:proofErr w:type="spellEnd"/>
          </w:p>
        </w:tc>
        <w:tc>
          <w:tcPr>
            <w:tcW w:w="2399" w:type="dxa"/>
            <w:shd w:val="clear" w:color="auto" w:fill="auto"/>
            <w:vAlign w:val="center"/>
          </w:tcPr>
          <w:p w:rsidR="00147023" w:rsidRPr="009A1EB8" w:rsidRDefault="00147023" w:rsidP="00147023">
            <w:pPr>
              <w:spacing w:before="120"/>
              <w:jc w:val="center"/>
              <w:rPr>
                <w:b/>
                <w:sz w:val="22"/>
                <w:szCs w:val="22"/>
              </w:rPr>
            </w:pPr>
            <w:r w:rsidRPr="009A1EB8">
              <w:rPr>
                <w:b/>
                <w:sz w:val="22"/>
                <w:szCs w:val="22"/>
              </w:rPr>
              <w:t>Населенный пункт</w:t>
            </w:r>
          </w:p>
        </w:tc>
        <w:tc>
          <w:tcPr>
            <w:tcW w:w="3285" w:type="dxa"/>
            <w:shd w:val="clear" w:color="auto" w:fill="auto"/>
            <w:vAlign w:val="center"/>
          </w:tcPr>
          <w:p w:rsidR="00147023" w:rsidRPr="009A1EB8" w:rsidRDefault="00147023" w:rsidP="00147023">
            <w:pPr>
              <w:spacing w:before="120"/>
              <w:ind w:left="113" w:right="113"/>
              <w:jc w:val="center"/>
              <w:rPr>
                <w:b/>
                <w:sz w:val="22"/>
                <w:szCs w:val="22"/>
              </w:rPr>
            </w:pPr>
            <w:r w:rsidRPr="009A1EB8">
              <w:rPr>
                <w:b/>
                <w:sz w:val="22"/>
                <w:szCs w:val="22"/>
              </w:rPr>
              <w:t>Планируемые мероприятия для обеспечения потенциала заселения на перспективу</w:t>
            </w:r>
          </w:p>
        </w:tc>
        <w:tc>
          <w:tcPr>
            <w:tcW w:w="1620" w:type="dxa"/>
            <w:shd w:val="clear" w:color="auto" w:fill="auto"/>
            <w:vAlign w:val="center"/>
          </w:tcPr>
          <w:p w:rsidR="00147023" w:rsidRPr="009A1EB8" w:rsidRDefault="00147023" w:rsidP="00147023">
            <w:pPr>
              <w:spacing w:before="120"/>
              <w:ind w:left="113" w:right="113"/>
              <w:jc w:val="center"/>
              <w:rPr>
                <w:b/>
                <w:sz w:val="22"/>
                <w:szCs w:val="22"/>
              </w:rPr>
            </w:pPr>
            <w:r w:rsidRPr="009A1EB8">
              <w:rPr>
                <w:b/>
                <w:sz w:val="22"/>
                <w:szCs w:val="22"/>
              </w:rPr>
              <w:t>Расчетный срок выполнения</w:t>
            </w:r>
          </w:p>
        </w:tc>
        <w:tc>
          <w:tcPr>
            <w:tcW w:w="1620" w:type="dxa"/>
            <w:shd w:val="clear" w:color="auto" w:fill="auto"/>
            <w:vAlign w:val="center"/>
          </w:tcPr>
          <w:p w:rsidR="00147023" w:rsidRPr="009A1EB8" w:rsidRDefault="00147023" w:rsidP="00147023">
            <w:pPr>
              <w:spacing w:before="120"/>
              <w:ind w:left="113" w:right="113"/>
              <w:jc w:val="center"/>
              <w:rPr>
                <w:b/>
                <w:sz w:val="22"/>
                <w:szCs w:val="22"/>
              </w:rPr>
            </w:pPr>
            <w:proofErr w:type="spellStart"/>
            <w:proofErr w:type="gramStart"/>
            <w:r w:rsidRPr="009A1EB8">
              <w:rPr>
                <w:b/>
                <w:sz w:val="22"/>
                <w:szCs w:val="22"/>
              </w:rPr>
              <w:t>Ориенти</w:t>
            </w:r>
            <w:r w:rsidR="00917189">
              <w:rPr>
                <w:b/>
                <w:sz w:val="22"/>
                <w:szCs w:val="22"/>
              </w:rPr>
              <w:t>-</w:t>
            </w:r>
            <w:r w:rsidRPr="009A1EB8">
              <w:rPr>
                <w:b/>
                <w:sz w:val="22"/>
                <w:szCs w:val="22"/>
              </w:rPr>
              <w:t>ровочная</w:t>
            </w:r>
            <w:proofErr w:type="spellEnd"/>
            <w:proofErr w:type="gramEnd"/>
            <w:r w:rsidRPr="009A1EB8">
              <w:rPr>
                <w:b/>
                <w:sz w:val="22"/>
                <w:szCs w:val="22"/>
              </w:rPr>
              <w:t xml:space="preserve"> стоимость строитель</w:t>
            </w:r>
            <w:r w:rsidR="00917189">
              <w:rPr>
                <w:b/>
                <w:sz w:val="22"/>
                <w:szCs w:val="22"/>
              </w:rPr>
              <w:t>-</w:t>
            </w:r>
            <w:proofErr w:type="spellStart"/>
            <w:r w:rsidRPr="009A1EB8">
              <w:rPr>
                <w:b/>
                <w:sz w:val="22"/>
                <w:szCs w:val="22"/>
              </w:rPr>
              <w:t>ства</w:t>
            </w:r>
            <w:proofErr w:type="spellEnd"/>
            <w:r w:rsidRPr="009A1EB8">
              <w:rPr>
                <w:b/>
                <w:sz w:val="22"/>
                <w:szCs w:val="22"/>
              </w:rPr>
              <w:t>,</w:t>
            </w:r>
          </w:p>
          <w:p w:rsidR="00147023" w:rsidRPr="009A1EB8" w:rsidRDefault="00147023" w:rsidP="00147023">
            <w:pPr>
              <w:spacing w:before="120"/>
              <w:ind w:left="113" w:right="113"/>
              <w:jc w:val="center"/>
              <w:rPr>
                <w:b/>
                <w:sz w:val="22"/>
                <w:szCs w:val="22"/>
              </w:rPr>
            </w:pPr>
            <w:proofErr w:type="spellStart"/>
            <w:r w:rsidRPr="009A1EB8">
              <w:rPr>
                <w:b/>
                <w:sz w:val="22"/>
                <w:szCs w:val="22"/>
              </w:rPr>
              <w:t>млн</w:t>
            </w:r>
            <w:proofErr w:type="gramStart"/>
            <w:r w:rsidRPr="009A1EB8">
              <w:rPr>
                <w:b/>
                <w:sz w:val="22"/>
                <w:szCs w:val="22"/>
              </w:rPr>
              <w:t>.р</w:t>
            </w:r>
            <w:proofErr w:type="gramEnd"/>
            <w:r w:rsidRPr="009A1EB8">
              <w:rPr>
                <w:b/>
                <w:sz w:val="22"/>
                <w:szCs w:val="22"/>
              </w:rPr>
              <w:t>уб</w:t>
            </w:r>
            <w:proofErr w:type="spellEnd"/>
            <w:r w:rsidRPr="009A1EB8">
              <w:rPr>
                <w:sz w:val="20"/>
              </w:rPr>
              <w:t>.</w:t>
            </w:r>
          </w:p>
        </w:tc>
      </w:tr>
      <w:tr w:rsidR="00147023" w:rsidRPr="009A1EB8" w:rsidTr="00147023">
        <w:tc>
          <w:tcPr>
            <w:tcW w:w="544" w:type="dxa"/>
            <w:vMerge w:val="restart"/>
            <w:vAlign w:val="center"/>
          </w:tcPr>
          <w:p w:rsidR="00147023" w:rsidRPr="009A1EB8" w:rsidRDefault="00147023" w:rsidP="00147023">
            <w:pPr>
              <w:ind w:left="-360" w:right="-212"/>
              <w:jc w:val="center"/>
              <w:rPr>
                <w:sz w:val="22"/>
                <w:szCs w:val="22"/>
              </w:rPr>
            </w:pPr>
            <w:r w:rsidRPr="009A1EB8">
              <w:rPr>
                <w:sz w:val="22"/>
                <w:szCs w:val="22"/>
              </w:rPr>
              <w:t>1</w:t>
            </w:r>
          </w:p>
        </w:tc>
        <w:tc>
          <w:tcPr>
            <w:tcW w:w="2399" w:type="dxa"/>
            <w:vMerge w:val="restart"/>
            <w:vAlign w:val="center"/>
          </w:tcPr>
          <w:p w:rsidR="00147023" w:rsidRPr="009A1EB8" w:rsidRDefault="00EC2919" w:rsidP="00350FD4">
            <w:pPr>
              <w:spacing w:before="40" w:after="40"/>
              <w:ind w:left="34"/>
              <w:jc w:val="center"/>
              <w:rPr>
                <w:sz w:val="22"/>
                <w:szCs w:val="22"/>
              </w:rPr>
            </w:pPr>
            <w:r>
              <w:t>с</w:t>
            </w:r>
            <w:r w:rsidR="00147023" w:rsidRPr="009A1EB8">
              <w:t xml:space="preserve">. </w:t>
            </w:r>
            <w:proofErr w:type="spellStart"/>
            <w:r w:rsidR="00147023" w:rsidRPr="009A1EB8">
              <w:t>С</w:t>
            </w:r>
            <w:r w:rsidR="00350FD4">
              <w:t>андогора</w:t>
            </w:r>
            <w:proofErr w:type="spellEnd"/>
          </w:p>
        </w:tc>
        <w:tc>
          <w:tcPr>
            <w:tcW w:w="3285" w:type="dxa"/>
            <w:vAlign w:val="center"/>
          </w:tcPr>
          <w:p w:rsidR="00147023" w:rsidRPr="009A1EB8" w:rsidRDefault="00147023" w:rsidP="00147023">
            <w:pPr>
              <w:spacing w:before="40" w:after="40"/>
              <w:ind w:left="34"/>
              <w:jc w:val="center"/>
              <w:rPr>
                <w:sz w:val="22"/>
                <w:szCs w:val="22"/>
              </w:rPr>
            </w:pPr>
            <w:r w:rsidRPr="009A1EB8">
              <w:rPr>
                <w:sz w:val="23"/>
                <w:szCs w:val="23"/>
              </w:rPr>
              <w:t>Реконструкция очистных сооружений.</w:t>
            </w:r>
          </w:p>
        </w:tc>
        <w:tc>
          <w:tcPr>
            <w:tcW w:w="1620" w:type="dxa"/>
            <w:vAlign w:val="center"/>
          </w:tcPr>
          <w:p w:rsidR="00147023" w:rsidRPr="009A1EB8" w:rsidRDefault="00147023" w:rsidP="00147023">
            <w:pPr>
              <w:spacing w:before="40" w:after="40"/>
              <w:ind w:left="34"/>
              <w:jc w:val="center"/>
              <w:rPr>
                <w:sz w:val="22"/>
                <w:szCs w:val="22"/>
              </w:rPr>
            </w:pPr>
            <w:r w:rsidRPr="009A1EB8">
              <w:rPr>
                <w:sz w:val="22"/>
                <w:szCs w:val="22"/>
              </w:rPr>
              <w:t>2015</w:t>
            </w:r>
          </w:p>
        </w:tc>
        <w:tc>
          <w:tcPr>
            <w:tcW w:w="1620" w:type="dxa"/>
            <w:vAlign w:val="center"/>
          </w:tcPr>
          <w:p w:rsidR="00147023" w:rsidRPr="009A1EB8" w:rsidRDefault="00147023" w:rsidP="00147023">
            <w:pPr>
              <w:spacing w:before="40" w:after="40"/>
              <w:ind w:left="34"/>
              <w:jc w:val="center"/>
              <w:rPr>
                <w:sz w:val="22"/>
                <w:szCs w:val="22"/>
              </w:rPr>
            </w:pPr>
          </w:p>
        </w:tc>
      </w:tr>
      <w:tr w:rsidR="00147023" w:rsidRPr="009A1EB8" w:rsidTr="00147023">
        <w:tc>
          <w:tcPr>
            <w:tcW w:w="544" w:type="dxa"/>
            <w:vMerge/>
            <w:vAlign w:val="center"/>
          </w:tcPr>
          <w:p w:rsidR="00147023" w:rsidRPr="009A1EB8" w:rsidRDefault="00147023" w:rsidP="00147023">
            <w:pPr>
              <w:ind w:left="-360" w:right="-212"/>
              <w:jc w:val="center"/>
              <w:rPr>
                <w:sz w:val="22"/>
                <w:szCs w:val="22"/>
              </w:rPr>
            </w:pPr>
          </w:p>
        </w:tc>
        <w:tc>
          <w:tcPr>
            <w:tcW w:w="2399" w:type="dxa"/>
            <w:vMerge/>
            <w:vAlign w:val="center"/>
          </w:tcPr>
          <w:p w:rsidR="00147023" w:rsidRPr="009A1EB8" w:rsidRDefault="00147023" w:rsidP="00147023">
            <w:pPr>
              <w:spacing w:before="40" w:after="40"/>
              <w:ind w:left="34"/>
              <w:jc w:val="center"/>
            </w:pPr>
          </w:p>
        </w:tc>
        <w:tc>
          <w:tcPr>
            <w:tcW w:w="3285" w:type="dxa"/>
            <w:vAlign w:val="center"/>
          </w:tcPr>
          <w:p w:rsidR="00147023" w:rsidRPr="009A1EB8" w:rsidRDefault="00147023" w:rsidP="00147023">
            <w:pPr>
              <w:spacing w:before="40" w:after="40"/>
              <w:ind w:left="34"/>
              <w:jc w:val="center"/>
              <w:rPr>
                <w:sz w:val="22"/>
                <w:szCs w:val="22"/>
              </w:rPr>
            </w:pPr>
            <w:r w:rsidRPr="009A1EB8">
              <w:rPr>
                <w:sz w:val="22"/>
                <w:szCs w:val="22"/>
              </w:rPr>
              <w:t>Реконструкция существующих сетей. Реконструкция централизованной канализации</w:t>
            </w:r>
          </w:p>
        </w:tc>
        <w:tc>
          <w:tcPr>
            <w:tcW w:w="1620" w:type="dxa"/>
            <w:vAlign w:val="center"/>
          </w:tcPr>
          <w:p w:rsidR="00147023" w:rsidRPr="009A1EB8" w:rsidRDefault="00147023" w:rsidP="00147023">
            <w:pPr>
              <w:spacing w:before="40" w:after="40"/>
              <w:ind w:left="34"/>
              <w:jc w:val="center"/>
              <w:rPr>
                <w:sz w:val="22"/>
                <w:szCs w:val="22"/>
              </w:rPr>
            </w:pPr>
            <w:r w:rsidRPr="009A1EB8">
              <w:rPr>
                <w:sz w:val="22"/>
                <w:szCs w:val="22"/>
              </w:rPr>
              <w:t>2030</w:t>
            </w:r>
          </w:p>
        </w:tc>
        <w:tc>
          <w:tcPr>
            <w:tcW w:w="1620" w:type="dxa"/>
            <w:vAlign w:val="center"/>
          </w:tcPr>
          <w:p w:rsidR="00147023" w:rsidRPr="009A1EB8" w:rsidRDefault="00147023" w:rsidP="00147023">
            <w:pPr>
              <w:spacing w:before="40" w:after="40"/>
              <w:ind w:left="34"/>
              <w:jc w:val="center"/>
              <w:rPr>
                <w:sz w:val="22"/>
                <w:szCs w:val="22"/>
              </w:rPr>
            </w:pPr>
          </w:p>
        </w:tc>
      </w:tr>
      <w:tr w:rsidR="00350FD4" w:rsidRPr="009A1EB8" w:rsidTr="0087384B">
        <w:trPr>
          <w:trHeight w:val="519"/>
        </w:trPr>
        <w:tc>
          <w:tcPr>
            <w:tcW w:w="544" w:type="dxa"/>
            <w:vMerge w:val="restart"/>
            <w:vAlign w:val="center"/>
          </w:tcPr>
          <w:p w:rsidR="00350FD4" w:rsidRPr="009A1EB8" w:rsidRDefault="00350FD4" w:rsidP="00147023">
            <w:pPr>
              <w:ind w:left="-360" w:right="-212"/>
              <w:jc w:val="center"/>
              <w:rPr>
                <w:sz w:val="22"/>
                <w:szCs w:val="22"/>
              </w:rPr>
            </w:pPr>
            <w:r w:rsidRPr="009A1EB8">
              <w:rPr>
                <w:sz w:val="22"/>
                <w:szCs w:val="22"/>
              </w:rPr>
              <w:t>2</w:t>
            </w:r>
          </w:p>
        </w:tc>
        <w:tc>
          <w:tcPr>
            <w:tcW w:w="2399" w:type="dxa"/>
            <w:vMerge w:val="restart"/>
            <w:vAlign w:val="center"/>
          </w:tcPr>
          <w:p w:rsidR="00350FD4" w:rsidRPr="009A1EB8" w:rsidRDefault="00350FD4" w:rsidP="00350FD4">
            <w:pPr>
              <w:spacing w:before="40" w:after="40"/>
              <w:ind w:left="34"/>
              <w:jc w:val="center"/>
            </w:pPr>
            <w:r>
              <w:t>п</w:t>
            </w:r>
            <w:r w:rsidRPr="009A1EB8">
              <w:t xml:space="preserve">. </w:t>
            </w:r>
            <w:proofErr w:type="spellStart"/>
            <w:r>
              <w:t>Мисково</w:t>
            </w:r>
            <w:proofErr w:type="spellEnd"/>
          </w:p>
        </w:tc>
        <w:tc>
          <w:tcPr>
            <w:tcW w:w="3285" w:type="dxa"/>
          </w:tcPr>
          <w:p w:rsidR="00350FD4" w:rsidRPr="00350FD4" w:rsidRDefault="00350FD4" w:rsidP="00350FD4">
            <w:pPr>
              <w:jc w:val="center"/>
              <w:rPr>
                <w:sz w:val="22"/>
                <w:szCs w:val="22"/>
              </w:rPr>
            </w:pPr>
            <w:r w:rsidRPr="00350FD4">
              <w:rPr>
                <w:sz w:val="22"/>
                <w:szCs w:val="22"/>
              </w:rPr>
              <w:t>Реконструкция очистных сооружений.</w:t>
            </w:r>
          </w:p>
        </w:tc>
        <w:tc>
          <w:tcPr>
            <w:tcW w:w="1620" w:type="dxa"/>
          </w:tcPr>
          <w:p w:rsidR="00350FD4" w:rsidRPr="00350FD4" w:rsidRDefault="00350FD4" w:rsidP="00350FD4">
            <w:pPr>
              <w:jc w:val="center"/>
              <w:rPr>
                <w:sz w:val="22"/>
                <w:szCs w:val="22"/>
              </w:rPr>
            </w:pPr>
            <w:r w:rsidRPr="00350FD4">
              <w:rPr>
                <w:sz w:val="22"/>
                <w:szCs w:val="22"/>
              </w:rPr>
              <w:t>2015</w:t>
            </w:r>
          </w:p>
        </w:tc>
        <w:tc>
          <w:tcPr>
            <w:tcW w:w="1620" w:type="dxa"/>
            <w:vMerge w:val="restart"/>
            <w:vAlign w:val="center"/>
          </w:tcPr>
          <w:p w:rsidR="00350FD4" w:rsidRPr="009A1EB8" w:rsidRDefault="00350FD4" w:rsidP="00147023">
            <w:pPr>
              <w:spacing w:before="40" w:after="40"/>
              <w:ind w:left="34"/>
              <w:jc w:val="center"/>
              <w:rPr>
                <w:sz w:val="22"/>
                <w:szCs w:val="22"/>
              </w:rPr>
            </w:pPr>
          </w:p>
        </w:tc>
      </w:tr>
      <w:tr w:rsidR="00350FD4" w:rsidRPr="009A1EB8" w:rsidTr="0087384B">
        <w:trPr>
          <w:trHeight w:val="518"/>
        </w:trPr>
        <w:tc>
          <w:tcPr>
            <w:tcW w:w="544" w:type="dxa"/>
            <w:vMerge/>
            <w:vAlign w:val="center"/>
          </w:tcPr>
          <w:p w:rsidR="00350FD4" w:rsidRPr="009A1EB8" w:rsidRDefault="00350FD4" w:rsidP="00147023">
            <w:pPr>
              <w:ind w:left="-360" w:right="-212"/>
              <w:jc w:val="center"/>
              <w:rPr>
                <w:sz w:val="22"/>
                <w:szCs w:val="22"/>
              </w:rPr>
            </w:pPr>
          </w:p>
        </w:tc>
        <w:tc>
          <w:tcPr>
            <w:tcW w:w="2399" w:type="dxa"/>
            <w:vMerge/>
            <w:vAlign w:val="center"/>
          </w:tcPr>
          <w:p w:rsidR="00350FD4" w:rsidRDefault="00350FD4" w:rsidP="00350FD4">
            <w:pPr>
              <w:spacing w:before="40" w:after="40"/>
              <w:ind w:left="34"/>
              <w:jc w:val="center"/>
            </w:pPr>
          </w:p>
        </w:tc>
        <w:tc>
          <w:tcPr>
            <w:tcW w:w="3285" w:type="dxa"/>
          </w:tcPr>
          <w:p w:rsidR="00350FD4" w:rsidRPr="00350FD4" w:rsidRDefault="00350FD4" w:rsidP="00350FD4">
            <w:pPr>
              <w:jc w:val="center"/>
              <w:rPr>
                <w:sz w:val="22"/>
                <w:szCs w:val="22"/>
              </w:rPr>
            </w:pPr>
            <w:r w:rsidRPr="00350FD4">
              <w:rPr>
                <w:sz w:val="22"/>
                <w:szCs w:val="22"/>
              </w:rPr>
              <w:t>Реконструкция существующих сетей. Реконструкция централизованной канализации</w:t>
            </w:r>
          </w:p>
        </w:tc>
        <w:tc>
          <w:tcPr>
            <w:tcW w:w="1620" w:type="dxa"/>
          </w:tcPr>
          <w:p w:rsidR="00350FD4" w:rsidRPr="00350FD4" w:rsidRDefault="00350FD4" w:rsidP="00350FD4">
            <w:pPr>
              <w:jc w:val="center"/>
              <w:rPr>
                <w:sz w:val="22"/>
                <w:szCs w:val="22"/>
              </w:rPr>
            </w:pPr>
            <w:r w:rsidRPr="00350FD4">
              <w:rPr>
                <w:sz w:val="22"/>
                <w:szCs w:val="22"/>
              </w:rPr>
              <w:t>2030</w:t>
            </w:r>
          </w:p>
        </w:tc>
        <w:tc>
          <w:tcPr>
            <w:tcW w:w="1620" w:type="dxa"/>
            <w:vMerge/>
            <w:vAlign w:val="center"/>
          </w:tcPr>
          <w:p w:rsidR="00350FD4" w:rsidRPr="009A1EB8" w:rsidRDefault="00350FD4" w:rsidP="00147023">
            <w:pPr>
              <w:spacing w:before="40" w:after="40"/>
              <w:ind w:left="34"/>
              <w:jc w:val="center"/>
              <w:rPr>
                <w:sz w:val="22"/>
                <w:szCs w:val="22"/>
              </w:rPr>
            </w:pPr>
          </w:p>
        </w:tc>
      </w:tr>
      <w:tr w:rsidR="00147023" w:rsidRPr="009A1EB8" w:rsidTr="00147023">
        <w:tc>
          <w:tcPr>
            <w:tcW w:w="544" w:type="dxa"/>
            <w:vAlign w:val="center"/>
          </w:tcPr>
          <w:p w:rsidR="00147023" w:rsidRPr="009A1EB8" w:rsidRDefault="00147023" w:rsidP="00147023">
            <w:pPr>
              <w:ind w:left="-360" w:right="-212"/>
              <w:jc w:val="center"/>
              <w:rPr>
                <w:sz w:val="22"/>
                <w:szCs w:val="22"/>
              </w:rPr>
            </w:pPr>
            <w:r w:rsidRPr="009A1EB8">
              <w:rPr>
                <w:sz w:val="22"/>
                <w:szCs w:val="22"/>
              </w:rPr>
              <w:t>4</w:t>
            </w:r>
          </w:p>
        </w:tc>
        <w:tc>
          <w:tcPr>
            <w:tcW w:w="2399" w:type="dxa"/>
            <w:vAlign w:val="center"/>
          </w:tcPr>
          <w:p w:rsidR="00147023" w:rsidRPr="009A1EB8" w:rsidRDefault="00EC2919" w:rsidP="00EC2919">
            <w:pPr>
              <w:spacing w:before="40" w:after="40"/>
              <w:ind w:left="34"/>
              <w:jc w:val="center"/>
            </w:pPr>
            <w:r>
              <w:t>с</w:t>
            </w:r>
            <w:r w:rsidR="00147023" w:rsidRPr="009A1EB8">
              <w:t xml:space="preserve">. </w:t>
            </w:r>
            <w:proofErr w:type="spellStart"/>
            <w:r>
              <w:t>Фоминское</w:t>
            </w:r>
            <w:proofErr w:type="spellEnd"/>
          </w:p>
        </w:tc>
        <w:tc>
          <w:tcPr>
            <w:tcW w:w="3285" w:type="dxa"/>
            <w:vAlign w:val="center"/>
          </w:tcPr>
          <w:p w:rsidR="00147023" w:rsidRPr="009A1EB8" w:rsidRDefault="00147023" w:rsidP="00350FD4">
            <w:pPr>
              <w:spacing w:before="40" w:after="40"/>
              <w:ind w:left="34"/>
              <w:jc w:val="center"/>
              <w:rPr>
                <w:sz w:val="22"/>
                <w:szCs w:val="22"/>
              </w:rPr>
            </w:pPr>
            <w:r w:rsidRPr="009A1EB8">
              <w:rPr>
                <w:sz w:val="22"/>
                <w:szCs w:val="22"/>
              </w:rPr>
              <w:t>Строительство централизованной канализации и локальных очистных сооружений для новых кварталов жилых домов</w:t>
            </w:r>
          </w:p>
        </w:tc>
        <w:tc>
          <w:tcPr>
            <w:tcW w:w="1620" w:type="dxa"/>
            <w:vAlign w:val="center"/>
          </w:tcPr>
          <w:p w:rsidR="00147023" w:rsidRPr="009A1EB8" w:rsidRDefault="00147023" w:rsidP="00147023">
            <w:pPr>
              <w:spacing w:before="40" w:after="40"/>
              <w:ind w:left="34"/>
              <w:jc w:val="center"/>
              <w:rPr>
                <w:sz w:val="22"/>
                <w:szCs w:val="22"/>
              </w:rPr>
            </w:pPr>
            <w:r w:rsidRPr="009A1EB8">
              <w:rPr>
                <w:sz w:val="22"/>
                <w:szCs w:val="22"/>
              </w:rPr>
              <w:t>2015</w:t>
            </w:r>
          </w:p>
        </w:tc>
        <w:tc>
          <w:tcPr>
            <w:tcW w:w="1620" w:type="dxa"/>
            <w:vAlign w:val="center"/>
          </w:tcPr>
          <w:p w:rsidR="00147023" w:rsidRPr="009A1EB8" w:rsidRDefault="00147023" w:rsidP="00147023">
            <w:pPr>
              <w:spacing w:before="40" w:after="40"/>
              <w:ind w:left="34"/>
              <w:jc w:val="center"/>
              <w:rPr>
                <w:sz w:val="22"/>
                <w:szCs w:val="22"/>
              </w:rPr>
            </w:pPr>
          </w:p>
        </w:tc>
      </w:tr>
    </w:tbl>
    <w:p w:rsidR="00147023" w:rsidRDefault="00147023" w:rsidP="00147023">
      <w:pPr>
        <w:pStyle w:val="af3"/>
        <w:spacing w:after="0" w:line="276" w:lineRule="auto"/>
        <w:ind w:right="-1" w:firstLine="709"/>
        <w:jc w:val="both"/>
        <w:rPr>
          <w:spacing w:val="-10"/>
          <w:sz w:val="26"/>
          <w:szCs w:val="26"/>
        </w:rPr>
      </w:pPr>
    </w:p>
    <w:p w:rsidR="000F3C22" w:rsidRDefault="000F3C22" w:rsidP="00147023">
      <w:pPr>
        <w:pStyle w:val="af3"/>
        <w:spacing w:after="0" w:line="276" w:lineRule="auto"/>
        <w:ind w:right="-1" w:firstLine="709"/>
        <w:jc w:val="both"/>
        <w:rPr>
          <w:spacing w:val="-10"/>
          <w:sz w:val="26"/>
          <w:szCs w:val="26"/>
        </w:rPr>
      </w:pPr>
    </w:p>
    <w:p w:rsidR="000F3C22" w:rsidRDefault="000F3C22" w:rsidP="00147023">
      <w:pPr>
        <w:pStyle w:val="af3"/>
        <w:spacing w:after="0" w:line="276" w:lineRule="auto"/>
        <w:ind w:right="-1" w:firstLine="709"/>
        <w:jc w:val="both"/>
        <w:rPr>
          <w:spacing w:val="-10"/>
          <w:sz w:val="26"/>
          <w:szCs w:val="26"/>
        </w:rPr>
      </w:pPr>
    </w:p>
    <w:p w:rsidR="000F3C22" w:rsidRDefault="000F3C22" w:rsidP="00147023">
      <w:pPr>
        <w:pStyle w:val="af3"/>
        <w:spacing w:after="0" w:line="276" w:lineRule="auto"/>
        <w:ind w:right="-1" w:firstLine="709"/>
        <w:jc w:val="both"/>
        <w:rPr>
          <w:spacing w:val="-10"/>
          <w:sz w:val="26"/>
          <w:szCs w:val="26"/>
        </w:rPr>
      </w:pPr>
    </w:p>
    <w:p w:rsidR="000F3C22" w:rsidRPr="009A1EB8" w:rsidRDefault="000F3C22" w:rsidP="00147023">
      <w:pPr>
        <w:pStyle w:val="af3"/>
        <w:spacing w:after="0" w:line="276" w:lineRule="auto"/>
        <w:ind w:right="-1" w:firstLine="709"/>
        <w:jc w:val="both"/>
        <w:rPr>
          <w:spacing w:val="-10"/>
          <w:sz w:val="26"/>
          <w:szCs w:val="26"/>
        </w:rPr>
      </w:pPr>
    </w:p>
    <w:p w:rsidR="00147023" w:rsidRPr="009A1EB8" w:rsidRDefault="00147023" w:rsidP="00F24EF5">
      <w:pPr>
        <w:pStyle w:val="ae"/>
        <w:numPr>
          <w:ilvl w:val="2"/>
          <w:numId w:val="17"/>
        </w:numPr>
        <w:tabs>
          <w:tab w:val="left" w:pos="2410"/>
        </w:tabs>
        <w:spacing w:line="360" w:lineRule="auto"/>
        <w:ind w:right="210"/>
        <w:jc w:val="center"/>
        <w:outlineLvl w:val="2"/>
        <w:rPr>
          <w:b/>
          <w:i/>
          <w:sz w:val="28"/>
          <w:szCs w:val="28"/>
          <w:lang w:eastAsia="ar-SA"/>
        </w:rPr>
      </w:pPr>
      <w:bookmarkStart w:id="76" w:name="_Toc265153035"/>
      <w:r w:rsidRPr="009A1EB8">
        <w:rPr>
          <w:b/>
          <w:i/>
          <w:sz w:val="28"/>
          <w:szCs w:val="28"/>
          <w:lang w:eastAsia="ar-SA"/>
        </w:rPr>
        <w:lastRenderedPageBreak/>
        <w:t>Электроснабжение</w:t>
      </w:r>
      <w:bookmarkEnd w:id="75"/>
      <w:bookmarkEnd w:id="76"/>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Электроэнергетика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сельского поселения электроэнергией.</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Основными мероприятиями по снижению технических потерь являются:</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отключение трансформаторов в режиме малых нагрузок на подстанциях с двумя и более трансформаторами;</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замена трансформаторов на меньший габарит при стабильно низком коэффициенте загрузки;</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отключение трансформаторов с сезонной нагрузкой;</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 замена проводов на перегруженных линиях 10 </w:t>
      </w:r>
      <w:proofErr w:type="spellStart"/>
      <w:r w:rsidRPr="009A1EB8">
        <w:rPr>
          <w:spacing w:val="-10"/>
          <w:sz w:val="26"/>
          <w:szCs w:val="26"/>
        </w:rPr>
        <w:t>кВ</w:t>
      </w:r>
      <w:proofErr w:type="spellEnd"/>
      <w:r w:rsidRPr="009A1EB8">
        <w:rPr>
          <w:spacing w:val="-10"/>
          <w:sz w:val="26"/>
          <w:szCs w:val="26"/>
        </w:rPr>
        <w:t>;</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снижение расходов на собственные нужды подстанций;</w:t>
      </w:r>
    </w:p>
    <w:p w:rsidR="00147023" w:rsidRPr="009A1EB8" w:rsidRDefault="00147023" w:rsidP="00147023">
      <w:pPr>
        <w:pStyle w:val="af3"/>
        <w:spacing w:after="0" w:line="276" w:lineRule="auto"/>
        <w:ind w:right="-1" w:firstLine="709"/>
        <w:jc w:val="both"/>
        <w:rPr>
          <w:spacing w:val="-10"/>
          <w:sz w:val="26"/>
          <w:szCs w:val="26"/>
        </w:rPr>
      </w:pPr>
      <w:bookmarkStart w:id="77" w:name="_Toc263072543"/>
      <w:r w:rsidRPr="009A1EB8">
        <w:rPr>
          <w:spacing w:val="-10"/>
          <w:sz w:val="26"/>
          <w:szCs w:val="26"/>
        </w:rPr>
        <w:t xml:space="preserve">Существующих мощностей в большинстве населенных пунктах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достаточно для дальнейшего динамичного развития региона.</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Для населенных пунктов, территория которых существенно увеличивается, необходимо строительство подстанции с трансформаторами минимум 2х250 </w:t>
      </w:r>
      <w:proofErr w:type="spellStart"/>
      <w:r w:rsidRPr="009A1EB8">
        <w:rPr>
          <w:spacing w:val="-10"/>
          <w:sz w:val="26"/>
          <w:szCs w:val="26"/>
        </w:rPr>
        <w:t>кВА</w:t>
      </w:r>
      <w:proofErr w:type="spellEnd"/>
      <w:r w:rsidRPr="009A1EB8">
        <w:rPr>
          <w:spacing w:val="-10"/>
          <w:sz w:val="26"/>
          <w:szCs w:val="26"/>
        </w:rPr>
        <w:t>.</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Электроснабжение потребителей промышленного и сельскохозяйственного комплексов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на перспективу будет обеспечиваться от существующих и проектируемых сетей и подстанций.</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Для обеспечения электроэнергией потребителей нового строительства в населённых пунктах района наряду с реконструкцией сетей потребуется строительства сетей 10-0,4кВ и подстанций напряжением 10\0,4кВ. </w:t>
      </w:r>
    </w:p>
    <w:p w:rsidR="00147023"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В целях 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w:t>
      </w:r>
      <w:proofErr w:type="spellStart"/>
      <w:r w:rsidRPr="009A1EB8">
        <w:rPr>
          <w:spacing w:val="-10"/>
          <w:sz w:val="26"/>
          <w:szCs w:val="26"/>
        </w:rPr>
        <w:t>кВ</w:t>
      </w:r>
      <w:proofErr w:type="spellEnd"/>
      <w:r w:rsidRPr="009A1EB8">
        <w:rPr>
          <w:spacing w:val="-10"/>
          <w:sz w:val="26"/>
          <w:szCs w:val="26"/>
        </w:rPr>
        <w:t xml:space="preserve"> при воздействии стихийных явлений, целесообразно использовать при строительстве новых линий самонесущий изолированный провод (СИП). </w:t>
      </w:r>
    </w:p>
    <w:p w:rsidR="00AB719D" w:rsidRPr="009A1EB8" w:rsidRDefault="00AB719D" w:rsidP="00147023">
      <w:pPr>
        <w:pStyle w:val="af3"/>
        <w:spacing w:after="0" w:line="276" w:lineRule="auto"/>
        <w:ind w:right="-1" w:firstLine="709"/>
        <w:jc w:val="both"/>
        <w:rPr>
          <w:spacing w:val="-10"/>
          <w:sz w:val="26"/>
          <w:szCs w:val="26"/>
        </w:rPr>
      </w:pP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 xml:space="preserve">Таблица </w:t>
      </w:r>
      <w:r w:rsidR="00950BCF">
        <w:rPr>
          <w:spacing w:val="-10"/>
          <w:sz w:val="26"/>
          <w:szCs w:val="26"/>
        </w:rPr>
        <w:t>2</w:t>
      </w:r>
      <w:r w:rsidR="00C97A8B">
        <w:rPr>
          <w:spacing w:val="-10"/>
          <w:sz w:val="26"/>
          <w:szCs w:val="26"/>
        </w:rPr>
        <w:t>5</w:t>
      </w:r>
      <w:r w:rsidRPr="009A1EB8">
        <w:rPr>
          <w:spacing w:val="-10"/>
          <w:sz w:val="26"/>
          <w:szCs w:val="26"/>
        </w:rPr>
        <w:t>. Перечень мероприятий по электроснабжению по отдельным населенным пунктам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2745"/>
        <w:gridCol w:w="2626"/>
        <w:gridCol w:w="1530"/>
        <w:gridCol w:w="2263"/>
      </w:tblGrid>
      <w:tr w:rsidR="00F87CE8" w:rsidRPr="009A1EB8" w:rsidTr="00E74FD4">
        <w:trPr>
          <w:cantSplit/>
          <w:trHeight w:val="710"/>
          <w:tblHeader/>
          <w:jc w:val="center"/>
        </w:trPr>
        <w:tc>
          <w:tcPr>
            <w:tcW w:w="691" w:type="dxa"/>
            <w:shd w:val="clear" w:color="auto" w:fill="auto"/>
            <w:vAlign w:val="center"/>
          </w:tcPr>
          <w:p w:rsidR="00147023" w:rsidRPr="009A1EB8" w:rsidRDefault="00147023" w:rsidP="00147023">
            <w:pPr>
              <w:jc w:val="center"/>
              <w:rPr>
                <w:b/>
                <w:sz w:val="22"/>
                <w:szCs w:val="22"/>
              </w:rPr>
            </w:pPr>
            <w:r w:rsidRPr="009A1EB8">
              <w:rPr>
                <w:b/>
                <w:sz w:val="22"/>
                <w:szCs w:val="22"/>
              </w:rPr>
              <w:t>№</w:t>
            </w:r>
            <w:proofErr w:type="spellStart"/>
            <w:r w:rsidRPr="009A1EB8">
              <w:rPr>
                <w:b/>
                <w:sz w:val="22"/>
                <w:szCs w:val="22"/>
              </w:rPr>
              <w:t>пп</w:t>
            </w:r>
            <w:proofErr w:type="spellEnd"/>
          </w:p>
        </w:tc>
        <w:tc>
          <w:tcPr>
            <w:tcW w:w="2745" w:type="dxa"/>
            <w:shd w:val="clear" w:color="auto" w:fill="auto"/>
            <w:vAlign w:val="center"/>
          </w:tcPr>
          <w:p w:rsidR="00147023" w:rsidRPr="009A1EB8" w:rsidRDefault="00147023" w:rsidP="00147023">
            <w:pPr>
              <w:spacing w:before="120"/>
              <w:jc w:val="center"/>
              <w:rPr>
                <w:b/>
                <w:sz w:val="22"/>
                <w:szCs w:val="22"/>
              </w:rPr>
            </w:pPr>
            <w:r w:rsidRPr="009A1EB8">
              <w:rPr>
                <w:b/>
                <w:sz w:val="22"/>
                <w:szCs w:val="22"/>
              </w:rPr>
              <w:t>Населенный пункт</w:t>
            </w:r>
          </w:p>
        </w:tc>
        <w:tc>
          <w:tcPr>
            <w:tcW w:w="2626" w:type="dxa"/>
            <w:shd w:val="clear" w:color="auto" w:fill="auto"/>
            <w:vAlign w:val="center"/>
          </w:tcPr>
          <w:p w:rsidR="00147023" w:rsidRPr="009A1EB8" w:rsidRDefault="00147023" w:rsidP="00147023">
            <w:pPr>
              <w:spacing w:before="120"/>
              <w:ind w:left="113" w:right="113"/>
              <w:jc w:val="center"/>
              <w:rPr>
                <w:b/>
                <w:sz w:val="22"/>
                <w:szCs w:val="22"/>
              </w:rPr>
            </w:pPr>
            <w:r w:rsidRPr="009A1EB8">
              <w:rPr>
                <w:b/>
                <w:sz w:val="22"/>
                <w:szCs w:val="22"/>
              </w:rPr>
              <w:t>Планируемые мероприятия</w:t>
            </w:r>
          </w:p>
        </w:tc>
        <w:tc>
          <w:tcPr>
            <w:tcW w:w="1530" w:type="dxa"/>
            <w:shd w:val="clear" w:color="auto" w:fill="auto"/>
            <w:vAlign w:val="center"/>
          </w:tcPr>
          <w:p w:rsidR="00147023" w:rsidRPr="009A1EB8" w:rsidRDefault="00147023" w:rsidP="00147023">
            <w:pPr>
              <w:spacing w:before="120"/>
              <w:ind w:left="113" w:right="113"/>
              <w:jc w:val="center"/>
              <w:rPr>
                <w:b/>
                <w:sz w:val="22"/>
                <w:szCs w:val="22"/>
              </w:rPr>
            </w:pPr>
            <w:r w:rsidRPr="009A1EB8">
              <w:rPr>
                <w:b/>
                <w:sz w:val="22"/>
                <w:szCs w:val="22"/>
              </w:rPr>
              <w:t>Расчетный срок выполнения</w:t>
            </w:r>
          </w:p>
        </w:tc>
        <w:tc>
          <w:tcPr>
            <w:tcW w:w="2263" w:type="dxa"/>
            <w:shd w:val="clear" w:color="auto" w:fill="auto"/>
            <w:vAlign w:val="center"/>
          </w:tcPr>
          <w:p w:rsidR="00147023" w:rsidRPr="009A1EB8" w:rsidRDefault="00147023" w:rsidP="00147023">
            <w:pPr>
              <w:spacing w:before="120"/>
              <w:ind w:left="113" w:right="113"/>
              <w:jc w:val="center"/>
              <w:rPr>
                <w:b/>
                <w:sz w:val="22"/>
                <w:szCs w:val="22"/>
              </w:rPr>
            </w:pPr>
            <w:r w:rsidRPr="009A1EB8">
              <w:rPr>
                <w:b/>
                <w:sz w:val="22"/>
                <w:szCs w:val="22"/>
              </w:rPr>
              <w:t>Ориентировочная стоимость строительства,</w:t>
            </w:r>
          </w:p>
          <w:p w:rsidR="00147023" w:rsidRPr="009A1EB8" w:rsidRDefault="00147023" w:rsidP="00147023">
            <w:pPr>
              <w:spacing w:before="120"/>
              <w:ind w:left="113" w:right="113"/>
              <w:jc w:val="center"/>
              <w:rPr>
                <w:b/>
                <w:sz w:val="22"/>
                <w:szCs w:val="22"/>
              </w:rPr>
            </w:pPr>
            <w:proofErr w:type="spellStart"/>
            <w:r w:rsidRPr="009A1EB8">
              <w:rPr>
                <w:b/>
                <w:sz w:val="22"/>
                <w:szCs w:val="22"/>
              </w:rPr>
              <w:t>млн</w:t>
            </w:r>
            <w:proofErr w:type="gramStart"/>
            <w:r w:rsidRPr="009A1EB8">
              <w:rPr>
                <w:b/>
                <w:sz w:val="22"/>
                <w:szCs w:val="22"/>
              </w:rPr>
              <w:t>.р</w:t>
            </w:r>
            <w:proofErr w:type="gramEnd"/>
            <w:r w:rsidRPr="009A1EB8">
              <w:rPr>
                <w:b/>
                <w:sz w:val="22"/>
                <w:szCs w:val="22"/>
              </w:rPr>
              <w:t>уб</w:t>
            </w:r>
            <w:proofErr w:type="spellEnd"/>
            <w:r w:rsidRPr="009A1EB8">
              <w:rPr>
                <w:b/>
                <w:sz w:val="22"/>
                <w:szCs w:val="22"/>
              </w:rPr>
              <w:t>.</w:t>
            </w:r>
          </w:p>
        </w:tc>
      </w:tr>
      <w:tr w:rsidR="00F87CE8" w:rsidRPr="009A1EB8" w:rsidTr="00E74FD4">
        <w:trPr>
          <w:trHeight w:val="870"/>
          <w:jc w:val="center"/>
        </w:trPr>
        <w:tc>
          <w:tcPr>
            <w:tcW w:w="691" w:type="dxa"/>
            <w:vAlign w:val="center"/>
          </w:tcPr>
          <w:p w:rsidR="00147023" w:rsidRPr="009A1EB8" w:rsidRDefault="00147023" w:rsidP="00147023">
            <w:pPr>
              <w:ind w:left="-112" w:right="-167"/>
              <w:jc w:val="center"/>
              <w:rPr>
                <w:b/>
                <w:bCs/>
              </w:rPr>
            </w:pPr>
            <w:r w:rsidRPr="009A1EB8">
              <w:rPr>
                <w:b/>
                <w:bCs/>
              </w:rPr>
              <w:t>1</w:t>
            </w:r>
          </w:p>
        </w:tc>
        <w:tc>
          <w:tcPr>
            <w:tcW w:w="2745" w:type="dxa"/>
            <w:vAlign w:val="center"/>
          </w:tcPr>
          <w:p w:rsidR="00147023" w:rsidRPr="009A1EB8" w:rsidRDefault="0087384B" w:rsidP="0087384B">
            <w:pPr>
              <w:jc w:val="center"/>
              <w:rPr>
                <w:b/>
              </w:rPr>
            </w:pPr>
            <w:r>
              <w:rPr>
                <w:b/>
              </w:rPr>
              <w:t>с</w:t>
            </w:r>
            <w:r w:rsidR="00147023" w:rsidRPr="009A1EB8">
              <w:rPr>
                <w:b/>
              </w:rPr>
              <w:t xml:space="preserve">. </w:t>
            </w:r>
            <w:proofErr w:type="spellStart"/>
            <w:r w:rsidR="00147023" w:rsidRPr="009A1EB8">
              <w:rPr>
                <w:b/>
              </w:rPr>
              <w:t>С</w:t>
            </w:r>
            <w:r>
              <w:rPr>
                <w:b/>
              </w:rPr>
              <w:t>андогора</w:t>
            </w:r>
            <w:proofErr w:type="spellEnd"/>
          </w:p>
        </w:tc>
        <w:tc>
          <w:tcPr>
            <w:tcW w:w="2626" w:type="dxa"/>
            <w:vAlign w:val="center"/>
          </w:tcPr>
          <w:p w:rsidR="00147023" w:rsidRPr="005E6AE0" w:rsidRDefault="00147023" w:rsidP="00147023">
            <w:pPr>
              <w:spacing w:before="40" w:after="40"/>
              <w:jc w:val="center"/>
              <w:rPr>
                <w:color w:val="00B050"/>
                <w:sz w:val="23"/>
                <w:szCs w:val="23"/>
              </w:rPr>
            </w:pPr>
            <w:r w:rsidRPr="007D1ED3">
              <w:rPr>
                <w:color w:val="000000" w:themeColor="text1"/>
                <w:sz w:val="23"/>
                <w:szCs w:val="23"/>
              </w:rPr>
              <w:t xml:space="preserve">Строительство </w:t>
            </w:r>
            <w:r w:rsidRPr="007D1ED3">
              <w:rPr>
                <w:color w:val="000000" w:themeColor="text1"/>
              </w:rPr>
              <w:t xml:space="preserve">разводящих линий 0,4 </w:t>
            </w:r>
            <w:proofErr w:type="spellStart"/>
            <w:r w:rsidRPr="007D1ED3">
              <w:rPr>
                <w:color w:val="000000" w:themeColor="text1"/>
              </w:rPr>
              <w:t>кВ</w:t>
            </w:r>
            <w:proofErr w:type="spellEnd"/>
            <w:r w:rsidRPr="007D1ED3">
              <w:rPr>
                <w:color w:val="000000" w:themeColor="text1"/>
              </w:rPr>
              <w:t xml:space="preserve"> для новых кварталов жилых домов.</w:t>
            </w:r>
          </w:p>
        </w:tc>
        <w:tc>
          <w:tcPr>
            <w:tcW w:w="1530" w:type="dxa"/>
            <w:vAlign w:val="center"/>
          </w:tcPr>
          <w:p w:rsidR="00147023" w:rsidRPr="009A1EB8" w:rsidRDefault="00147023" w:rsidP="00147023">
            <w:pPr>
              <w:jc w:val="center"/>
            </w:pPr>
            <w:r w:rsidRPr="009A1EB8">
              <w:rPr>
                <w:sz w:val="22"/>
                <w:szCs w:val="22"/>
              </w:rPr>
              <w:t>2015</w:t>
            </w:r>
          </w:p>
        </w:tc>
        <w:tc>
          <w:tcPr>
            <w:tcW w:w="2263" w:type="dxa"/>
            <w:vAlign w:val="center"/>
          </w:tcPr>
          <w:p w:rsidR="00147023" w:rsidRPr="009A1EB8" w:rsidRDefault="00147023" w:rsidP="00147023">
            <w:pPr>
              <w:spacing w:before="40" w:after="40"/>
              <w:jc w:val="center"/>
              <w:rPr>
                <w:sz w:val="22"/>
                <w:szCs w:val="22"/>
              </w:rPr>
            </w:pPr>
          </w:p>
        </w:tc>
      </w:tr>
      <w:tr w:rsidR="00F87CE8" w:rsidRPr="009A1EB8" w:rsidTr="00E74FD4">
        <w:trPr>
          <w:trHeight w:val="870"/>
          <w:jc w:val="center"/>
        </w:trPr>
        <w:tc>
          <w:tcPr>
            <w:tcW w:w="691" w:type="dxa"/>
            <w:vAlign w:val="center"/>
          </w:tcPr>
          <w:p w:rsidR="00147023" w:rsidRPr="009A1EB8" w:rsidRDefault="00147023" w:rsidP="00147023">
            <w:pPr>
              <w:ind w:left="-112" w:right="-167"/>
              <w:jc w:val="center"/>
            </w:pPr>
            <w:r w:rsidRPr="009A1EB8">
              <w:lastRenderedPageBreak/>
              <w:t>2</w:t>
            </w:r>
          </w:p>
        </w:tc>
        <w:tc>
          <w:tcPr>
            <w:tcW w:w="2745" w:type="dxa"/>
            <w:vAlign w:val="center"/>
          </w:tcPr>
          <w:p w:rsidR="00147023" w:rsidRPr="009A1EB8" w:rsidRDefault="0087384B" w:rsidP="0087384B">
            <w:pPr>
              <w:jc w:val="center"/>
            </w:pPr>
            <w:r>
              <w:t>п</w:t>
            </w:r>
            <w:r w:rsidR="00147023" w:rsidRPr="009A1EB8">
              <w:t xml:space="preserve">. </w:t>
            </w:r>
            <w:proofErr w:type="spellStart"/>
            <w:r>
              <w:t>Мисково</w:t>
            </w:r>
            <w:proofErr w:type="spellEnd"/>
          </w:p>
        </w:tc>
        <w:tc>
          <w:tcPr>
            <w:tcW w:w="2626" w:type="dxa"/>
            <w:vAlign w:val="center"/>
          </w:tcPr>
          <w:p w:rsidR="00147023" w:rsidRPr="005E6AE0" w:rsidRDefault="00880438" w:rsidP="00147023">
            <w:pPr>
              <w:spacing w:before="40" w:after="40"/>
              <w:jc w:val="center"/>
              <w:rPr>
                <w:color w:val="00B050"/>
                <w:sz w:val="23"/>
                <w:szCs w:val="23"/>
              </w:rPr>
            </w:pPr>
            <w:r w:rsidRPr="007D1ED3">
              <w:rPr>
                <w:color w:val="000000" w:themeColor="text1"/>
                <w:sz w:val="23"/>
                <w:szCs w:val="23"/>
              </w:rPr>
              <w:t xml:space="preserve">Строительство разводящих линий 0,4 </w:t>
            </w:r>
            <w:proofErr w:type="spellStart"/>
            <w:r w:rsidRPr="007D1ED3">
              <w:rPr>
                <w:color w:val="000000" w:themeColor="text1"/>
                <w:sz w:val="23"/>
                <w:szCs w:val="23"/>
              </w:rPr>
              <w:t>кВ</w:t>
            </w:r>
            <w:proofErr w:type="spellEnd"/>
            <w:r w:rsidRPr="007D1ED3">
              <w:rPr>
                <w:color w:val="000000" w:themeColor="text1"/>
                <w:sz w:val="23"/>
                <w:szCs w:val="23"/>
              </w:rPr>
              <w:t xml:space="preserve"> для новых кварталов жилых домов.</w:t>
            </w:r>
          </w:p>
        </w:tc>
        <w:tc>
          <w:tcPr>
            <w:tcW w:w="1530" w:type="dxa"/>
            <w:vAlign w:val="center"/>
          </w:tcPr>
          <w:p w:rsidR="00147023" w:rsidRPr="009A1EB8" w:rsidRDefault="00147023" w:rsidP="00147023">
            <w:pPr>
              <w:jc w:val="center"/>
            </w:pPr>
            <w:r w:rsidRPr="009A1EB8">
              <w:rPr>
                <w:sz w:val="22"/>
                <w:szCs w:val="22"/>
              </w:rPr>
              <w:t>2015</w:t>
            </w:r>
          </w:p>
        </w:tc>
        <w:tc>
          <w:tcPr>
            <w:tcW w:w="2263" w:type="dxa"/>
            <w:vAlign w:val="center"/>
          </w:tcPr>
          <w:p w:rsidR="00147023" w:rsidRPr="009A1EB8" w:rsidRDefault="00147023" w:rsidP="00147023">
            <w:pPr>
              <w:spacing w:before="40" w:after="40"/>
              <w:jc w:val="center"/>
              <w:rPr>
                <w:sz w:val="22"/>
                <w:szCs w:val="22"/>
              </w:rPr>
            </w:pPr>
          </w:p>
        </w:tc>
      </w:tr>
      <w:tr w:rsidR="009E05A1" w:rsidRPr="009A1EB8" w:rsidTr="00E74FD4">
        <w:trPr>
          <w:trHeight w:val="870"/>
          <w:jc w:val="center"/>
        </w:trPr>
        <w:tc>
          <w:tcPr>
            <w:tcW w:w="691" w:type="dxa"/>
            <w:vAlign w:val="center"/>
          </w:tcPr>
          <w:p w:rsidR="009E05A1" w:rsidRPr="009A1EB8" w:rsidRDefault="009E05A1" w:rsidP="00147023">
            <w:pPr>
              <w:ind w:left="-112" w:right="-167"/>
              <w:jc w:val="center"/>
            </w:pPr>
            <w:r>
              <w:t>3</w:t>
            </w:r>
          </w:p>
        </w:tc>
        <w:tc>
          <w:tcPr>
            <w:tcW w:w="2745" w:type="dxa"/>
            <w:vAlign w:val="center"/>
          </w:tcPr>
          <w:p w:rsidR="009E05A1" w:rsidRDefault="009E05A1" w:rsidP="0087384B">
            <w:pPr>
              <w:jc w:val="center"/>
            </w:pPr>
            <w:r>
              <w:t xml:space="preserve">д. </w:t>
            </w:r>
            <w:proofErr w:type="spellStart"/>
            <w:r>
              <w:t>Ямково</w:t>
            </w:r>
            <w:proofErr w:type="spellEnd"/>
          </w:p>
        </w:tc>
        <w:tc>
          <w:tcPr>
            <w:tcW w:w="2626" w:type="dxa"/>
            <w:vAlign w:val="center"/>
          </w:tcPr>
          <w:p w:rsidR="009E05A1" w:rsidRPr="007D1ED3" w:rsidRDefault="00CA72B6" w:rsidP="00147023">
            <w:pPr>
              <w:spacing w:before="40" w:after="40"/>
              <w:jc w:val="center"/>
              <w:rPr>
                <w:color w:val="000000" w:themeColor="text1"/>
                <w:sz w:val="23"/>
                <w:szCs w:val="23"/>
              </w:rPr>
            </w:pPr>
            <w:r w:rsidRPr="00CA72B6">
              <w:rPr>
                <w:color w:val="000000" w:themeColor="text1"/>
                <w:sz w:val="23"/>
                <w:szCs w:val="23"/>
              </w:rPr>
              <w:t xml:space="preserve">Строительство подстанции с трансформаторами 2х100 </w:t>
            </w:r>
            <w:proofErr w:type="spellStart"/>
            <w:r w:rsidRPr="00CA72B6">
              <w:rPr>
                <w:color w:val="000000" w:themeColor="text1"/>
                <w:sz w:val="23"/>
                <w:szCs w:val="23"/>
              </w:rPr>
              <w:t>кВА</w:t>
            </w:r>
            <w:proofErr w:type="spellEnd"/>
            <w:r w:rsidRPr="00CA72B6">
              <w:rPr>
                <w:color w:val="000000" w:themeColor="text1"/>
                <w:sz w:val="23"/>
                <w:szCs w:val="23"/>
              </w:rPr>
              <w:t xml:space="preserve"> и разводящих линий 0,4 </w:t>
            </w:r>
            <w:proofErr w:type="spellStart"/>
            <w:r w:rsidRPr="00CA72B6">
              <w:rPr>
                <w:color w:val="000000" w:themeColor="text1"/>
                <w:sz w:val="23"/>
                <w:szCs w:val="23"/>
              </w:rPr>
              <w:t>кВ</w:t>
            </w:r>
            <w:proofErr w:type="spellEnd"/>
          </w:p>
        </w:tc>
        <w:tc>
          <w:tcPr>
            <w:tcW w:w="1530" w:type="dxa"/>
            <w:vAlign w:val="center"/>
          </w:tcPr>
          <w:p w:rsidR="009E05A1" w:rsidRPr="009A1EB8" w:rsidRDefault="009E05A1" w:rsidP="00147023">
            <w:pPr>
              <w:jc w:val="center"/>
              <w:rPr>
                <w:sz w:val="22"/>
                <w:szCs w:val="22"/>
              </w:rPr>
            </w:pPr>
          </w:p>
        </w:tc>
        <w:tc>
          <w:tcPr>
            <w:tcW w:w="2263" w:type="dxa"/>
            <w:vAlign w:val="center"/>
          </w:tcPr>
          <w:p w:rsidR="009E05A1" w:rsidRPr="009A1EB8" w:rsidRDefault="009E05A1" w:rsidP="00147023">
            <w:pPr>
              <w:spacing w:before="40" w:after="40"/>
              <w:jc w:val="center"/>
              <w:rPr>
                <w:sz w:val="22"/>
                <w:szCs w:val="22"/>
              </w:rPr>
            </w:pPr>
          </w:p>
        </w:tc>
      </w:tr>
      <w:tr w:rsidR="00F87CE8" w:rsidRPr="009A1EB8" w:rsidTr="00E74FD4">
        <w:trPr>
          <w:trHeight w:val="870"/>
          <w:jc w:val="center"/>
        </w:trPr>
        <w:tc>
          <w:tcPr>
            <w:tcW w:w="691" w:type="dxa"/>
            <w:vAlign w:val="center"/>
          </w:tcPr>
          <w:p w:rsidR="00147023" w:rsidRPr="009A1EB8" w:rsidRDefault="009E05A1" w:rsidP="00147023">
            <w:pPr>
              <w:ind w:left="-112" w:right="-167"/>
              <w:jc w:val="center"/>
            </w:pPr>
            <w:r>
              <w:t>4</w:t>
            </w:r>
          </w:p>
        </w:tc>
        <w:tc>
          <w:tcPr>
            <w:tcW w:w="2745" w:type="dxa"/>
            <w:vAlign w:val="center"/>
          </w:tcPr>
          <w:p w:rsidR="00147023" w:rsidRPr="009A1EB8" w:rsidRDefault="0087384B" w:rsidP="0087384B">
            <w:pPr>
              <w:jc w:val="center"/>
            </w:pPr>
            <w:r>
              <w:t>с</w:t>
            </w:r>
            <w:r w:rsidR="00147023" w:rsidRPr="009A1EB8">
              <w:t xml:space="preserve">. </w:t>
            </w:r>
            <w:proofErr w:type="spellStart"/>
            <w:r>
              <w:t>Фоминское</w:t>
            </w:r>
            <w:proofErr w:type="spellEnd"/>
          </w:p>
        </w:tc>
        <w:tc>
          <w:tcPr>
            <w:tcW w:w="2626" w:type="dxa"/>
            <w:vAlign w:val="center"/>
          </w:tcPr>
          <w:p w:rsidR="00147023" w:rsidRPr="005E6AE0" w:rsidRDefault="00CA72B6" w:rsidP="00147023">
            <w:pPr>
              <w:spacing w:before="40" w:after="40"/>
              <w:jc w:val="center"/>
              <w:rPr>
                <w:color w:val="00B050"/>
                <w:sz w:val="23"/>
                <w:szCs w:val="23"/>
              </w:rPr>
            </w:pPr>
            <w:r w:rsidRPr="00CA72B6">
              <w:rPr>
                <w:color w:val="000000" w:themeColor="text1"/>
                <w:sz w:val="23"/>
                <w:szCs w:val="23"/>
              </w:rPr>
              <w:t xml:space="preserve">Строительство подстанции с трансформаторами 2х100 </w:t>
            </w:r>
            <w:proofErr w:type="spellStart"/>
            <w:r w:rsidRPr="00CA72B6">
              <w:rPr>
                <w:color w:val="000000" w:themeColor="text1"/>
                <w:sz w:val="23"/>
                <w:szCs w:val="23"/>
              </w:rPr>
              <w:t>кВА</w:t>
            </w:r>
            <w:proofErr w:type="spellEnd"/>
            <w:r w:rsidRPr="00CA72B6">
              <w:rPr>
                <w:color w:val="000000" w:themeColor="text1"/>
                <w:sz w:val="23"/>
                <w:szCs w:val="23"/>
              </w:rPr>
              <w:t xml:space="preserve"> и разводящих линий 0,4 </w:t>
            </w:r>
            <w:proofErr w:type="spellStart"/>
            <w:r w:rsidRPr="00CA72B6">
              <w:rPr>
                <w:color w:val="000000" w:themeColor="text1"/>
                <w:sz w:val="23"/>
                <w:szCs w:val="23"/>
              </w:rPr>
              <w:t>кВ</w:t>
            </w:r>
            <w:proofErr w:type="spellEnd"/>
          </w:p>
        </w:tc>
        <w:tc>
          <w:tcPr>
            <w:tcW w:w="1530" w:type="dxa"/>
            <w:vAlign w:val="center"/>
          </w:tcPr>
          <w:p w:rsidR="00147023" w:rsidRPr="009A1EB8" w:rsidRDefault="00147023" w:rsidP="00147023">
            <w:pPr>
              <w:jc w:val="center"/>
            </w:pPr>
            <w:r w:rsidRPr="009A1EB8">
              <w:rPr>
                <w:sz w:val="22"/>
                <w:szCs w:val="22"/>
              </w:rPr>
              <w:t>2015</w:t>
            </w:r>
          </w:p>
        </w:tc>
        <w:tc>
          <w:tcPr>
            <w:tcW w:w="2263" w:type="dxa"/>
            <w:vAlign w:val="center"/>
          </w:tcPr>
          <w:p w:rsidR="00147023" w:rsidRPr="009A1EB8" w:rsidRDefault="00147023" w:rsidP="00147023">
            <w:pPr>
              <w:spacing w:before="40" w:after="40"/>
              <w:jc w:val="center"/>
              <w:rPr>
                <w:sz w:val="22"/>
                <w:szCs w:val="22"/>
              </w:rPr>
            </w:pPr>
          </w:p>
        </w:tc>
      </w:tr>
      <w:tr w:rsidR="00F87CE8" w:rsidRPr="009A1EB8" w:rsidTr="00E74FD4">
        <w:trPr>
          <w:trHeight w:val="870"/>
          <w:jc w:val="center"/>
        </w:trPr>
        <w:tc>
          <w:tcPr>
            <w:tcW w:w="691" w:type="dxa"/>
            <w:vAlign w:val="center"/>
          </w:tcPr>
          <w:p w:rsidR="00147023" w:rsidRPr="009A1EB8" w:rsidRDefault="009E05A1" w:rsidP="00147023">
            <w:pPr>
              <w:ind w:left="-112" w:right="-167"/>
              <w:jc w:val="center"/>
            </w:pPr>
            <w:r>
              <w:t>5</w:t>
            </w:r>
          </w:p>
        </w:tc>
        <w:tc>
          <w:tcPr>
            <w:tcW w:w="2745" w:type="dxa"/>
            <w:vAlign w:val="center"/>
          </w:tcPr>
          <w:p w:rsidR="00147023" w:rsidRPr="009A1EB8" w:rsidRDefault="00147023" w:rsidP="0087384B">
            <w:pPr>
              <w:jc w:val="center"/>
            </w:pPr>
            <w:r w:rsidRPr="009A1EB8">
              <w:t xml:space="preserve">д. </w:t>
            </w:r>
            <w:proofErr w:type="spellStart"/>
            <w:r w:rsidRPr="009A1EB8">
              <w:t>К</w:t>
            </w:r>
            <w:r w:rsidR="0087384B">
              <w:t>олесово</w:t>
            </w:r>
            <w:proofErr w:type="spellEnd"/>
          </w:p>
        </w:tc>
        <w:tc>
          <w:tcPr>
            <w:tcW w:w="2626" w:type="dxa"/>
            <w:vAlign w:val="center"/>
          </w:tcPr>
          <w:p w:rsidR="00147023" w:rsidRPr="005E6AE0" w:rsidRDefault="001046D8" w:rsidP="00147023">
            <w:pPr>
              <w:spacing w:before="40" w:after="40"/>
              <w:jc w:val="center"/>
              <w:rPr>
                <w:color w:val="00B050"/>
                <w:sz w:val="23"/>
                <w:szCs w:val="23"/>
              </w:rPr>
            </w:pPr>
            <w:r w:rsidRPr="001046D8">
              <w:rPr>
                <w:color w:val="000000" w:themeColor="text1"/>
                <w:sz w:val="23"/>
                <w:szCs w:val="23"/>
              </w:rPr>
              <w:t xml:space="preserve">Строительство подстанции с трансформаторами 2х100 </w:t>
            </w:r>
            <w:proofErr w:type="spellStart"/>
            <w:r w:rsidRPr="001046D8">
              <w:rPr>
                <w:color w:val="000000" w:themeColor="text1"/>
                <w:sz w:val="23"/>
                <w:szCs w:val="23"/>
              </w:rPr>
              <w:t>кВА</w:t>
            </w:r>
            <w:proofErr w:type="spellEnd"/>
            <w:r w:rsidRPr="001046D8">
              <w:rPr>
                <w:color w:val="000000" w:themeColor="text1"/>
                <w:sz w:val="23"/>
                <w:szCs w:val="23"/>
              </w:rPr>
              <w:t xml:space="preserve"> и разводящих линий 0,4 </w:t>
            </w:r>
            <w:proofErr w:type="spellStart"/>
            <w:r w:rsidRPr="001046D8">
              <w:rPr>
                <w:color w:val="000000" w:themeColor="text1"/>
                <w:sz w:val="23"/>
                <w:szCs w:val="23"/>
              </w:rPr>
              <w:t>кВ</w:t>
            </w:r>
            <w:proofErr w:type="spellEnd"/>
            <w:r w:rsidRPr="001046D8">
              <w:rPr>
                <w:color w:val="000000" w:themeColor="text1"/>
                <w:sz w:val="23"/>
                <w:szCs w:val="23"/>
              </w:rPr>
              <w:t xml:space="preserve"> </w:t>
            </w:r>
            <w:r w:rsidR="0082273B" w:rsidRPr="0082273B">
              <w:rPr>
                <w:color w:val="000000" w:themeColor="text1"/>
                <w:sz w:val="23"/>
                <w:szCs w:val="23"/>
              </w:rPr>
              <w:t>домов.</w:t>
            </w:r>
          </w:p>
        </w:tc>
        <w:tc>
          <w:tcPr>
            <w:tcW w:w="1530" w:type="dxa"/>
            <w:vAlign w:val="center"/>
          </w:tcPr>
          <w:p w:rsidR="00147023" w:rsidRPr="009A1EB8" w:rsidRDefault="00147023" w:rsidP="00147023">
            <w:pPr>
              <w:jc w:val="center"/>
            </w:pPr>
            <w:r w:rsidRPr="009A1EB8">
              <w:rPr>
                <w:sz w:val="22"/>
                <w:szCs w:val="22"/>
              </w:rPr>
              <w:t>2015</w:t>
            </w:r>
          </w:p>
        </w:tc>
        <w:tc>
          <w:tcPr>
            <w:tcW w:w="2263" w:type="dxa"/>
            <w:vAlign w:val="center"/>
          </w:tcPr>
          <w:p w:rsidR="00147023" w:rsidRPr="009A1EB8" w:rsidRDefault="00147023" w:rsidP="00147023">
            <w:pPr>
              <w:spacing w:before="40" w:after="40"/>
              <w:jc w:val="center"/>
              <w:rPr>
                <w:sz w:val="22"/>
                <w:szCs w:val="22"/>
              </w:rPr>
            </w:pPr>
          </w:p>
        </w:tc>
      </w:tr>
      <w:tr w:rsidR="00F87CE8" w:rsidRPr="009A1EB8" w:rsidTr="00E74FD4">
        <w:trPr>
          <w:trHeight w:val="870"/>
          <w:jc w:val="center"/>
        </w:trPr>
        <w:tc>
          <w:tcPr>
            <w:tcW w:w="691" w:type="dxa"/>
            <w:vAlign w:val="center"/>
          </w:tcPr>
          <w:p w:rsidR="00147023" w:rsidRPr="009A1EB8" w:rsidRDefault="00147023" w:rsidP="00147023">
            <w:pPr>
              <w:ind w:left="-112" w:right="-167"/>
              <w:jc w:val="center"/>
            </w:pPr>
            <w:r w:rsidRPr="009A1EB8">
              <w:t>6</w:t>
            </w:r>
          </w:p>
        </w:tc>
        <w:tc>
          <w:tcPr>
            <w:tcW w:w="2745" w:type="dxa"/>
            <w:vAlign w:val="center"/>
          </w:tcPr>
          <w:p w:rsidR="00147023" w:rsidRPr="009A1EB8" w:rsidRDefault="00147023" w:rsidP="005E6AE0">
            <w:pPr>
              <w:jc w:val="center"/>
            </w:pPr>
            <w:r w:rsidRPr="009A1EB8">
              <w:t xml:space="preserve">д. </w:t>
            </w:r>
            <w:proofErr w:type="spellStart"/>
            <w:r w:rsidR="005E6AE0">
              <w:t>Фефелово</w:t>
            </w:r>
            <w:proofErr w:type="spellEnd"/>
          </w:p>
        </w:tc>
        <w:tc>
          <w:tcPr>
            <w:tcW w:w="2626" w:type="dxa"/>
            <w:vAlign w:val="center"/>
          </w:tcPr>
          <w:p w:rsidR="00147023" w:rsidRPr="005E6AE0" w:rsidRDefault="001046D8" w:rsidP="00147023">
            <w:pPr>
              <w:spacing w:before="40" w:after="40"/>
              <w:jc w:val="center"/>
              <w:rPr>
                <w:color w:val="00B050"/>
                <w:sz w:val="23"/>
                <w:szCs w:val="23"/>
              </w:rPr>
            </w:pPr>
            <w:r w:rsidRPr="001046D8">
              <w:rPr>
                <w:color w:val="000000" w:themeColor="text1"/>
                <w:sz w:val="23"/>
                <w:szCs w:val="23"/>
              </w:rPr>
              <w:t xml:space="preserve">Строительство подстанции с трансформаторами 2х100 </w:t>
            </w:r>
            <w:proofErr w:type="spellStart"/>
            <w:r w:rsidRPr="001046D8">
              <w:rPr>
                <w:color w:val="000000" w:themeColor="text1"/>
                <w:sz w:val="23"/>
                <w:szCs w:val="23"/>
              </w:rPr>
              <w:t>кВА</w:t>
            </w:r>
            <w:proofErr w:type="spellEnd"/>
            <w:r w:rsidRPr="001046D8">
              <w:rPr>
                <w:color w:val="000000" w:themeColor="text1"/>
                <w:sz w:val="23"/>
                <w:szCs w:val="23"/>
              </w:rPr>
              <w:t xml:space="preserve"> и разводящих линий 0,4 </w:t>
            </w:r>
            <w:proofErr w:type="spellStart"/>
            <w:r w:rsidRPr="001046D8">
              <w:rPr>
                <w:color w:val="000000" w:themeColor="text1"/>
                <w:sz w:val="23"/>
                <w:szCs w:val="23"/>
              </w:rPr>
              <w:t>кВ</w:t>
            </w:r>
            <w:proofErr w:type="spellEnd"/>
          </w:p>
        </w:tc>
        <w:tc>
          <w:tcPr>
            <w:tcW w:w="1530" w:type="dxa"/>
            <w:vAlign w:val="center"/>
          </w:tcPr>
          <w:p w:rsidR="00147023" w:rsidRPr="009A1EB8" w:rsidRDefault="00147023" w:rsidP="00147023">
            <w:pPr>
              <w:jc w:val="center"/>
            </w:pPr>
            <w:r w:rsidRPr="009A1EB8">
              <w:rPr>
                <w:sz w:val="22"/>
                <w:szCs w:val="22"/>
              </w:rPr>
              <w:t>2015</w:t>
            </w:r>
          </w:p>
        </w:tc>
        <w:tc>
          <w:tcPr>
            <w:tcW w:w="2263" w:type="dxa"/>
            <w:vAlign w:val="center"/>
          </w:tcPr>
          <w:p w:rsidR="00147023" w:rsidRPr="009A1EB8" w:rsidRDefault="00147023" w:rsidP="00147023">
            <w:pPr>
              <w:spacing w:before="40" w:after="40"/>
              <w:jc w:val="center"/>
              <w:rPr>
                <w:sz w:val="22"/>
                <w:szCs w:val="22"/>
              </w:rPr>
            </w:pPr>
          </w:p>
        </w:tc>
      </w:tr>
      <w:tr w:rsidR="00F87CE8" w:rsidRPr="009A1EB8" w:rsidTr="00E74FD4">
        <w:trPr>
          <w:trHeight w:val="870"/>
          <w:jc w:val="center"/>
        </w:trPr>
        <w:tc>
          <w:tcPr>
            <w:tcW w:w="691" w:type="dxa"/>
            <w:vAlign w:val="center"/>
          </w:tcPr>
          <w:p w:rsidR="00147023" w:rsidRPr="009A1EB8" w:rsidRDefault="000C7E65" w:rsidP="00147023">
            <w:pPr>
              <w:ind w:left="-112" w:right="-167"/>
              <w:jc w:val="center"/>
            </w:pPr>
            <w:r>
              <w:t>7</w:t>
            </w:r>
          </w:p>
        </w:tc>
        <w:tc>
          <w:tcPr>
            <w:tcW w:w="2745" w:type="dxa"/>
            <w:vAlign w:val="center"/>
          </w:tcPr>
          <w:p w:rsidR="00147023" w:rsidRPr="009A1EB8" w:rsidRDefault="00147023" w:rsidP="005E6AE0">
            <w:pPr>
              <w:jc w:val="center"/>
            </w:pPr>
            <w:r w:rsidRPr="009A1EB8">
              <w:t xml:space="preserve">д. </w:t>
            </w:r>
            <w:proofErr w:type="spellStart"/>
            <w:r w:rsidR="005E6AE0">
              <w:t>Пестенька</w:t>
            </w:r>
            <w:proofErr w:type="spellEnd"/>
          </w:p>
        </w:tc>
        <w:tc>
          <w:tcPr>
            <w:tcW w:w="2626" w:type="dxa"/>
            <w:vAlign w:val="center"/>
          </w:tcPr>
          <w:p w:rsidR="00147023" w:rsidRPr="005E6AE0" w:rsidRDefault="00C549EC" w:rsidP="00147023">
            <w:pPr>
              <w:spacing w:before="40" w:after="40"/>
              <w:jc w:val="center"/>
              <w:rPr>
                <w:color w:val="00B050"/>
                <w:sz w:val="22"/>
                <w:szCs w:val="22"/>
              </w:rPr>
            </w:pPr>
            <w:r w:rsidRPr="00C549EC">
              <w:rPr>
                <w:color w:val="000000" w:themeColor="text1"/>
                <w:sz w:val="23"/>
                <w:szCs w:val="23"/>
              </w:rPr>
              <w:t xml:space="preserve">Строительство подстанции с трансформаторами 2х100 </w:t>
            </w:r>
            <w:proofErr w:type="spellStart"/>
            <w:r w:rsidRPr="00C549EC">
              <w:rPr>
                <w:color w:val="000000" w:themeColor="text1"/>
                <w:sz w:val="23"/>
                <w:szCs w:val="23"/>
              </w:rPr>
              <w:t>кВА</w:t>
            </w:r>
            <w:proofErr w:type="spellEnd"/>
            <w:r w:rsidRPr="00C549EC">
              <w:rPr>
                <w:color w:val="000000" w:themeColor="text1"/>
                <w:sz w:val="23"/>
                <w:szCs w:val="23"/>
              </w:rPr>
              <w:t xml:space="preserve"> и разводящих линий 0,4 </w:t>
            </w:r>
            <w:proofErr w:type="spellStart"/>
            <w:r w:rsidRPr="00C549EC">
              <w:rPr>
                <w:color w:val="000000" w:themeColor="text1"/>
                <w:sz w:val="23"/>
                <w:szCs w:val="23"/>
              </w:rPr>
              <w:t>кВ</w:t>
            </w:r>
            <w:proofErr w:type="spellEnd"/>
          </w:p>
        </w:tc>
        <w:tc>
          <w:tcPr>
            <w:tcW w:w="1530" w:type="dxa"/>
            <w:vAlign w:val="center"/>
          </w:tcPr>
          <w:p w:rsidR="00147023" w:rsidRPr="009A1EB8" w:rsidRDefault="00147023" w:rsidP="00147023">
            <w:pPr>
              <w:jc w:val="center"/>
            </w:pPr>
            <w:r w:rsidRPr="009A1EB8">
              <w:rPr>
                <w:sz w:val="22"/>
                <w:szCs w:val="22"/>
              </w:rPr>
              <w:t>2015</w:t>
            </w:r>
          </w:p>
        </w:tc>
        <w:tc>
          <w:tcPr>
            <w:tcW w:w="2263" w:type="dxa"/>
            <w:vAlign w:val="center"/>
          </w:tcPr>
          <w:p w:rsidR="00147023" w:rsidRPr="009A1EB8" w:rsidRDefault="00147023" w:rsidP="00147023">
            <w:pPr>
              <w:spacing w:before="40" w:after="40"/>
              <w:jc w:val="center"/>
              <w:rPr>
                <w:sz w:val="22"/>
                <w:szCs w:val="22"/>
              </w:rPr>
            </w:pPr>
          </w:p>
        </w:tc>
      </w:tr>
      <w:tr w:rsidR="00F87CE8" w:rsidRPr="009A1EB8" w:rsidTr="00E74FD4">
        <w:trPr>
          <w:trHeight w:val="870"/>
          <w:jc w:val="center"/>
        </w:trPr>
        <w:tc>
          <w:tcPr>
            <w:tcW w:w="691" w:type="dxa"/>
            <w:vAlign w:val="center"/>
          </w:tcPr>
          <w:p w:rsidR="00147023" w:rsidRPr="009A1EB8" w:rsidRDefault="000C7E65" w:rsidP="00147023">
            <w:pPr>
              <w:ind w:left="-112" w:right="-167"/>
              <w:jc w:val="center"/>
            </w:pPr>
            <w:r>
              <w:t>8</w:t>
            </w:r>
          </w:p>
        </w:tc>
        <w:tc>
          <w:tcPr>
            <w:tcW w:w="2745" w:type="dxa"/>
            <w:vAlign w:val="center"/>
          </w:tcPr>
          <w:p w:rsidR="00147023" w:rsidRPr="009A1EB8" w:rsidRDefault="005E6AE0" w:rsidP="005E6AE0">
            <w:pPr>
              <w:jc w:val="center"/>
            </w:pPr>
            <w:r>
              <w:t>д</w:t>
            </w:r>
            <w:r w:rsidR="00147023" w:rsidRPr="009A1EB8">
              <w:t xml:space="preserve">. </w:t>
            </w:r>
            <w:proofErr w:type="spellStart"/>
            <w:r>
              <w:t>Колгора</w:t>
            </w:r>
            <w:proofErr w:type="spellEnd"/>
          </w:p>
        </w:tc>
        <w:tc>
          <w:tcPr>
            <w:tcW w:w="2626" w:type="dxa"/>
            <w:vAlign w:val="center"/>
          </w:tcPr>
          <w:p w:rsidR="00147023" w:rsidRPr="005E6AE0" w:rsidRDefault="00C549EC" w:rsidP="00147023">
            <w:pPr>
              <w:spacing w:before="40" w:after="40"/>
              <w:jc w:val="center"/>
              <w:rPr>
                <w:color w:val="00B050"/>
                <w:sz w:val="22"/>
                <w:szCs w:val="22"/>
              </w:rPr>
            </w:pPr>
            <w:r w:rsidRPr="00C549EC">
              <w:rPr>
                <w:color w:val="000000" w:themeColor="text1"/>
                <w:sz w:val="22"/>
                <w:szCs w:val="22"/>
              </w:rPr>
              <w:t xml:space="preserve">Строительство подстанции с трансформаторами 2х100 </w:t>
            </w:r>
            <w:proofErr w:type="spellStart"/>
            <w:r w:rsidRPr="00C549EC">
              <w:rPr>
                <w:color w:val="000000" w:themeColor="text1"/>
                <w:sz w:val="22"/>
                <w:szCs w:val="22"/>
              </w:rPr>
              <w:t>кВА</w:t>
            </w:r>
            <w:proofErr w:type="spellEnd"/>
            <w:r w:rsidRPr="00C549EC">
              <w:rPr>
                <w:color w:val="000000" w:themeColor="text1"/>
                <w:sz w:val="22"/>
                <w:szCs w:val="22"/>
              </w:rPr>
              <w:t xml:space="preserve"> и разводящих линий 0,4 </w:t>
            </w:r>
            <w:proofErr w:type="spellStart"/>
            <w:r w:rsidRPr="00C549EC">
              <w:rPr>
                <w:color w:val="000000" w:themeColor="text1"/>
                <w:sz w:val="22"/>
                <w:szCs w:val="22"/>
              </w:rPr>
              <w:t>кВ</w:t>
            </w:r>
            <w:proofErr w:type="spellEnd"/>
          </w:p>
        </w:tc>
        <w:tc>
          <w:tcPr>
            <w:tcW w:w="1530" w:type="dxa"/>
            <w:vAlign w:val="center"/>
          </w:tcPr>
          <w:p w:rsidR="00147023" w:rsidRPr="009A1EB8" w:rsidRDefault="00147023" w:rsidP="00147023">
            <w:pPr>
              <w:jc w:val="center"/>
            </w:pPr>
            <w:r w:rsidRPr="009A1EB8">
              <w:rPr>
                <w:sz w:val="22"/>
                <w:szCs w:val="22"/>
              </w:rPr>
              <w:t>2015</w:t>
            </w:r>
          </w:p>
        </w:tc>
        <w:tc>
          <w:tcPr>
            <w:tcW w:w="2263" w:type="dxa"/>
            <w:vAlign w:val="center"/>
          </w:tcPr>
          <w:p w:rsidR="00147023" w:rsidRPr="009A1EB8" w:rsidRDefault="00147023" w:rsidP="00147023">
            <w:pPr>
              <w:spacing w:before="40" w:after="40"/>
              <w:jc w:val="center"/>
              <w:rPr>
                <w:sz w:val="22"/>
                <w:szCs w:val="22"/>
              </w:rPr>
            </w:pPr>
          </w:p>
        </w:tc>
      </w:tr>
      <w:tr w:rsidR="00F87CE8" w:rsidRPr="009A1EB8" w:rsidTr="00E74FD4">
        <w:trPr>
          <w:trHeight w:val="870"/>
          <w:jc w:val="center"/>
        </w:trPr>
        <w:tc>
          <w:tcPr>
            <w:tcW w:w="691" w:type="dxa"/>
            <w:vAlign w:val="center"/>
          </w:tcPr>
          <w:p w:rsidR="00147023" w:rsidRPr="009A1EB8" w:rsidRDefault="000C7E65" w:rsidP="00147023">
            <w:pPr>
              <w:ind w:left="-112" w:right="-167"/>
              <w:jc w:val="center"/>
            </w:pPr>
            <w:r>
              <w:t>9</w:t>
            </w:r>
          </w:p>
        </w:tc>
        <w:tc>
          <w:tcPr>
            <w:tcW w:w="2745" w:type="dxa"/>
            <w:vAlign w:val="center"/>
          </w:tcPr>
          <w:p w:rsidR="00147023" w:rsidRPr="009A1EB8" w:rsidRDefault="00147023" w:rsidP="001C022B">
            <w:pPr>
              <w:jc w:val="center"/>
            </w:pPr>
            <w:r w:rsidRPr="009A1EB8">
              <w:t xml:space="preserve">В р-не д </w:t>
            </w:r>
            <w:proofErr w:type="spellStart"/>
            <w:r w:rsidR="001C022B">
              <w:t>Колгора</w:t>
            </w:r>
            <w:proofErr w:type="spellEnd"/>
            <w:r w:rsidR="001C022B">
              <w:t xml:space="preserve"> -</w:t>
            </w:r>
            <w:r w:rsidRPr="009A1EB8">
              <w:t xml:space="preserve"> </w:t>
            </w:r>
            <w:r w:rsidR="001C022B">
              <w:t>п</w:t>
            </w:r>
            <w:r w:rsidR="001C022B" w:rsidRPr="001C022B">
              <w:t xml:space="preserve">роизводственная зона </w:t>
            </w:r>
            <w:proofErr w:type="gramStart"/>
            <w:r w:rsidR="001C022B" w:rsidRPr="001C022B">
              <w:t>сельскохозяйственн</w:t>
            </w:r>
            <w:r w:rsidR="001C022B">
              <w:t>ого</w:t>
            </w:r>
            <w:proofErr w:type="gramEnd"/>
            <w:r w:rsidR="001C022B" w:rsidRPr="001C022B">
              <w:t xml:space="preserve"> </w:t>
            </w:r>
            <w:proofErr w:type="spellStart"/>
            <w:r w:rsidR="001C022B" w:rsidRPr="001C022B">
              <w:t>предприят</w:t>
            </w:r>
            <w:r w:rsidR="001C022B">
              <w:t>я</w:t>
            </w:r>
            <w:proofErr w:type="spellEnd"/>
          </w:p>
        </w:tc>
        <w:tc>
          <w:tcPr>
            <w:tcW w:w="2626" w:type="dxa"/>
            <w:vAlign w:val="center"/>
          </w:tcPr>
          <w:p w:rsidR="00147023" w:rsidRPr="005E6AE0" w:rsidRDefault="00147023" w:rsidP="00147023">
            <w:pPr>
              <w:spacing w:before="40" w:after="40"/>
              <w:jc w:val="center"/>
              <w:rPr>
                <w:color w:val="00B050"/>
                <w:sz w:val="23"/>
                <w:szCs w:val="23"/>
              </w:rPr>
            </w:pPr>
            <w:r w:rsidRPr="00DA2AEC">
              <w:rPr>
                <w:color w:val="000000" w:themeColor="text1"/>
                <w:sz w:val="23"/>
                <w:szCs w:val="23"/>
              </w:rPr>
              <w:t xml:space="preserve">Строительство подстанции с трансформаторами 2х100 </w:t>
            </w:r>
            <w:proofErr w:type="spellStart"/>
            <w:r w:rsidRPr="00DA2AEC">
              <w:rPr>
                <w:color w:val="000000" w:themeColor="text1"/>
                <w:sz w:val="23"/>
                <w:szCs w:val="23"/>
              </w:rPr>
              <w:t>кВА</w:t>
            </w:r>
            <w:proofErr w:type="spellEnd"/>
            <w:r w:rsidRPr="00DA2AEC">
              <w:rPr>
                <w:color w:val="000000" w:themeColor="text1"/>
                <w:sz w:val="23"/>
                <w:szCs w:val="23"/>
              </w:rPr>
              <w:t xml:space="preserve"> и разводящих линий 0,4 </w:t>
            </w:r>
            <w:proofErr w:type="spellStart"/>
            <w:r w:rsidRPr="00DA2AEC">
              <w:rPr>
                <w:color w:val="000000" w:themeColor="text1"/>
                <w:sz w:val="23"/>
                <w:szCs w:val="23"/>
              </w:rPr>
              <w:t>кВ</w:t>
            </w:r>
            <w:proofErr w:type="spellEnd"/>
          </w:p>
        </w:tc>
        <w:tc>
          <w:tcPr>
            <w:tcW w:w="1530" w:type="dxa"/>
            <w:vAlign w:val="center"/>
          </w:tcPr>
          <w:p w:rsidR="00147023" w:rsidRPr="009A1EB8" w:rsidRDefault="00147023" w:rsidP="00147023">
            <w:pPr>
              <w:jc w:val="center"/>
              <w:rPr>
                <w:sz w:val="22"/>
                <w:szCs w:val="22"/>
              </w:rPr>
            </w:pPr>
            <w:r w:rsidRPr="009A1EB8">
              <w:rPr>
                <w:sz w:val="22"/>
                <w:szCs w:val="22"/>
              </w:rPr>
              <w:t>2015</w:t>
            </w:r>
          </w:p>
        </w:tc>
        <w:tc>
          <w:tcPr>
            <w:tcW w:w="2263" w:type="dxa"/>
            <w:vAlign w:val="center"/>
          </w:tcPr>
          <w:p w:rsidR="00147023" w:rsidRPr="009A1EB8" w:rsidRDefault="00147023" w:rsidP="00147023">
            <w:pPr>
              <w:spacing w:before="40" w:after="40"/>
              <w:jc w:val="center"/>
              <w:rPr>
                <w:sz w:val="22"/>
                <w:szCs w:val="22"/>
              </w:rPr>
            </w:pPr>
          </w:p>
        </w:tc>
      </w:tr>
      <w:tr w:rsidR="00F87CE8" w:rsidRPr="009A1EB8" w:rsidTr="00E74FD4">
        <w:trPr>
          <w:trHeight w:val="870"/>
          <w:jc w:val="center"/>
        </w:trPr>
        <w:tc>
          <w:tcPr>
            <w:tcW w:w="691" w:type="dxa"/>
            <w:vAlign w:val="center"/>
          </w:tcPr>
          <w:p w:rsidR="00147023" w:rsidRPr="009A1EB8" w:rsidRDefault="00147023" w:rsidP="00147023">
            <w:pPr>
              <w:ind w:left="-360" w:right="-212"/>
              <w:jc w:val="center"/>
              <w:rPr>
                <w:sz w:val="22"/>
                <w:szCs w:val="22"/>
              </w:rPr>
            </w:pPr>
            <w:r w:rsidRPr="009A1EB8">
              <w:rPr>
                <w:sz w:val="22"/>
                <w:szCs w:val="22"/>
              </w:rPr>
              <w:lastRenderedPageBreak/>
              <w:t>10</w:t>
            </w:r>
          </w:p>
        </w:tc>
        <w:tc>
          <w:tcPr>
            <w:tcW w:w="2745" w:type="dxa"/>
            <w:vAlign w:val="center"/>
          </w:tcPr>
          <w:p w:rsidR="00147023" w:rsidRPr="009A1EB8" w:rsidRDefault="00F87CE8" w:rsidP="00F87CE8">
            <w:pPr>
              <w:jc w:val="center"/>
              <w:rPr>
                <w:sz w:val="26"/>
                <w:szCs w:val="26"/>
              </w:rPr>
            </w:pPr>
            <w:r>
              <w:rPr>
                <w:sz w:val="26"/>
                <w:szCs w:val="26"/>
              </w:rPr>
              <w:t>Севернее</w:t>
            </w:r>
            <w:r w:rsidRPr="00F87CE8">
              <w:rPr>
                <w:sz w:val="26"/>
                <w:szCs w:val="26"/>
              </w:rPr>
              <w:t xml:space="preserve"> </w:t>
            </w:r>
            <w:r>
              <w:rPr>
                <w:sz w:val="26"/>
                <w:szCs w:val="26"/>
              </w:rPr>
              <w:t>хутора Заозерье</w:t>
            </w:r>
            <w:r w:rsidRPr="00F87CE8">
              <w:rPr>
                <w:sz w:val="26"/>
                <w:szCs w:val="26"/>
              </w:rPr>
              <w:t xml:space="preserve"> </w:t>
            </w:r>
            <w:proofErr w:type="gramStart"/>
            <w:r>
              <w:rPr>
                <w:sz w:val="26"/>
                <w:szCs w:val="26"/>
              </w:rPr>
              <w:t>–д</w:t>
            </w:r>
            <w:proofErr w:type="gramEnd"/>
            <w:r>
              <w:rPr>
                <w:sz w:val="26"/>
                <w:szCs w:val="26"/>
              </w:rPr>
              <w:t>ля</w:t>
            </w:r>
            <w:r w:rsidRPr="00F87CE8">
              <w:rPr>
                <w:sz w:val="26"/>
                <w:szCs w:val="26"/>
              </w:rPr>
              <w:t xml:space="preserve"> </w:t>
            </w:r>
            <w:r>
              <w:rPr>
                <w:sz w:val="26"/>
                <w:szCs w:val="26"/>
              </w:rPr>
              <w:t xml:space="preserve">базы </w:t>
            </w:r>
            <w:proofErr w:type="spellStart"/>
            <w:r>
              <w:rPr>
                <w:sz w:val="26"/>
                <w:szCs w:val="26"/>
              </w:rPr>
              <w:t>отдыза</w:t>
            </w:r>
            <w:proofErr w:type="spellEnd"/>
          </w:p>
        </w:tc>
        <w:tc>
          <w:tcPr>
            <w:tcW w:w="2626" w:type="dxa"/>
            <w:vAlign w:val="center"/>
          </w:tcPr>
          <w:p w:rsidR="00147023" w:rsidRPr="00DA2AEC" w:rsidRDefault="00147023" w:rsidP="00147023">
            <w:pPr>
              <w:spacing w:before="40" w:after="40"/>
              <w:jc w:val="center"/>
              <w:rPr>
                <w:color w:val="000000" w:themeColor="text1"/>
                <w:sz w:val="23"/>
                <w:szCs w:val="23"/>
              </w:rPr>
            </w:pPr>
            <w:r w:rsidRPr="00DA2AEC">
              <w:rPr>
                <w:color w:val="000000" w:themeColor="text1"/>
                <w:sz w:val="23"/>
                <w:szCs w:val="23"/>
              </w:rPr>
              <w:t xml:space="preserve">Строительство </w:t>
            </w:r>
            <w:r w:rsidRPr="00DA2AEC">
              <w:rPr>
                <w:color w:val="000000" w:themeColor="text1"/>
              </w:rPr>
              <w:t xml:space="preserve">подстанции с трансформаторами 2х100 </w:t>
            </w:r>
            <w:proofErr w:type="spellStart"/>
            <w:r w:rsidRPr="00DA2AEC">
              <w:rPr>
                <w:color w:val="000000" w:themeColor="text1"/>
              </w:rPr>
              <w:t>кВА</w:t>
            </w:r>
            <w:proofErr w:type="spellEnd"/>
            <w:r w:rsidRPr="00DA2AEC">
              <w:rPr>
                <w:color w:val="000000" w:themeColor="text1"/>
              </w:rPr>
              <w:t xml:space="preserve"> и разводящих линий 0,4 </w:t>
            </w:r>
            <w:proofErr w:type="spellStart"/>
            <w:r w:rsidRPr="00DA2AEC">
              <w:rPr>
                <w:color w:val="000000" w:themeColor="text1"/>
              </w:rPr>
              <w:t>кВ</w:t>
            </w:r>
            <w:proofErr w:type="spellEnd"/>
            <w:r w:rsidRPr="00DA2AEC">
              <w:rPr>
                <w:color w:val="000000" w:themeColor="text1"/>
              </w:rPr>
              <w:t xml:space="preserve"> </w:t>
            </w:r>
          </w:p>
        </w:tc>
        <w:tc>
          <w:tcPr>
            <w:tcW w:w="1530" w:type="dxa"/>
            <w:vAlign w:val="center"/>
          </w:tcPr>
          <w:p w:rsidR="00147023" w:rsidRPr="009A1EB8" w:rsidRDefault="00147023" w:rsidP="00147023">
            <w:pPr>
              <w:jc w:val="center"/>
            </w:pPr>
            <w:r w:rsidRPr="009A1EB8">
              <w:rPr>
                <w:sz w:val="22"/>
                <w:szCs w:val="22"/>
              </w:rPr>
              <w:t>2015</w:t>
            </w:r>
          </w:p>
        </w:tc>
        <w:tc>
          <w:tcPr>
            <w:tcW w:w="2263" w:type="dxa"/>
            <w:vAlign w:val="center"/>
          </w:tcPr>
          <w:p w:rsidR="00147023" w:rsidRPr="009A1EB8" w:rsidRDefault="00147023" w:rsidP="00147023">
            <w:pPr>
              <w:spacing w:before="40" w:after="40"/>
              <w:jc w:val="center"/>
              <w:rPr>
                <w:sz w:val="22"/>
                <w:szCs w:val="22"/>
              </w:rPr>
            </w:pPr>
          </w:p>
        </w:tc>
      </w:tr>
      <w:tr w:rsidR="00F87CE8" w:rsidRPr="009A1EB8" w:rsidTr="00E74FD4">
        <w:trPr>
          <w:trHeight w:val="870"/>
          <w:jc w:val="center"/>
        </w:trPr>
        <w:tc>
          <w:tcPr>
            <w:tcW w:w="691" w:type="dxa"/>
            <w:vAlign w:val="center"/>
          </w:tcPr>
          <w:p w:rsidR="00147023" w:rsidRPr="009A1EB8" w:rsidRDefault="00147023" w:rsidP="00147023">
            <w:pPr>
              <w:ind w:left="-360" w:right="-212"/>
              <w:jc w:val="center"/>
              <w:rPr>
                <w:sz w:val="22"/>
                <w:szCs w:val="22"/>
              </w:rPr>
            </w:pPr>
            <w:r w:rsidRPr="009A1EB8">
              <w:rPr>
                <w:sz w:val="22"/>
                <w:szCs w:val="22"/>
              </w:rPr>
              <w:t>11</w:t>
            </w:r>
          </w:p>
        </w:tc>
        <w:tc>
          <w:tcPr>
            <w:tcW w:w="2745" w:type="dxa"/>
            <w:vAlign w:val="center"/>
          </w:tcPr>
          <w:p w:rsidR="00147023" w:rsidRPr="009A1EB8" w:rsidRDefault="00F87CE8" w:rsidP="00CA59E5">
            <w:pPr>
              <w:jc w:val="center"/>
              <w:rPr>
                <w:sz w:val="26"/>
                <w:szCs w:val="26"/>
              </w:rPr>
            </w:pPr>
            <w:r w:rsidRPr="00F87CE8">
              <w:rPr>
                <w:sz w:val="26"/>
                <w:szCs w:val="26"/>
              </w:rPr>
              <w:t>С</w:t>
            </w:r>
            <w:r w:rsidR="00CA59E5">
              <w:rPr>
                <w:sz w:val="26"/>
                <w:szCs w:val="26"/>
              </w:rPr>
              <w:t>З</w:t>
            </w:r>
            <w:r w:rsidRPr="00F87CE8">
              <w:rPr>
                <w:sz w:val="26"/>
                <w:szCs w:val="26"/>
              </w:rPr>
              <w:t xml:space="preserve"> </w:t>
            </w:r>
            <w:r w:rsidR="00CA59E5">
              <w:rPr>
                <w:sz w:val="26"/>
                <w:szCs w:val="26"/>
              </w:rPr>
              <w:t>д.</w:t>
            </w:r>
            <w:r w:rsidRPr="00F87CE8">
              <w:rPr>
                <w:sz w:val="26"/>
                <w:szCs w:val="26"/>
              </w:rPr>
              <w:t xml:space="preserve"> </w:t>
            </w:r>
            <w:r w:rsidR="00CA59E5">
              <w:rPr>
                <w:sz w:val="26"/>
                <w:szCs w:val="26"/>
              </w:rPr>
              <w:t>Пустынь</w:t>
            </w:r>
            <w:r w:rsidRPr="00F87CE8">
              <w:rPr>
                <w:sz w:val="26"/>
                <w:szCs w:val="26"/>
              </w:rPr>
              <w:t xml:space="preserve"> </w:t>
            </w:r>
            <w:proofErr w:type="gramStart"/>
            <w:r w:rsidRPr="00F87CE8">
              <w:rPr>
                <w:sz w:val="26"/>
                <w:szCs w:val="26"/>
              </w:rPr>
              <w:t>–д</w:t>
            </w:r>
            <w:proofErr w:type="gramEnd"/>
            <w:r w:rsidRPr="00F87CE8">
              <w:rPr>
                <w:sz w:val="26"/>
                <w:szCs w:val="26"/>
              </w:rPr>
              <w:t xml:space="preserve">ля базы </w:t>
            </w:r>
            <w:proofErr w:type="spellStart"/>
            <w:r w:rsidRPr="00F87CE8">
              <w:rPr>
                <w:sz w:val="26"/>
                <w:szCs w:val="26"/>
              </w:rPr>
              <w:t>отдыза</w:t>
            </w:r>
            <w:proofErr w:type="spellEnd"/>
            <w:r w:rsidR="00CA59E5">
              <w:rPr>
                <w:sz w:val="26"/>
                <w:szCs w:val="26"/>
              </w:rPr>
              <w:t xml:space="preserve"> </w:t>
            </w:r>
          </w:p>
        </w:tc>
        <w:tc>
          <w:tcPr>
            <w:tcW w:w="2626" w:type="dxa"/>
            <w:vAlign w:val="center"/>
          </w:tcPr>
          <w:p w:rsidR="00147023" w:rsidRPr="00DA2AEC" w:rsidRDefault="00147023" w:rsidP="00147023">
            <w:pPr>
              <w:spacing w:before="40" w:after="40"/>
              <w:jc w:val="center"/>
              <w:rPr>
                <w:color w:val="000000" w:themeColor="text1"/>
                <w:sz w:val="23"/>
                <w:szCs w:val="23"/>
              </w:rPr>
            </w:pPr>
            <w:r w:rsidRPr="00DA2AEC">
              <w:rPr>
                <w:color w:val="000000" w:themeColor="text1"/>
                <w:sz w:val="23"/>
                <w:szCs w:val="23"/>
              </w:rPr>
              <w:t xml:space="preserve">Строительство </w:t>
            </w:r>
            <w:r w:rsidRPr="00DA2AEC">
              <w:rPr>
                <w:color w:val="000000" w:themeColor="text1"/>
              </w:rPr>
              <w:t xml:space="preserve">подстанции с трансформаторами 2х100 </w:t>
            </w:r>
            <w:proofErr w:type="spellStart"/>
            <w:r w:rsidRPr="00DA2AEC">
              <w:rPr>
                <w:color w:val="000000" w:themeColor="text1"/>
              </w:rPr>
              <w:t>кВА</w:t>
            </w:r>
            <w:proofErr w:type="spellEnd"/>
            <w:r w:rsidRPr="00DA2AEC">
              <w:rPr>
                <w:color w:val="000000" w:themeColor="text1"/>
              </w:rPr>
              <w:t xml:space="preserve"> и разводящих линий 0,4 </w:t>
            </w:r>
            <w:proofErr w:type="spellStart"/>
            <w:r w:rsidRPr="00DA2AEC">
              <w:rPr>
                <w:color w:val="000000" w:themeColor="text1"/>
              </w:rPr>
              <w:t>кВ</w:t>
            </w:r>
            <w:proofErr w:type="spellEnd"/>
            <w:r w:rsidRPr="00DA2AEC">
              <w:rPr>
                <w:color w:val="000000" w:themeColor="text1"/>
              </w:rPr>
              <w:t xml:space="preserve"> </w:t>
            </w:r>
          </w:p>
        </w:tc>
        <w:tc>
          <w:tcPr>
            <w:tcW w:w="1530" w:type="dxa"/>
            <w:vAlign w:val="center"/>
          </w:tcPr>
          <w:p w:rsidR="00147023" w:rsidRPr="009A1EB8" w:rsidRDefault="00147023" w:rsidP="00147023">
            <w:pPr>
              <w:jc w:val="center"/>
            </w:pPr>
            <w:r w:rsidRPr="009A1EB8">
              <w:rPr>
                <w:sz w:val="22"/>
                <w:szCs w:val="22"/>
              </w:rPr>
              <w:t>2015</w:t>
            </w:r>
          </w:p>
        </w:tc>
        <w:tc>
          <w:tcPr>
            <w:tcW w:w="2263" w:type="dxa"/>
            <w:vAlign w:val="center"/>
          </w:tcPr>
          <w:p w:rsidR="00147023" w:rsidRPr="009A1EB8" w:rsidRDefault="00147023" w:rsidP="00147023">
            <w:pPr>
              <w:spacing w:before="40" w:after="40"/>
              <w:jc w:val="center"/>
              <w:rPr>
                <w:sz w:val="22"/>
                <w:szCs w:val="22"/>
              </w:rPr>
            </w:pPr>
          </w:p>
        </w:tc>
      </w:tr>
      <w:tr w:rsidR="00F87CE8" w:rsidRPr="009A1EB8" w:rsidTr="00E74FD4">
        <w:trPr>
          <w:trHeight w:val="870"/>
          <w:jc w:val="center"/>
        </w:trPr>
        <w:tc>
          <w:tcPr>
            <w:tcW w:w="691" w:type="dxa"/>
            <w:vAlign w:val="center"/>
          </w:tcPr>
          <w:p w:rsidR="00147023" w:rsidRPr="009A1EB8" w:rsidRDefault="00147023" w:rsidP="00147023">
            <w:pPr>
              <w:ind w:left="-360" w:right="-212"/>
              <w:jc w:val="center"/>
              <w:rPr>
                <w:sz w:val="22"/>
                <w:szCs w:val="22"/>
              </w:rPr>
            </w:pPr>
            <w:r w:rsidRPr="009A1EB8">
              <w:rPr>
                <w:sz w:val="22"/>
                <w:szCs w:val="22"/>
              </w:rPr>
              <w:t>12</w:t>
            </w:r>
          </w:p>
        </w:tc>
        <w:tc>
          <w:tcPr>
            <w:tcW w:w="2745" w:type="dxa"/>
            <w:vAlign w:val="center"/>
          </w:tcPr>
          <w:p w:rsidR="00147023" w:rsidRPr="009A1EB8" w:rsidRDefault="0035343E" w:rsidP="0035343E">
            <w:pPr>
              <w:jc w:val="center"/>
              <w:rPr>
                <w:sz w:val="26"/>
                <w:szCs w:val="26"/>
              </w:rPr>
            </w:pPr>
            <w:r>
              <w:rPr>
                <w:sz w:val="26"/>
                <w:szCs w:val="26"/>
              </w:rPr>
              <w:t>Ю</w:t>
            </w:r>
            <w:r w:rsidRPr="0035343E">
              <w:rPr>
                <w:sz w:val="26"/>
                <w:szCs w:val="26"/>
              </w:rPr>
              <w:t xml:space="preserve">З д. </w:t>
            </w:r>
            <w:proofErr w:type="spellStart"/>
            <w:r>
              <w:rPr>
                <w:sz w:val="26"/>
                <w:szCs w:val="26"/>
              </w:rPr>
              <w:t>Шода</w:t>
            </w:r>
            <w:proofErr w:type="spellEnd"/>
            <w:r w:rsidRPr="0035343E">
              <w:rPr>
                <w:sz w:val="26"/>
                <w:szCs w:val="26"/>
              </w:rPr>
              <w:t xml:space="preserve"> </w:t>
            </w:r>
            <w:proofErr w:type="gramStart"/>
            <w:r w:rsidRPr="0035343E">
              <w:rPr>
                <w:sz w:val="26"/>
                <w:szCs w:val="26"/>
              </w:rPr>
              <w:t>–д</w:t>
            </w:r>
            <w:proofErr w:type="gramEnd"/>
            <w:r w:rsidRPr="0035343E">
              <w:rPr>
                <w:sz w:val="26"/>
                <w:szCs w:val="26"/>
              </w:rPr>
              <w:t xml:space="preserve">ля базы </w:t>
            </w:r>
            <w:proofErr w:type="spellStart"/>
            <w:r w:rsidRPr="0035343E">
              <w:rPr>
                <w:sz w:val="26"/>
                <w:szCs w:val="26"/>
              </w:rPr>
              <w:t>отдыза</w:t>
            </w:r>
            <w:proofErr w:type="spellEnd"/>
          </w:p>
        </w:tc>
        <w:tc>
          <w:tcPr>
            <w:tcW w:w="2626" w:type="dxa"/>
            <w:vAlign w:val="center"/>
          </w:tcPr>
          <w:p w:rsidR="00147023" w:rsidRPr="00DA2AEC" w:rsidRDefault="00147023" w:rsidP="00147023">
            <w:pPr>
              <w:spacing w:before="40" w:after="40"/>
              <w:jc w:val="center"/>
              <w:rPr>
                <w:color w:val="000000" w:themeColor="text1"/>
                <w:sz w:val="23"/>
                <w:szCs w:val="23"/>
              </w:rPr>
            </w:pPr>
            <w:r w:rsidRPr="00DA2AEC">
              <w:rPr>
                <w:color w:val="000000" w:themeColor="text1"/>
                <w:sz w:val="23"/>
                <w:szCs w:val="23"/>
              </w:rPr>
              <w:t xml:space="preserve">Строительство </w:t>
            </w:r>
            <w:r w:rsidRPr="00DA2AEC">
              <w:rPr>
                <w:color w:val="000000" w:themeColor="text1"/>
              </w:rPr>
              <w:t xml:space="preserve">подстанции с трансформаторами 2х100 </w:t>
            </w:r>
            <w:proofErr w:type="spellStart"/>
            <w:r w:rsidRPr="00DA2AEC">
              <w:rPr>
                <w:color w:val="000000" w:themeColor="text1"/>
              </w:rPr>
              <w:t>кВА</w:t>
            </w:r>
            <w:proofErr w:type="spellEnd"/>
            <w:r w:rsidRPr="00DA2AEC">
              <w:rPr>
                <w:color w:val="000000" w:themeColor="text1"/>
              </w:rPr>
              <w:t xml:space="preserve"> и разводящих линий 0,4 </w:t>
            </w:r>
            <w:proofErr w:type="spellStart"/>
            <w:r w:rsidRPr="00DA2AEC">
              <w:rPr>
                <w:color w:val="000000" w:themeColor="text1"/>
              </w:rPr>
              <w:t>кВ</w:t>
            </w:r>
            <w:proofErr w:type="spellEnd"/>
            <w:r w:rsidRPr="00DA2AEC">
              <w:rPr>
                <w:color w:val="000000" w:themeColor="text1"/>
              </w:rPr>
              <w:t xml:space="preserve"> </w:t>
            </w:r>
          </w:p>
        </w:tc>
        <w:tc>
          <w:tcPr>
            <w:tcW w:w="1530" w:type="dxa"/>
            <w:vAlign w:val="center"/>
          </w:tcPr>
          <w:p w:rsidR="00147023" w:rsidRPr="009A1EB8" w:rsidRDefault="00147023" w:rsidP="00147023">
            <w:pPr>
              <w:jc w:val="center"/>
            </w:pPr>
            <w:r w:rsidRPr="009A1EB8">
              <w:rPr>
                <w:sz w:val="22"/>
                <w:szCs w:val="22"/>
              </w:rPr>
              <w:t>2015</w:t>
            </w:r>
          </w:p>
        </w:tc>
        <w:tc>
          <w:tcPr>
            <w:tcW w:w="2263" w:type="dxa"/>
            <w:vAlign w:val="center"/>
          </w:tcPr>
          <w:p w:rsidR="00147023" w:rsidRPr="009A1EB8" w:rsidRDefault="00147023" w:rsidP="00147023">
            <w:pPr>
              <w:spacing w:before="40" w:after="40"/>
              <w:jc w:val="center"/>
              <w:rPr>
                <w:sz w:val="22"/>
                <w:szCs w:val="22"/>
              </w:rPr>
            </w:pPr>
          </w:p>
        </w:tc>
      </w:tr>
      <w:tr w:rsidR="00F87CE8" w:rsidRPr="009A1EB8" w:rsidTr="00E74FD4">
        <w:trPr>
          <w:trHeight w:val="870"/>
          <w:jc w:val="center"/>
        </w:trPr>
        <w:tc>
          <w:tcPr>
            <w:tcW w:w="691" w:type="dxa"/>
            <w:vAlign w:val="center"/>
          </w:tcPr>
          <w:p w:rsidR="00147023" w:rsidRPr="009A1EB8" w:rsidRDefault="00147023" w:rsidP="00147023">
            <w:pPr>
              <w:ind w:left="-360" w:right="-212"/>
              <w:jc w:val="center"/>
              <w:rPr>
                <w:sz w:val="22"/>
                <w:szCs w:val="22"/>
              </w:rPr>
            </w:pPr>
            <w:r w:rsidRPr="009A1EB8">
              <w:rPr>
                <w:sz w:val="22"/>
                <w:szCs w:val="22"/>
              </w:rPr>
              <w:t>13</w:t>
            </w:r>
          </w:p>
        </w:tc>
        <w:tc>
          <w:tcPr>
            <w:tcW w:w="2745" w:type="dxa"/>
            <w:vAlign w:val="center"/>
          </w:tcPr>
          <w:p w:rsidR="00147023" w:rsidRPr="009A1EB8" w:rsidRDefault="00D8092C" w:rsidP="00147023">
            <w:pPr>
              <w:jc w:val="center"/>
              <w:rPr>
                <w:sz w:val="26"/>
                <w:szCs w:val="26"/>
              </w:rPr>
            </w:pPr>
            <w:r>
              <w:rPr>
                <w:sz w:val="26"/>
                <w:szCs w:val="26"/>
              </w:rPr>
              <w:t xml:space="preserve">Южнее </w:t>
            </w:r>
            <w:proofErr w:type="spellStart"/>
            <w:r>
              <w:rPr>
                <w:sz w:val="26"/>
                <w:szCs w:val="26"/>
              </w:rPr>
              <w:t>с</w:t>
            </w:r>
            <w:proofErr w:type="gramStart"/>
            <w:r>
              <w:rPr>
                <w:sz w:val="26"/>
                <w:szCs w:val="26"/>
              </w:rPr>
              <w:t>.Ф</w:t>
            </w:r>
            <w:proofErr w:type="gramEnd"/>
            <w:r>
              <w:rPr>
                <w:sz w:val="26"/>
                <w:szCs w:val="26"/>
              </w:rPr>
              <w:t>оминское</w:t>
            </w:r>
            <w:proofErr w:type="spellEnd"/>
            <w:r>
              <w:rPr>
                <w:sz w:val="26"/>
                <w:szCs w:val="26"/>
              </w:rPr>
              <w:t xml:space="preserve"> </w:t>
            </w:r>
            <w:r w:rsidRPr="00D8092C">
              <w:rPr>
                <w:sz w:val="26"/>
                <w:szCs w:val="26"/>
              </w:rPr>
              <w:t>–для</w:t>
            </w:r>
            <w:r>
              <w:rPr>
                <w:sz w:val="26"/>
                <w:szCs w:val="26"/>
              </w:rPr>
              <w:t xml:space="preserve">  с</w:t>
            </w:r>
            <w:r w:rsidR="00147023" w:rsidRPr="009A1EB8">
              <w:rPr>
                <w:sz w:val="26"/>
                <w:szCs w:val="26"/>
              </w:rPr>
              <w:t>адово</w:t>
            </w:r>
            <w:r>
              <w:rPr>
                <w:sz w:val="26"/>
                <w:szCs w:val="26"/>
              </w:rPr>
              <w:t>го</w:t>
            </w:r>
            <w:r w:rsidR="00147023" w:rsidRPr="009A1EB8">
              <w:rPr>
                <w:sz w:val="26"/>
                <w:szCs w:val="26"/>
              </w:rPr>
              <w:t xml:space="preserve"> товариществ</w:t>
            </w:r>
            <w:r>
              <w:rPr>
                <w:sz w:val="26"/>
                <w:szCs w:val="26"/>
              </w:rPr>
              <w:t>а</w:t>
            </w:r>
          </w:p>
          <w:p w:rsidR="00147023" w:rsidRPr="009A1EB8" w:rsidRDefault="00147023" w:rsidP="00147023">
            <w:pPr>
              <w:jc w:val="center"/>
              <w:rPr>
                <w:sz w:val="26"/>
                <w:szCs w:val="26"/>
              </w:rPr>
            </w:pPr>
          </w:p>
        </w:tc>
        <w:tc>
          <w:tcPr>
            <w:tcW w:w="2626" w:type="dxa"/>
            <w:vAlign w:val="center"/>
          </w:tcPr>
          <w:p w:rsidR="00147023" w:rsidRPr="00DA2AEC" w:rsidRDefault="00147023" w:rsidP="00147023">
            <w:pPr>
              <w:spacing w:before="40" w:after="40"/>
              <w:jc w:val="center"/>
              <w:rPr>
                <w:color w:val="000000" w:themeColor="text1"/>
                <w:sz w:val="23"/>
                <w:szCs w:val="23"/>
              </w:rPr>
            </w:pPr>
            <w:r w:rsidRPr="00DA2AEC">
              <w:rPr>
                <w:color w:val="000000" w:themeColor="text1"/>
                <w:sz w:val="23"/>
                <w:szCs w:val="23"/>
              </w:rPr>
              <w:t xml:space="preserve">Строительство </w:t>
            </w:r>
            <w:r w:rsidRPr="00DA2AEC">
              <w:rPr>
                <w:color w:val="000000" w:themeColor="text1"/>
              </w:rPr>
              <w:t xml:space="preserve">подстанции с трансформаторами 2х100 </w:t>
            </w:r>
            <w:proofErr w:type="spellStart"/>
            <w:r w:rsidRPr="00DA2AEC">
              <w:rPr>
                <w:color w:val="000000" w:themeColor="text1"/>
              </w:rPr>
              <w:t>кВА</w:t>
            </w:r>
            <w:proofErr w:type="spellEnd"/>
            <w:r w:rsidRPr="00DA2AEC">
              <w:rPr>
                <w:color w:val="000000" w:themeColor="text1"/>
              </w:rPr>
              <w:t xml:space="preserve"> и разводящих линий 0,4 </w:t>
            </w:r>
            <w:proofErr w:type="spellStart"/>
            <w:r w:rsidRPr="00DA2AEC">
              <w:rPr>
                <w:color w:val="000000" w:themeColor="text1"/>
              </w:rPr>
              <w:t>кВ</w:t>
            </w:r>
            <w:proofErr w:type="spellEnd"/>
            <w:r w:rsidRPr="00DA2AEC">
              <w:rPr>
                <w:color w:val="000000" w:themeColor="text1"/>
              </w:rPr>
              <w:t xml:space="preserve"> </w:t>
            </w:r>
          </w:p>
        </w:tc>
        <w:tc>
          <w:tcPr>
            <w:tcW w:w="1530" w:type="dxa"/>
            <w:vAlign w:val="center"/>
          </w:tcPr>
          <w:p w:rsidR="00147023" w:rsidRPr="009A1EB8" w:rsidRDefault="00147023" w:rsidP="00147023">
            <w:pPr>
              <w:jc w:val="center"/>
            </w:pPr>
            <w:r w:rsidRPr="009A1EB8">
              <w:rPr>
                <w:sz w:val="22"/>
                <w:szCs w:val="22"/>
              </w:rPr>
              <w:t>2015</w:t>
            </w:r>
          </w:p>
        </w:tc>
        <w:tc>
          <w:tcPr>
            <w:tcW w:w="2263" w:type="dxa"/>
            <w:vAlign w:val="center"/>
          </w:tcPr>
          <w:p w:rsidR="00147023" w:rsidRPr="009A1EB8" w:rsidRDefault="00147023" w:rsidP="00147023">
            <w:pPr>
              <w:spacing w:before="40" w:after="40"/>
              <w:jc w:val="center"/>
              <w:rPr>
                <w:sz w:val="22"/>
                <w:szCs w:val="22"/>
              </w:rPr>
            </w:pPr>
          </w:p>
        </w:tc>
      </w:tr>
      <w:tr w:rsidR="00F87CE8" w:rsidRPr="009A1EB8" w:rsidTr="00E74FD4">
        <w:trPr>
          <w:trHeight w:val="870"/>
          <w:jc w:val="center"/>
        </w:trPr>
        <w:tc>
          <w:tcPr>
            <w:tcW w:w="691" w:type="dxa"/>
            <w:vAlign w:val="center"/>
          </w:tcPr>
          <w:p w:rsidR="00147023" w:rsidRPr="009A1EB8" w:rsidRDefault="00147023" w:rsidP="00147023">
            <w:pPr>
              <w:ind w:left="-360" w:right="-212"/>
              <w:jc w:val="center"/>
              <w:rPr>
                <w:sz w:val="22"/>
                <w:szCs w:val="22"/>
              </w:rPr>
            </w:pPr>
            <w:r w:rsidRPr="009A1EB8">
              <w:rPr>
                <w:sz w:val="22"/>
                <w:szCs w:val="22"/>
              </w:rPr>
              <w:t>14</w:t>
            </w:r>
          </w:p>
        </w:tc>
        <w:tc>
          <w:tcPr>
            <w:tcW w:w="2745" w:type="dxa"/>
            <w:vAlign w:val="center"/>
          </w:tcPr>
          <w:p w:rsidR="00147023" w:rsidRPr="009A1EB8" w:rsidRDefault="00D8092C" w:rsidP="00D8092C">
            <w:pPr>
              <w:jc w:val="center"/>
              <w:rPr>
                <w:sz w:val="26"/>
                <w:szCs w:val="26"/>
              </w:rPr>
            </w:pPr>
            <w:r>
              <w:rPr>
                <w:sz w:val="26"/>
                <w:szCs w:val="26"/>
              </w:rPr>
              <w:t>Севернее</w:t>
            </w:r>
            <w:r w:rsidRPr="00D8092C">
              <w:rPr>
                <w:sz w:val="26"/>
                <w:szCs w:val="26"/>
              </w:rPr>
              <w:t xml:space="preserve"> </w:t>
            </w:r>
            <w:r>
              <w:rPr>
                <w:sz w:val="26"/>
                <w:szCs w:val="26"/>
              </w:rPr>
              <w:t>д</w:t>
            </w:r>
            <w:r w:rsidRPr="00D8092C">
              <w:rPr>
                <w:sz w:val="26"/>
                <w:szCs w:val="26"/>
              </w:rPr>
              <w:t>.</w:t>
            </w:r>
            <w:r>
              <w:rPr>
                <w:sz w:val="26"/>
                <w:szCs w:val="26"/>
              </w:rPr>
              <w:t xml:space="preserve"> Починок </w:t>
            </w:r>
            <w:proofErr w:type="spellStart"/>
            <w:r>
              <w:rPr>
                <w:sz w:val="26"/>
                <w:szCs w:val="26"/>
              </w:rPr>
              <w:t>Чапков</w:t>
            </w:r>
            <w:proofErr w:type="spellEnd"/>
            <w:r w:rsidRPr="00D8092C">
              <w:rPr>
                <w:sz w:val="26"/>
                <w:szCs w:val="26"/>
              </w:rPr>
              <w:t xml:space="preserve"> </w:t>
            </w:r>
            <w:proofErr w:type="gramStart"/>
            <w:r w:rsidRPr="00D8092C">
              <w:rPr>
                <w:sz w:val="26"/>
                <w:szCs w:val="26"/>
              </w:rPr>
              <w:t>–д</w:t>
            </w:r>
            <w:proofErr w:type="gramEnd"/>
            <w:r w:rsidRPr="00D8092C">
              <w:rPr>
                <w:sz w:val="26"/>
                <w:szCs w:val="26"/>
              </w:rPr>
              <w:t>ля  садового товарищества</w:t>
            </w:r>
          </w:p>
        </w:tc>
        <w:tc>
          <w:tcPr>
            <w:tcW w:w="2626" w:type="dxa"/>
            <w:vAlign w:val="center"/>
          </w:tcPr>
          <w:p w:rsidR="00147023" w:rsidRPr="00DA2AEC" w:rsidRDefault="00147023" w:rsidP="00147023">
            <w:pPr>
              <w:spacing w:before="40" w:after="40"/>
              <w:jc w:val="center"/>
              <w:rPr>
                <w:color w:val="000000" w:themeColor="text1"/>
                <w:sz w:val="23"/>
                <w:szCs w:val="23"/>
              </w:rPr>
            </w:pPr>
            <w:r w:rsidRPr="00DA2AEC">
              <w:rPr>
                <w:color w:val="000000" w:themeColor="text1"/>
                <w:sz w:val="23"/>
                <w:szCs w:val="23"/>
              </w:rPr>
              <w:t xml:space="preserve">Строительство </w:t>
            </w:r>
            <w:r w:rsidRPr="00DA2AEC">
              <w:rPr>
                <w:color w:val="000000" w:themeColor="text1"/>
              </w:rPr>
              <w:t xml:space="preserve">подстанции с трансформаторами 2х100 </w:t>
            </w:r>
            <w:proofErr w:type="spellStart"/>
            <w:r w:rsidRPr="00DA2AEC">
              <w:rPr>
                <w:color w:val="000000" w:themeColor="text1"/>
              </w:rPr>
              <w:t>кВА</w:t>
            </w:r>
            <w:proofErr w:type="spellEnd"/>
            <w:r w:rsidRPr="00DA2AEC">
              <w:rPr>
                <w:color w:val="000000" w:themeColor="text1"/>
              </w:rPr>
              <w:t xml:space="preserve"> и разводящих линий 0,4 </w:t>
            </w:r>
            <w:proofErr w:type="spellStart"/>
            <w:r w:rsidRPr="00DA2AEC">
              <w:rPr>
                <w:color w:val="000000" w:themeColor="text1"/>
              </w:rPr>
              <w:t>кВ</w:t>
            </w:r>
            <w:proofErr w:type="spellEnd"/>
            <w:r w:rsidRPr="00DA2AEC">
              <w:rPr>
                <w:color w:val="000000" w:themeColor="text1"/>
              </w:rPr>
              <w:t xml:space="preserve"> </w:t>
            </w:r>
          </w:p>
        </w:tc>
        <w:tc>
          <w:tcPr>
            <w:tcW w:w="1530" w:type="dxa"/>
            <w:vAlign w:val="center"/>
          </w:tcPr>
          <w:p w:rsidR="00147023" w:rsidRPr="009A1EB8" w:rsidRDefault="00147023" w:rsidP="00147023">
            <w:pPr>
              <w:jc w:val="center"/>
            </w:pPr>
            <w:r w:rsidRPr="009A1EB8">
              <w:rPr>
                <w:sz w:val="22"/>
                <w:szCs w:val="22"/>
              </w:rPr>
              <w:t>2015</w:t>
            </w:r>
          </w:p>
        </w:tc>
        <w:tc>
          <w:tcPr>
            <w:tcW w:w="2263" w:type="dxa"/>
            <w:vAlign w:val="center"/>
          </w:tcPr>
          <w:p w:rsidR="00147023" w:rsidRPr="009A1EB8" w:rsidRDefault="00147023" w:rsidP="00147023">
            <w:pPr>
              <w:spacing w:before="40" w:after="40"/>
              <w:jc w:val="center"/>
              <w:rPr>
                <w:sz w:val="22"/>
                <w:szCs w:val="22"/>
              </w:rPr>
            </w:pPr>
          </w:p>
        </w:tc>
      </w:tr>
    </w:tbl>
    <w:p w:rsidR="00147023" w:rsidRPr="009A1EB8" w:rsidRDefault="00147023" w:rsidP="00147023">
      <w:pPr>
        <w:pStyle w:val="af3"/>
        <w:spacing w:after="0" w:line="276" w:lineRule="auto"/>
        <w:ind w:right="-1" w:firstLine="709"/>
        <w:jc w:val="both"/>
        <w:rPr>
          <w:spacing w:val="-10"/>
          <w:sz w:val="26"/>
          <w:szCs w:val="26"/>
        </w:rPr>
      </w:pPr>
    </w:p>
    <w:p w:rsidR="00147023" w:rsidRPr="009A1EB8" w:rsidRDefault="00147023" w:rsidP="00F24EF5">
      <w:pPr>
        <w:pStyle w:val="ae"/>
        <w:numPr>
          <w:ilvl w:val="2"/>
          <w:numId w:val="17"/>
        </w:numPr>
        <w:tabs>
          <w:tab w:val="left" w:pos="2410"/>
        </w:tabs>
        <w:spacing w:line="360" w:lineRule="auto"/>
        <w:ind w:right="210"/>
        <w:jc w:val="center"/>
        <w:outlineLvl w:val="2"/>
        <w:rPr>
          <w:b/>
          <w:i/>
          <w:sz w:val="28"/>
          <w:szCs w:val="28"/>
          <w:lang w:eastAsia="ar-SA"/>
        </w:rPr>
      </w:pPr>
      <w:bookmarkStart w:id="78" w:name="_Toc265153036"/>
      <w:r w:rsidRPr="009A1EB8">
        <w:rPr>
          <w:b/>
          <w:i/>
          <w:sz w:val="28"/>
          <w:szCs w:val="28"/>
          <w:lang w:eastAsia="ar-SA"/>
        </w:rPr>
        <w:t>Теплоснабжение</w:t>
      </w:r>
      <w:bookmarkEnd w:id="77"/>
      <w:bookmarkEnd w:id="78"/>
    </w:p>
    <w:p w:rsidR="00147023" w:rsidRPr="009A1EB8" w:rsidRDefault="00147023" w:rsidP="00147023">
      <w:pPr>
        <w:pStyle w:val="af3"/>
        <w:spacing w:after="0" w:line="276" w:lineRule="auto"/>
        <w:ind w:right="-1" w:firstLine="709"/>
        <w:jc w:val="both"/>
        <w:rPr>
          <w:spacing w:val="-10"/>
          <w:sz w:val="26"/>
          <w:szCs w:val="26"/>
        </w:rPr>
      </w:pPr>
      <w:bookmarkStart w:id="79" w:name="_Toc263072544"/>
      <w:r w:rsidRPr="009A1EB8">
        <w:rPr>
          <w:spacing w:val="-10"/>
          <w:sz w:val="26"/>
          <w:szCs w:val="26"/>
        </w:rPr>
        <w:t>Дальнейшее развитие теплоснабжения поселения следует вести в направлении технического перевооружения и строительства новых элементов всей структуры теплового хозяйства:</w:t>
      </w:r>
    </w:p>
    <w:p w:rsidR="00147023" w:rsidRPr="009A1EB8" w:rsidRDefault="00147023" w:rsidP="00F24EF5">
      <w:pPr>
        <w:pStyle w:val="af3"/>
        <w:numPr>
          <w:ilvl w:val="0"/>
          <w:numId w:val="26"/>
        </w:numPr>
        <w:spacing w:after="0" w:line="276" w:lineRule="auto"/>
        <w:ind w:right="-1"/>
        <w:jc w:val="both"/>
        <w:rPr>
          <w:spacing w:val="-10"/>
          <w:sz w:val="26"/>
          <w:szCs w:val="26"/>
        </w:rPr>
      </w:pPr>
      <w:proofErr w:type="gramStart"/>
      <w:r w:rsidRPr="009A1EB8">
        <w:rPr>
          <w:spacing w:val="-10"/>
          <w:sz w:val="26"/>
          <w:szCs w:val="26"/>
        </w:rPr>
        <w:t>необходимо произвести замену тепловой изоляции теплопроводов на более эффективную, что позволит снизить тепловые потери.</w:t>
      </w:r>
      <w:proofErr w:type="gramEnd"/>
    </w:p>
    <w:p w:rsidR="00147023" w:rsidRPr="009A1EB8" w:rsidRDefault="00147023" w:rsidP="00F24EF5">
      <w:pPr>
        <w:pStyle w:val="af3"/>
        <w:numPr>
          <w:ilvl w:val="0"/>
          <w:numId w:val="26"/>
        </w:numPr>
        <w:spacing w:after="0" w:line="276" w:lineRule="auto"/>
        <w:ind w:right="-1"/>
        <w:jc w:val="both"/>
        <w:rPr>
          <w:spacing w:val="-10"/>
          <w:sz w:val="26"/>
          <w:szCs w:val="26"/>
        </w:rPr>
      </w:pPr>
      <w:r w:rsidRPr="009A1EB8">
        <w:rPr>
          <w:spacing w:val="-10"/>
          <w:sz w:val="26"/>
          <w:szCs w:val="26"/>
        </w:rPr>
        <w:t xml:space="preserve">необходима модернизация существующих и строительство новых котельных на базе современных высокоэффективных </w:t>
      </w:r>
      <w:proofErr w:type="spellStart"/>
      <w:r w:rsidRPr="009A1EB8">
        <w:rPr>
          <w:spacing w:val="-10"/>
          <w:sz w:val="26"/>
          <w:szCs w:val="26"/>
        </w:rPr>
        <w:t>котлоагрегатов</w:t>
      </w:r>
      <w:proofErr w:type="spellEnd"/>
      <w:r w:rsidRPr="009A1EB8">
        <w:rPr>
          <w:spacing w:val="-10"/>
          <w:sz w:val="26"/>
          <w:szCs w:val="26"/>
        </w:rPr>
        <w:t>, технологий и материалов.</w:t>
      </w:r>
    </w:p>
    <w:p w:rsidR="00147023" w:rsidRPr="009A1EB8" w:rsidRDefault="00147023" w:rsidP="00F24EF5">
      <w:pPr>
        <w:pStyle w:val="af3"/>
        <w:numPr>
          <w:ilvl w:val="0"/>
          <w:numId w:val="26"/>
        </w:numPr>
        <w:spacing w:after="0" w:line="276" w:lineRule="auto"/>
        <w:ind w:right="-1"/>
        <w:jc w:val="both"/>
        <w:rPr>
          <w:spacing w:val="-10"/>
          <w:sz w:val="26"/>
          <w:szCs w:val="26"/>
        </w:rPr>
      </w:pPr>
      <w:r w:rsidRPr="009A1EB8">
        <w:rPr>
          <w:spacing w:val="-10"/>
          <w:sz w:val="26"/>
          <w:szCs w:val="26"/>
        </w:rPr>
        <w:t xml:space="preserve">строительство новых и реконструкция действующих теплоисточников, что улучшит теплоснабжение малых поселков и деревень района, обеспечит </w:t>
      </w:r>
      <w:proofErr w:type="spellStart"/>
      <w:r w:rsidRPr="009A1EB8">
        <w:rPr>
          <w:spacing w:val="-10"/>
          <w:sz w:val="26"/>
          <w:szCs w:val="26"/>
        </w:rPr>
        <w:t>теплоэнергией</w:t>
      </w:r>
      <w:proofErr w:type="spellEnd"/>
      <w:r w:rsidRPr="009A1EB8">
        <w:rPr>
          <w:spacing w:val="-10"/>
          <w:sz w:val="26"/>
          <w:szCs w:val="26"/>
        </w:rPr>
        <w:t xml:space="preserve"> строящиеся объекты сельского хозяйства.</w:t>
      </w:r>
    </w:p>
    <w:p w:rsidR="00147023" w:rsidRPr="009A1EB8" w:rsidRDefault="00147023" w:rsidP="00147023">
      <w:pPr>
        <w:pStyle w:val="af3"/>
        <w:spacing w:after="0" w:line="276" w:lineRule="auto"/>
        <w:ind w:right="-1" w:firstLine="709"/>
        <w:jc w:val="both"/>
        <w:rPr>
          <w:spacing w:val="-10"/>
          <w:sz w:val="26"/>
          <w:szCs w:val="26"/>
        </w:rPr>
      </w:pPr>
    </w:p>
    <w:p w:rsidR="00147023" w:rsidRPr="009A1EB8" w:rsidRDefault="00147023" w:rsidP="00F24EF5">
      <w:pPr>
        <w:pStyle w:val="ae"/>
        <w:numPr>
          <w:ilvl w:val="2"/>
          <w:numId w:val="17"/>
        </w:numPr>
        <w:tabs>
          <w:tab w:val="left" w:pos="2410"/>
        </w:tabs>
        <w:spacing w:line="360" w:lineRule="auto"/>
        <w:ind w:right="210"/>
        <w:jc w:val="center"/>
        <w:outlineLvl w:val="2"/>
        <w:rPr>
          <w:b/>
          <w:i/>
          <w:sz w:val="28"/>
          <w:szCs w:val="28"/>
          <w:lang w:eastAsia="ar-SA"/>
        </w:rPr>
      </w:pPr>
      <w:bookmarkStart w:id="80" w:name="_Toc265153037"/>
      <w:r w:rsidRPr="009A1EB8">
        <w:rPr>
          <w:b/>
          <w:i/>
          <w:sz w:val="28"/>
          <w:szCs w:val="28"/>
          <w:lang w:eastAsia="ar-SA"/>
        </w:rPr>
        <w:t>Газоснабжение</w:t>
      </w:r>
      <w:bookmarkEnd w:id="79"/>
      <w:bookmarkEnd w:id="80"/>
    </w:p>
    <w:p w:rsidR="00147023" w:rsidRDefault="002F5A34" w:rsidP="00147023">
      <w:pPr>
        <w:pStyle w:val="af3"/>
        <w:spacing w:after="0" w:line="276" w:lineRule="auto"/>
        <w:ind w:right="-1" w:firstLine="709"/>
        <w:jc w:val="both"/>
        <w:rPr>
          <w:spacing w:val="-10"/>
          <w:sz w:val="26"/>
          <w:szCs w:val="26"/>
        </w:rPr>
      </w:pPr>
      <w:r>
        <w:rPr>
          <w:spacing w:val="-10"/>
          <w:sz w:val="26"/>
          <w:szCs w:val="26"/>
        </w:rPr>
        <w:t xml:space="preserve">Проектом в </w:t>
      </w:r>
      <w:proofErr w:type="spellStart"/>
      <w:r>
        <w:rPr>
          <w:spacing w:val="-10"/>
          <w:sz w:val="26"/>
          <w:szCs w:val="26"/>
        </w:rPr>
        <w:t>Сандогорском</w:t>
      </w:r>
      <w:proofErr w:type="spellEnd"/>
      <w:r>
        <w:rPr>
          <w:spacing w:val="-10"/>
          <w:sz w:val="26"/>
          <w:szCs w:val="26"/>
        </w:rPr>
        <w:t xml:space="preserve"> поселении </w:t>
      </w:r>
      <w:proofErr w:type="spellStart"/>
      <w:r>
        <w:rPr>
          <w:spacing w:val="-10"/>
          <w:sz w:val="26"/>
          <w:szCs w:val="26"/>
        </w:rPr>
        <w:t>предусматриваеться</w:t>
      </w:r>
      <w:proofErr w:type="spellEnd"/>
      <w:r>
        <w:rPr>
          <w:spacing w:val="-10"/>
          <w:sz w:val="26"/>
          <w:szCs w:val="26"/>
        </w:rPr>
        <w:t xml:space="preserve"> на расчетный срок прокладка межпоселкового газопровода «Кузнецово – </w:t>
      </w:r>
      <w:proofErr w:type="spellStart"/>
      <w:r>
        <w:rPr>
          <w:spacing w:val="-10"/>
          <w:sz w:val="26"/>
          <w:szCs w:val="26"/>
        </w:rPr>
        <w:t>Сандогора</w:t>
      </w:r>
      <w:proofErr w:type="spellEnd"/>
      <w:r>
        <w:rPr>
          <w:spacing w:val="-10"/>
          <w:sz w:val="26"/>
          <w:szCs w:val="26"/>
        </w:rPr>
        <w:t xml:space="preserve">».  </w:t>
      </w:r>
      <w:r w:rsidR="00147023" w:rsidRPr="009A1EB8">
        <w:rPr>
          <w:spacing w:val="-10"/>
          <w:sz w:val="26"/>
          <w:szCs w:val="26"/>
        </w:rPr>
        <w:t>Развитие газификации населенных пунктов сельского поселения позволит получить высокий социальный и экономический эффект: существенно улучшится качество жизни населения, при этом возрастёт надёжность теплоснабжения и обеспечится устойчивое сохранение окружающей среды.</w:t>
      </w:r>
    </w:p>
    <w:p w:rsidR="00803FE7" w:rsidRDefault="00E6522F" w:rsidP="00147023">
      <w:pPr>
        <w:pStyle w:val="af3"/>
        <w:spacing w:after="0" w:line="276" w:lineRule="auto"/>
        <w:ind w:right="-1" w:firstLine="709"/>
        <w:jc w:val="both"/>
        <w:rPr>
          <w:spacing w:val="-10"/>
          <w:sz w:val="26"/>
          <w:szCs w:val="26"/>
        </w:rPr>
      </w:pPr>
      <w:r>
        <w:rPr>
          <w:spacing w:val="-10"/>
          <w:sz w:val="26"/>
          <w:szCs w:val="26"/>
        </w:rPr>
        <w:t>Проектом</w:t>
      </w:r>
      <w:r w:rsidR="00032DEF">
        <w:rPr>
          <w:spacing w:val="-10"/>
          <w:sz w:val="26"/>
          <w:szCs w:val="26"/>
        </w:rPr>
        <w:t xml:space="preserve"> по программе ЖКХ Костромского района</w:t>
      </w:r>
      <w:r>
        <w:rPr>
          <w:spacing w:val="-10"/>
          <w:sz w:val="26"/>
          <w:szCs w:val="26"/>
        </w:rPr>
        <w:t xml:space="preserve"> </w:t>
      </w:r>
      <w:proofErr w:type="spellStart"/>
      <w:r>
        <w:rPr>
          <w:spacing w:val="-10"/>
          <w:sz w:val="26"/>
          <w:szCs w:val="26"/>
        </w:rPr>
        <w:t>предусматриваеться</w:t>
      </w:r>
      <w:proofErr w:type="spellEnd"/>
      <w:r>
        <w:rPr>
          <w:spacing w:val="-10"/>
          <w:sz w:val="26"/>
          <w:szCs w:val="26"/>
        </w:rPr>
        <w:t xml:space="preserve"> п</w:t>
      </w:r>
      <w:r w:rsidRPr="00E6522F">
        <w:rPr>
          <w:spacing w:val="-10"/>
          <w:sz w:val="26"/>
          <w:szCs w:val="26"/>
        </w:rPr>
        <w:t>еревод на газообразное топливо</w:t>
      </w:r>
      <w:r w:rsidR="00E854D5">
        <w:rPr>
          <w:spacing w:val="-10"/>
          <w:sz w:val="26"/>
          <w:szCs w:val="26"/>
        </w:rPr>
        <w:t xml:space="preserve"> котельных </w:t>
      </w:r>
      <w:proofErr w:type="gramStart"/>
      <w:r w:rsidR="00E854D5">
        <w:rPr>
          <w:spacing w:val="-10"/>
          <w:sz w:val="26"/>
          <w:szCs w:val="26"/>
        </w:rPr>
        <w:t>в</w:t>
      </w:r>
      <w:proofErr w:type="gramEnd"/>
      <w:r w:rsidR="00E854D5">
        <w:rPr>
          <w:spacing w:val="-10"/>
          <w:sz w:val="26"/>
          <w:szCs w:val="26"/>
        </w:rPr>
        <w:t xml:space="preserve"> с. </w:t>
      </w:r>
      <w:proofErr w:type="spellStart"/>
      <w:r w:rsidR="00E854D5">
        <w:rPr>
          <w:spacing w:val="-10"/>
          <w:sz w:val="26"/>
          <w:szCs w:val="26"/>
        </w:rPr>
        <w:t>Фоминское</w:t>
      </w:r>
      <w:proofErr w:type="spellEnd"/>
      <w:r w:rsidR="00E854D5">
        <w:rPr>
          <w:spacing w:val="-10"/>
          <w:sz w:val="26"/>
          <w:szCs w:val="26"/>
        </w:rPr>
        <w:t>,</w:t>
      </w:r>
      <w:r w:rsidRPr="00E6522F">
        <w:rPr>
          <w:spacing w:val="-10"/>
          <w:sz w:val="26"/>
          <w:szCs w:val="26"/>
        </w:rPr>
        <w:t xml:space="preserve"> с. </w:t>
      </w:r>
      <w:proofErr w:type="spellStart"/>
      <w:r w:rsidRPr="00E6522F">
        <w:rPr>
          <w:spacing w:val="-10"/>
          <w:sz w:val="26"/>
          <w:szCs w:val="26"/>
        </w:rPr>
        <w:t>Сандогора</w:t>
      </w:r>
      <w:proofErr w:type="spellEnd"/>
      <w:r w:rsidR="00E74FD4">
        <w:rPr>
          <w:spacing w:val="-10"/>
          <w:sz w:val="26"/>
          <w:szCs w:val="26"/>
        </w:rPr>
        <w:t xml:space="preserve"> и п. </w:t>
      </w:r>
      <w:proofErr w:type="spellStart"/>
      <w:r w:rsidR="00E74FD4">
        <w:rPr>
          <w:spacing w:val="-10"/>
          <w:sz w:val="26"/>
          <w:szCs w:val="26"/>
        </w:rPr>
        <w:t>Мисково</w:t>
      </w:r>
      <w:proofErr w:type="spellEnd"/>
      <w:r w:rsidR="00E74FD4">
        <w:rPr>
          <w:spacing w:val="-10"/>
          <w:sz w:val="26"/>
          <w:szCs w:val="26"/>
        </w:rPr>
        <w:t xml:space="preserve">, а также </w:t>
      </w:r>
      <w:proofErr w:type="gramStart"/>
      <w:r w:rsidR="00E74FD4">
        <w:rPr>
          <w:spacing w:val="-10"/>
          <w:sz w:val="26"/>
          <w:szCs w:val="26"/>
        </w:rPr>
        <w:t>замена</w:t>
      </w:r>
      <w:proofErr w:type="gramEnd"/>
      <w:r w:rsidR="00E74FD4">
        <w:rPr>
          <w:spacing w:val="-10"/>
          <w:sz w:val="26"/>
          <w:szCs w:val="26"/>
        </w:rPr>
        <w:t xml:space="preserve"> и </w:t>
      </w:r>
      <w:proofErr w:type="spellStart"/>
      <w:r w:rsidR="00E74FD4">
        <w:rPr>
          <w:spacing w:val="-10"/>
          <w:sz w:val="26"/>
          <w:szCs w:val="26"/>
        </w:rPr>
        <w:t>регонструкция</w:t>
      </w:r>
      <w:proofErr w:type="spellEnd"/>
      <w:r w:rsidR="00E74FD4">
        <w:rPr>
          <w:spacing w:val="-10"/>
          <w:sz w:val="26"/>
          <w:szCs w:val="26"/>
        </w:rPr>
        <w:t xml:space="preserve"> тепловых сетей (см таб. </w:t>
      </w:r>
      <w:r w:rsidR="00950BCF">
        <w:rPr>
          <w:spacing w:val="-10"/>
          <w:sz w:val="26"/>
          <w:szCs w:val="26"/>
        </w:rPr>
        <w:t>2</w:t>
      </w:r>
      <w:r w:rsidR="00C97A8B">
        <w:rPr>
          <w:spacing w:val="-10"/>
          <w:sz w:val="26"/>
          <w:szCs w:val="26"/>
        </w:rPr>
        <w:t>6</w:t>
      </w:r>
      <w:r w:rsidR="00E74FD4">
        <w:rPr>
          <w:spacing w:val="-10"/>
          <w:sz w:val="26"/>
          <w:szCs w:val="26"/>
        </w:rPr>
        <w:t>)</w:t>
      </w:r>
    </w:p>
    <w:p w:rsidR="00AB719D" w:rsidRDefault="00AB719D" w:rsidP="00147023">
      <w:pPr>
        <w:pStyle w:val="af3"/>
        <w:spacing w:after="0" w:line="276" w:lineRule="auto"/>
        <w:ind w:right="-1" w:firstLine="709"/>
        <w:jc w:val="both"/>
        <w:rPr>
          <w:spacing w:val="-10"/>
          <w:sz w:val="26"/>
          <w:szCs w:val="26"/>
        </w:rPr>
      </w:pPr>
    </w:p>
    <w:p w:rsidR="00803FE7" w:rsidRDefault="00803FE7" w:rsidP="00147023">
      <w:pPr>
        <w:pStyle w:val="af3"/>
        <w:spacing w:after="0" w:line="276" w:lineRule="auto"/>
        <w:ind w:right="-1" w:firstLine="709"/>
        <w:jc w:val="both"/>
        <w:rPr>
          <w:spacing w:val="-10"/>
          <w:sz w:val="26"/>
          <w:szCs w:val="26"/>
        </w:rPr>
      </w:pPr>
    </w:p>
    <w:p w:rsidR="00D144A5" w:rsidRDefault="00D144A5" w:rsidP="00147023">
      <w:pPr>
        <w:pStyle w:val="af3"/>
        <w:spacing w:after="0" w:line="276" w:lineRule="auto"/>
        <w:ind w:right="-1" w:firstLine="709"/>
        <w:jc w:val="both"/>
        <w:rPr>
          <w:spacing w:val="-10"/>
          <w:sz w:val="26"/>
          <w:szCs w:val="26"/>
        </w:rPr>
        <w:sectPr w:rsidR="00D144A5" w:rsidSect="00797955">
          <w:pgSz w:w="11906" w:h="16838"/>
          <w:pgMar w:top="1134" w:right="566" w:bottom="1134" w:left="1560" w:header="709" w:footer="709" w:gutter="0"/>
          <w:cols w:space="708"/>
          <w:docGrid w:linePitch="360"/>
        </w:sectPr>
      </w:pPr>
    </w:p>
    <w:p w:rsidR="00803FE7" w:rsidRDefault="00AB719D" w:rsidP="00147023">
      <w:pPr>
        <w:pStyle w:val="af3"/>
        <w:spacing w:after="0" w:line="276" w:lineRule="auto"/>
        <w:ind w:right="-1" w:firstLine="709"/>
        <w:jc w:val="both"/>
        <w:rPr>
          <w:spacing w:val="-10"/>
          <w:sz w:val="26"/>
          <w:szCs w:val="26"/>
        </w:rPr>
      </w:pPr>
      <w:r>
        <w:rPr>
          <w:spacing w:val="-10"/>
          <w:sz w:val="26"/>
          <w:szCs w:val="26"/>
        </w:rPr>
        <w:lastRenderedPageBreak/>
        <w:t xml:space="preserve">Табл. </w:t>
      </w:r>
      <w:r w:rsidR="00950BCF">
        <w:rPr>
          <w:spacing w:val="-10"/>
          <w:sz w:val="26"/>
          <w:szCs w:val="26"/>
        </w:rPr>
        <w:t>2</w:t>
      </w:r>
      <w:r w:rsidR="00C97A8B">
        <w:rPr>
          <w:spacing w:val="-10"/>
          <w:sz w:val="26"/>
          <w:szCs w:val="26"/>
        </w:rPr>
        <w:t>6</w:t>
      </w:r>
      <w:r>
        <w:rPr>
          <w:spacing w:val="-10"/>
          <w:sz w:val="26"/>
          <w:szCs w:val="26"/>
        </w:rPr>
        <w:t xml:space="preserve">. </w:t>
      </w:r>
      <w:r w:rsidRPr="00AB719D">
        <w:rPr>
          <w:spacing w:val="-10"/>
          <w:sz w:val="26"/>
          <w:szCs w:val="26"/>
        </w:rPr>
        <w:t xml:space="preserve">План </w:t>
      </w:r>
      <w:proofErr w:type="gramStart"/>
      <w:r w:rsidRPr="00AB719D">
        <w:rPr>
          <w:spacing w:val="-10"/>
          <w:sz w:val="26"/>
          <w:szCs w:val="26"/>
        </w:rPr>
        <w:t>мероприятий комплексного развития систем коммунальной инфраструктуры Костромского муниципального района</w:t>
      </w:r>
      <w:proofErr w:type="gramEnd"/>
      <w:r w:rsidRPr="00AB719D">
        <w:rPr>
          <w:spacing w:val="-10"/>
          <w:sz w:val="26"/>
          <w:szCs w:val="26"/>
        </w:rPr>
        <w:t xml:space="preserve"> на 201</w:t>
      </w:r>
      <w:r w:rsidR="004C3C4B">
        <w:rPr>
          <w:spacing w:val="-10"/>
          <w:sz w:val="26"/>
          <w:szCs w:val="26"/>
        </w:rPr>
        <w:t>2</w:t>
      </w:r>
      <w:r w:rsidRPr="00AB719D">
        <w:rPr>
          <w:spacing w:val="-10"/>
          <w:sz w:val="26"/>
          <w:szCs w:val="26"/>
        </w:rPr>
        <w:t xml:space="preserve">-2020 </w:t>
      </w:r>
      <w:proofErr w:type="spellStart"/>
      <w:r w:rsidRPr="00AB719D">
        <w:rPr>
          <w:spacing w:val="-10"/>
          <w:sz w:val="26"/>
          <w:szCs w:val="26"/>
        </w:rPr>
        <w:t>г.г</w:t>
      </w:r>
      <w:proofErr w:type="spellEnd"/>
      <w:r w:rsidRPr="00AB719D">
        <w:rPr>
          <w:spacing w:val="-10"/>
          <w:sz w:val="26"/>
          <w:szCs w:val="26"/>
        </w:rPr>
        <w:t>.</w:t>
      </w:r>
    </w:p>
    <w:p w:rsidR="00E6608D" w:rsidRDefault="00E6608D" w:rsidP="00147023">
      <w:pPr>
        <w:pStyle w:val="af3"/>
        <w:spacing w:after="0" w:line="276" w:lineRule="auto"/>
        <w:ind w:right="-1" w:firstLine="709"/>
        <w:jc w:val="both"/>
        <w:rPr>
          <w:spacing w:val="-10"/>
          <w:sz w:val="26"/>
          <w:szCs w:val="26"/>
        </w:rPr>
      </w:pPr>
    </w:p>
    <w:tbl>
      <w:tblPr>
        <w:tblStyle w:val="af2"/>
        <w:tblW w:w="5144" w:type="pct"/>
        <w:tblLook w:val="04A0" w:firstRow="1" w:lastRow="0" w:firstColumn="1" w:lastColumn="0" w:noHBand="0" w:noVBand="1"/>
      </w:tblPr>
      <w:tblGrid>
        <w:gridCol w:w="703"/>
        <w:gridCol w:w="1983"/>
        <w:gridCol w:w="769"/>
        <w:gridCol w:w="773"/>
        <w:gridCol w:w="782"/>
        <w:gridCol w:w="776"/>
        <w:gridCol w:w="776"/>
        <w:gridCol w:w="782"/>
        <w:gridCol w:w="782"/>
        <w:gridCol w:w="782"/>
        <w:gridCol w:w="785"/>
        <w:gridCol w:w="782"/>
        <w:gridCol w:w="782"/>
        <w:gridCol w:w="785"/>
        <w:gridCol w:w="782"/>
        <w:gridCol w:w="782"/>
        <w:gridCol w:w="785"/>
        <w:gridCol w:w="742"/>
        <w:gridCol w:w="79"/>
      </w:tblGrid>
      <w:tr w:rsidR="0030245B" w:rsidTr="008A2C51">
        <w:tc>
          <w:tcPr>
            <w:tcW w:w="231" w:type="pct"/>
            <w:vMerge w:val="restart"/>
          </w:tcPr>
          <w:p w:rsidR="00E6608D" w:rsidRPr="00E6608D" w:rsidRDefault="00E6608D" w:rsidP="00E6608D">
            <w:pPr>
              <w:pStyle w:val="af3"/>
              <w:spacing w:after="0" w:line="276" w:lineRule="auto"/>
              <w:ind w:right="-1"/>
              <w:jc w:val="center"/>
              <w:rPr>
                <w:b/>
                <w:spacing w:val="-10"/>
              </w:rPr>
            </w:pPr>
            <w:r w:rsidRPr="00E6608D">
              <w:rPr>
                <w:b/>
                <w:spacing w:val="-10"/>
              </w:rPr>
              <w:t>№</w:t>
            </w:r>
            <w:proofErr w:type="spellStart"/>
            <w:r w:rsidRPr="00E6608D">
              <w:rPr>
                <w:b/>
                <w:spacing w:val="-10"/>
              </w:rPr>
              <w:t>пп</w:t>
            </w:r>
            <w:proofErr w:type="spellEnd"/>
          </w:p>
        </w:tc>
        <w:tc>
          <w:tcPr>
            <w:tcW w:w="652" w:type="pct"/>
            <w:vMerge w:val="restart"/>
          </w:tcPr>
          <w:p w:rsidR="00E6608D" w:rsidRPr="00E6608D" w:rsidRDefault="00E6608D" w:rsidP="00E6608D">
            <w:pPr>
              <w:pStyle w:val="af3"/>
              <w:spacing w:after="0" w:line="276" w:lineRule="auto"/>
              <w:ind w:right="-1"/>
              <w:jc w:val="center"/>
              <w:rPr>
                <w:b/>
                <w:spacing w:val="-10"/>
              </w:rPr>
            </w:pPr>
            <w:r w:rsidRPr="00E6608D">
              <w:rPr>
                <w:b/>
                <w:spacing w:val="-10"/>
              </w:rPr>
              <w:t>Населенный пункт</w:t>
            </w:r>
            <w:r w:rsidR="00DB4692">
              <w:rPr>
                <w:b/>
                <w:spacing w:val="-10"/>
              </w:rPr>
              <w:t xml:space="preserve">                       </w:t>
            </w:r>
          </w:p>
        </w:tc>
        <w:tc>
          <w:tcPr>
            <w:tcW w:w="4117" w:type="pct"/>
            <w:gridSpan w:val="17"/>
          </w:tcPr>
          <w:p w:rsidR="00E6608D" w:rsidRPr="00E6608D" w:rsidRDefault="00E6608D" w:rsidP="00E6608D">
            <w:pPr>
              <w:pStyle w:val="af3"/>
              <w:spacing w:after="0" w:line="276" w:lineRule="auto"/>
              <w:ind w:right="-1"/>
              <w:jc w:val="center"/>
              <w:rPr>
                <w:b/>
                <w:spacing w:val="-10"/>
              </w:rPr>
            </w:pPr>
            <w:r w:rsidRPr="00E6608D">
              <w:rPr>
                <w:b/>
                <w:spacing w:val="-10"/>
              </w:rPr>
              <w:t xml:space="preserve">Потребность в финансовых средствах, </w:t>
            </w:r>
            <w:proofErr w:type="spellStart"/>
            <w:r w:rsidRPr="00E6608D">
              <w:rPr>
                <w:b/>
                <w:spacing w:val="-10"/>
              </w:rPr>
              <w:t>тыс</w:t>
            </w:r>
            <w:proofErr w:type="gramStart"/>
            <w:r w:rsidRPr="00E6608D">
              <w:rPr>
                <w:b/>
                <w:spacing w:val="-10"/>
              </w:rPr>
              <w:t>.р</w:t>
            </w:r>
            <w:proofErr w:type="gramEnd"/>
            <w:r w:rsidRPr="00E6608D">
              <w:rPr>
                <w:b/>
                <w:spacing w:val="-10"/>
              </w:rPr>
              <w:t>уб</w:t>
            </w:r>
            <w:proofErr w:type="spellEnd"/>
          </w:p>
        </w:tc>
      </w:tr>
      <w:tr w:rsidR="0030245B" w:rsidTr="008A2C51">
        <w:tc>
          <w:tcPr>
            <w:tcW w:w="231" w:type="pct"/>
            <w:vMerge/>
          </w:tcPr>
          <w:p w:rsidR="00E6608D" w:rsidRDefault="00E6608D" w:rsidP="00147023">
            <w:pPr>
              <w:pStyle w:val="af3"/>
              <w:spacing w:after="0" w:line="276" w:lineRule="auto"/>
              <w:ind w:right="-1"/>
              <w:jc w:val="both"/>
              <w:rPr>
                <w:spacing w:val="-10"/>
                <w:sz w:val="26"/>
                <w:szCs w:val="26"/>
              </w:rPr>
            </w:pPr>
          </w:p>
        </w:tc>
        <w:tc>
          <w:tcPr>
            <w:tcW w:w="652" w:type="pct"/>
            <w:vMerge/>
          </w:tcPr>
          <w:p w:rsidR="00E6608D" w:rsidRDefault="00E6608D" w:rsidP="00147023">
            <w:pPr>
              <w:pStyle w:val="af3"/>
              <w:spacing w:after="0" w:line="276" w:lineRule="auto"/>
              <w:ind w:right="-1"/>
              <w:jc w:val="both"/>
              <w:rPr>
                <w:spacing w:val="-10"/>
                <w:sz w:val="26"/>
                <w:szCs w:val="26"/>
              </w:rPr>
            </w:pPr>
          </w:p>
        </w:tc>
        <w:tc>
          <w:tcPr>
            <w:tcW w:w="764" w:type="pct"/>
            <w:gridSpan w:val="3"/>
          </w:tcPr>
          <w:p w:rsidR="00E6608D" w:rsidRPr="00E6608D" w:rsidRDefault="00E6608D" w:rsidP="00E6608D">
            <w:pPr>
              <w:jc w:val="center"/>
              <w:rPr>
                <w:b/>
              </w:rPr>
            </w:pPr>
            <w:r w:rsidRPr="00E6608D">
              <w:rPr>
                <w:b/>
              </w:rPr>
              <w:t>2012 год</w:t>
            </w:r>
          </w:p>
        </w:tc>
        <w:tc>
          <w:tcPr>
            <w:tcW w:w="767" w:type="pct"/>
            <w:gridSpan w:val="3"/>
          </w:tcPr>
          <w:p w:rsidR="00E6608D" w:rsidRPr="00E6608D" w:rsidRDefault="00E6608D" w:rsidP="00E6608D">
            <w:pPr>
              <w:jc w:val="center"/>
              <w:rPr>
                <w:b/>
              </w:rPr>
            </w:pPr>
            <w:r w:rsidRPr="00E6608D">
              <w:rPr>
                <w:b/>
              </w:rPr>
              <w:t>2013 год</w:t>
            </w:r>
          </w:p>
        </w:tc>
        <w:tc>
          <w:tcPr>
            <w:tcW w:w="772" w:type="pct"/>
            <w:gridSpan w:val="3"/>
          </w:tcPr>
          <w:p w:rsidR="00E6608D" w:rsidRPr="00E6608D" w:rsidRDefault="00E6608D" w:rsidP="00E6608D">
            <w:pPr>
              <w:jc w:val="center"/>
              <w:rPr>
                <w:b/>
              </w:rPr>
            </w:pPr>
            <w:r w:rsidRPr="00E6608D">
              <w:rPr>
                <w:b/>
              </w:rPr>
              <w:t>2014 год</w:t>
            </w:r>
          </w:p>
        </w:tc>
        <w:tc>
          <w:tcPr>
            <w:tcW w:w="772" w:type="pct"/>
            <w:gridSpan w:val="3"/>
          </w:tcPr>
          <w:p w:rsidR="00E6608D" w:rsidRPr="00E6608D" w:rsidRDefault="00E6608D" w:rsidP="00E6608D">
            <w:pPr>
              <w:jc w:val="center"/>
              <w:rPr>
                <w:b/>
              </w:rPr>
            </w:pPr>
            <w:r w:rsidRPr="00E6608D">
              <w:rPr>
                <w:b/>
              </w:rPr>
              <w:t>2015 год</w:t>
            </w:r>
          </w:p>
        </w:tc>
        <w:tc>
          <w:tcPr>
            <w:tcW w:w="772" w:type="pct"/>
            <w:gridSpan w:val="3"/>
          </w:tcPr>
          <w:p w:rsidR="00E6608D" w:rsidRPr="00E6608D" w:rsidRDefault="00E6608D" w:rsidP="00E6608D">
            <w:pPr>
              <w:jc w:val="center"/>
              <w:rPr>
                <w:b/>
              </w:rPr>
            </w:pPr>
            <w:r w:rsidRPr="00E6608D">
              <w:rPr>
                <w:b/>
              </w:rPr>
              <w:t xml:space="preserve">2016-2020 </w:t>
            </w:r>
            <w:proofErr w:type="spellStart"/>
            <w:r w:rsidRPr="00E6608D">
              <w:rPr>
                <w:b/>
              </w:rPr>
              <w:t>г</w:t>
            </w:r>
            <w:proofErr w:type="gramStart"/>
            <w:r w:rsidRPr="00E6608D">
              <w:rPr>
                <w:b/>
              </w:rPr>
              <w:t>.г</w:t>
            </w:r>
            <w:proofErr w:type="spellEnd"/>
            <w:proofErr w:type="gramEnd"/>
          </w:p>
        </w:tc>
        <w:tc>
          <w:tcPr>
            <w:tcW w:w="270" w:type="pct"/>
            <w:gridSpan w:val="2"/>
          </w:tcPr>
          <w:p w:rsidR="00E6608D" w:rsidRPr="00E6608D" w:rsidRDefault="00E6608D" w:rsidP="00E6608D">
            <w:pPr>
              <w:jc w:val="center"/>
              <w:rPr>
                <w:b/>
              </w:rPr>
            </w:pPr>
            <w:r w:rsidRPr="00E6608D">
              <w:rPr>
                <w:b/>
              </w:rPr>
              <w:t>Всего</w:t>
            </w:r>
          </w:p>
        </w:tc>
      </w:tr>
      <w:tr w:rsidR="0030245B" w:rsidTr="008A2C51">
        <w:trPr>
          <w:cantSplit/>
          <w:trHeight w:val="2456"/>
        </w:trPr>
        <w:tc>
          <w:tcPr>
            <w:tcW w:w="231" w:type="pct"/>
            <w:vMerge/>
          </w:tcPr>
          <w:p w:rsidR="0003331F" w:rsidRDefault="0003331F" w:rsidP="00147023">
            <w:pPr>
              <w:pStyle w:val="af3"/>
              <w:spacing w:after="0" w:line="276" w:lineRule="auto"/>
              <w:ind w:right="-1"/>
              <w:jc w:val="both"/>
              <w:rPr>
                <w:spacing w:val="-10"/>
                <w:sz w:val="26"/>
                <w:szCs w:val="26"/>
              </w:rPr>
            </w:pPr>
          </w:p>
        </w:tc>
        <w:tc>
          <w:tcPr>
            <w:tcW w:w="652" w:type="pct"/>
            <w:vMerge/>
          </w:tcPr>
          <w:p w:rsidR="0003331F" w:rsidRDefault="0003331F" w:rsidP="00147023">
            <w:pPr>
              <w:pStyle w:val="af3"/>
              <w:spacing w:after="0" w:line="276" w:lineRule="auto"/>
              <w:ind w:right="-1"/>
              <w:jc w:val="both"/>
              <w:rPr>
                <w:spacing w:val="-10"/>
                <w:sz w:val="26"/>
                <w:szCs w:val="26"/>
              </w:rPr>
            </w:pPr>
          </w:p>
        </w:tc>
        <w:tc>
          <w:tcPr>
            <w:tcW w:w="253" w:type="pct"/>
            <w:textDirection w:val="btLr"/>
          </w:tcPr>
          <w:p w:rsidR="0003331F" w:rsidRPr="00E6608D" w:rsidRDefault="0003331F" w:rsidP="0003331F">
            <w:pPr>
              <w:pStyle w:val="af3"/>
              <w:spacing w:after="0" w:line="276" w:lineRule="auto"/>
              <w:ind w:left="113" w:right="-1"/>
              <w:jc w:val="center"/>
              <w:rPr>
                <w:b/>
                <w:spacing w:val="-10"/>
              </w:rPr>
            </w:pPr>
            <w:r w:rsidRPr="00E6608D">
              <w:rPr>
                <w:b/>
                <w:spacing w:val="-10"/>
              </w:rPr>
              <w:t>Местный бюджет</w:t>
            </w:r>
          </w:p>
        </w:tc>
        <w:tc>
          <w:tcPr>
            <w:tcW w:w="254" w:type="pct"/>
            <w:textDirection w:val="btLr"/>
          </w:tcPr>
          <w:p w:rsidR="0003331F" w:rsidRPr="0003331F" w:rsidRDefault="0003331F" w:rsidP="0003331F">
            <w:pPr>
              <w:pStyle w:val="af3"/>
              <w:spacing w:after="0" w:line="276" w:lineRule="auto"/>
              <w:ind w:left="113" w:right="-1"/>
              <w:jc w:val="center"/>
              <w:rPr>
                <w:b/>
                <w:spacing w:val="-10"/>
              </w:rPr>
            </w:pPr>
            <w:r w:rsidRPr="0003331F">
              <w:rPr>
                <w:b/>
                <w:spacing w:val="-10"/>
              </w:rPr>
              <w:t>Средства предприятия</w:t>
            </w:r>
          </w:p>
        </w:tc>
        <w:tc>
          <w:tcPr>
            <w:tcW w:w="257" w:type="pct"/>
            <w:textDirection w:val="btLr"/>
          </w:tcPr>
          <w:p w:rsidR="0003331F" w:rsidRPr="0003331F" w:rsidRDefault="0003331F" w:rsidP="0003331F">
            <w:pPr>
              <w:pStyle w:val="af3"/>
              <w:spacing w:after="0" w:line="276" w:lineRule="auto"/>
              <w:ind w:left="113" w:right="-1"/>
              <w:jc w:val="center"/>
              <w:rPr>
                <w:b/>
                <w:spacing w:val="-10"/>
              </w:rPr>
            </w:pPr>
            <w:r w:rsidRPr="0003331F">
              <w:rPr>
                <w:b/>
                <w:spacing w:val="-10"/>
              </w:rPr>
              <w:t>Внебюджетные средства</w:t>
            </w:r>
          </w:p>
        </w:tc>
        <w:tc>
          <w:tcPr>
            <w:tcW w:w="255" w:type="pct"/>
            <w:textDirection w:val="btLr"/>
          </w:tcPr>
          <w:p w:rsidR="0003331F" w:rsidRPr="0003331F" w:rsidRDefault="0003331F" w:rsidP="0003331F">
            <w:pPr>
              <w:ind w:left="113" w:right="113"/>
              <w:rPr>
                <w:b/>
              </w:rPr>
            </w:pPr>
            <w:r w:rsidRPr="0003331F">
              <w:rPr>
                <w:b/>
              </w:rPr>
              <w:t>Местный бюджет</w:t>
            </w:r>
          </w:p>
        </w:tc>
        <w:tc>
          <w:tcPr>
            <w:tcW w:w="255" w:type="pct"/>
            <w:textDirection w:val="btLr"/>
          </w:tcPr>
          <w:p w:rsidR="0003331F" w:rsidRPr="0003331F" w:rsidRDefault="0003331F" w:rsidP="0003331F">
            <w:pPr>
              <w:ind w:left="113" w:right="113"/>
              <w:rPr>
                <w:b/>
              </w:rPr>
            </w:pPr>
            <w:r w:rsidRPr="0003331F">
              <w:rPr>
                <w:b/>
              </w:rPr>
              <w:t>Средства предприятия</w:t>
            </w:r>
          </w:p>
        </w:tc>
        <w:tc>
          <w:tcPr>
            <w:tcW w:w="257" w:type="pct"/>
            <w:textDirection w:val="btLr"/>
          </w:tcPr>
          <w:p w:rsidR="0003331F" w:rsidRPr="0003331F" w:rsidRDefault="0003331F" w:rsidP="0003331F">
            <w:pPr>
              <w:ind w:left="113" w:right="113"/>
              <w:rPr>
                <w:b/>
              </w:rPr>
            </w:pPr>
            <w:r w:rsidRPr="0003331F">
              <w:rPr>
                <w:b/>
              </w:rPr>
              <w:t>Внебюджетные средства</w:t>
            </w:r>
          </w:p>
        </w:tc>
        <w:tc>
          <w:tcPr>
            <w:tcW w:w="257" w:type="pct"/>
            <w:textDirection w:val="btLr"/>
          </w:tcPr>
          <w:p w:rsidR="0003331F" w:rsidRPr="0003331F" w:rsidRDefault="0003331F" w:rsidP="0003331F">
            <w:pPr>
              <w:ind w:left="113" w:right="113"/>
              <w:rPr>
                <w:b/>
              </w:rPr>
            </w:pPr>
            <w:r w:rsidRPr="0003331F">
              <w:rPr>
                <w:b/>
              </w:rPr>
              <w:t>Местный бюджет</w:t>
            </w:r>
          </w:p>
        </w:tc>
        <w:tc>
          <w:tcPr>
            <w:tcW w:w="257" w:type="pct"/>
            <w:textDirection w:val="btLr"/>
          </w:tcPr>
          <w:p w:rsidR="0003331F" w:rsidRPr="0003331F" w:rsidRDefault="0003331F" w:rsidP="0003331F">
            <w:pPr>
              <w:ind w:left="113" w:right="113"/>
              <w:rPr>
                <w:b/>
              </w:rPr>
            </w:pPr>
            <w:r w:rsidRPr="0003331F">
              <w:rPr>
                <w:b/>
              </w:rPr>
              <w:t>Средства предприятия</w:t>
            </w:r>
          </w:p>
        </w:tc>
        <w:tc>
          <w:tcPr>
            <w:tcW w:w="258" w:type="pct"/>
            <w:textDirection w:val="btLr"/>
          </w:tcPr>
          <w:p w:rsidR="0003331F" w:rsidRPr="0003331F" w:rsidRDefault="0003331F" w:rsidP="0003331F">
            <w:pPr>
              <w:ind w:left="113" w:right="113"/>
              <w:rPr>
                <w:b/>
              </w:rPr>
            </w:pPr>
            <w:r w:rsidRPr="0003331F">
              <w:rPr>
                <w:b/>
              </w:rPr>
              <w:t>Внебюджетные средства</w:t>
            </w:r>
          </w:p>
        </w:tc>
        <w:tc>
          <w:tcPr>
            <w:tcW w:w="257" w:type="pct"/>
            <w:textDirection w:val="btLr"/>
          </w:tcPr>
          <w:p w:rsidR="0003331F" w:rsidRPr="0003331F" w:rsidRDefault="0003331F" w:rsidP="0003331F">
            <w:pPr>
              <w:ind w:left="113" w:right="113"/>
              <w:rPr>
                <w:b/>
              </w:rPr>
            </w:pPr>
            <w:r w:rsidRPr="0003331F">
              <w:rPr>
                <w:b/>
              </w:rPr>
              <w:t>Местный бюджет</w:t>
            </w:r>
          </w:p>
        </w:tc>
        <w:tc>
          <w:tcPr>
            <w:tcW w:w="257" w:type="pct"/>
            <w:textDirection w:val="btLr"/>
          </w:tcPr>
          <w:p w:rsidR="0003331F" w:rsidRPr="0003331F" w:rsidRDefault="0003331F" w:rsidP="0003331F">
            <w:pPr>
              <w:ind w:left="113" w:right="113"/>
              <w:rPr>
                <w:b/>
              </w:rPr>
            </w:pPr>
            <w:r w:rsidRPr="0003331F">
              <w:rPr>
                <w:b/>
              </w:rPr>
              <w:t>Средства предприятия</w:t>
            </w:r>
          </w:p>
        </w:tc>
        <w:tc>
          <w:tcPr>
            <w:tcW w:w="258" w:type="pct"/>
            <w:textDirection w:val="btLr"/>
          </w:tcPr>
          <w:p w:rsidR="0003331F" w:rsidRPr="0003331F" w:rsidRDefault="0003331F" w:rsidP="0003331F">
            <w:pPr>
              <w:ind w:left="113" w:right="113"/>
              <w:rPr>
                <w:b/>
              </w:rPr>
            </w:pPr>
            <w:r w:rsidRPr="0003331F">
              <w:rPr>
                <w:b/>
              </w:rPr>
              <w:t>Внебюджетные средства</w:t>
            </w:r>
          </w:p>
        </w:tc>
        <w:tc>
          <w:tcPr>
            <w:tcW w:w="257" w:type="pct"/>
            <w:textDirection w:val="btLr"/>
          </w:tcPr>
          <w:p w:rsidR="0003331F" w:rsidRPr="0003331F" w:rsidRDefault="0003331F" w:rsidP="0003331F">
            <w:pPr>
              <w:ind w:left="113" w:right="113"/>
              <w:rPr>
                <w:b/>
              </w:rPr>
            </w:pPr>
            <w:r w:rsidRPr="0003331F">
              <w:rPr>
                <w:b/>
              </w:rPr>
              <w:t>Местный бюджет</w:t>
            </w:r>
          </w:p>
        </w:tc>
        <w:tc>
          <w:tcPr>
            <w:tcW w:w="257" w:type="pct"/>
            <w:textDirection w:val="btLr"/>
          </w:tcPr>
          <w:p w:rsidR="0003331F" w:rsidRPr="0003331F" w:rsidRDefault="0003331F" w:rsidP="0003331F">
            <w:pPr>
              <w:ind w:left="113" w:right="113"/>
              <w:rPr>
                <w:b/>
              </w:rPr>
            </w:pPr>
            <w:r w:rsidRPr="0003331F">
              <w:rPr>
                <w:b/>
              </w:rPr>
              <w:t>Средства предприятия</w:t>
            </w:r>
          </w:p>
        </w:tc>
        <w:tc>
          <w:tcPr>
            <w:tcW w:w="258" w:type="pct"/>
            <w:textDirection w:val="btLr"/>
          </w:tcPr>
          <w:p w:rsidR="0003331F" w:rsidRPr="0003331F" w:rsidRDefault="0003331F" w:rsidP="0003331F">
            <w:pPr>
              <w:ind w:left="113" w:right="113"/>
              <w:rPr>
                <w:b/>
              </w:rPr>
            </w:pPr>
            <w:r w:rsidRPr="0003331F">
              <w:rPr>
                <w:b/>
              </w:rPr>
              <w:t>Внебюджетные средства</w:t>
            </w:r>
          </w:p>
        </w:tc>
        <w:tc>
          <w:tcPr>
            <w:tcW w:w="270" w:type="pct"/>
            <w:gridSpan w:val="2"/>
            <w:textDirection w:val="btLr"/>
          </w:tcPr>
          <w:p w:rsidR="0003331F" w:rsidRPr="0003331F" w:rsidRDefault="0003331F" w:rsidP="00E6608D">
            <w:pPr>
              <w:pStyle w:val="af3"/>
              <w:spacing w:after="0" w:line="276" w:lineRule="auto"/>
              <w:ind w:left="113" w:right="-1"/>
              <w:jc w:val="both"/>
              <w:rPr>
                <w:b/>
                <w:spacing w:val="-10"/>
              </w:rPr>
            </w:pPr>
            <w:r w:rsidRPr="0003331F">
              <w:rPr>
                <w:b/>
                <w:spacing w:val="-10"/>
              </w:rPr>
              <w:t xml:space="preserve">Планируется расходов </w:t>
            </w:r>
            <w:proofErr w:type="spellStart"/>
            <w:r w:rsidRPr="0003331F">
              <w:rPr>
                <w:b/>
                <w:spacing w:val="-10"/>
              </w:rPr>
              <w:t>т</w:t>
            </w:r>
            <w:proofErr w:type="gramStart"/>
            <w:r w:rsidRPr="0003331F">
              <w:rPr>
                <w:b/>
                <w:spacing w:val="-10"/>
              </w:rPr>
              <w:t>.р</w:t>
            </w:r>
            <w:proofErr w:type="spellEnd"/>
            <w:proofErr w:type="gramEnd"/>
          </w:p>
        </w:tc>
      </w:tr>
      <w:tr w:rsidR="0030245B" w:rsidTr="008A2C51">
        <w:tc>
          <w:tcPr>
            <w:tcW w:w="231" w:type="pct"/>
          </w:tcPr>
          <w:p w:rsidR="00E6608D" w:rsidRDefault="0003331F" w:rsidP="0003331F">
            <w:pPr>
              <w:pStyle w:val="af3"/>
              <w:spacing w:after="0" w:line="276" w:lineRule="auto"/>
              <w:ind w:right="-1"/>
              <w:jc w:val="center"/>
              <w:rPr>
                <w:spacing w:val="-10"/>
                <w:sz w:val="26"/>
                <w:szCs w:val="26"/>
              </w:rPr>
            </w:pPr>
            <w:r>
              <w:rPr>
                <w:spacing w:val="-10"/>
                <w:sz w:val="26"/>
                <w:szCs w:val="26"/>
              </w:rPr>
              <w:t>1</w:t>
            </w:r>
          </w:p>
        </w:tc>
        <w:tc>
          <w:tcPr>
            <w:tcW w:w="652" w:type="pct"/>
          </w:tcPr>
          <w:p w:rsidR="00E6608D" w:rsidRDefault="0003331F" w:rsidP="0003331F">
            <w:pPr>
              <w:pStyle w:val="af3"/>
              <w:spacing w:after="0" w:line="276" w:lineRule="auto"/>
              <w:ind w:right="-1"/>
              <w:jc w:val="center"/>
              <w:rPr>
                <w:spacing w:val="-10"/>
                <w:sz w:val="26"/>
                <w:szCs w:val="26"/>
              </w:rPr>
            </w:pPr>
            <w:r>
              <w:rPr>
                <w:spacing w:val="-10"/>
                <w:sz w:val="26"/>
                <w:szCs w:val="26"/>
              </w:rPr>
              <w:t>2</w:t>
            </w:r>
          </w:p>
        </w:tc>
        <w:tc>
          <w:tcPr>
            <w:tcW w:w="253" w:type="pct"/>
          </w:tcPr>
          <w:p w:rsidR="00E6608D" w:rsidRDefault="0003331F" w:rsidP="0003331F">
            <w:pPr>
              <w:pStyle w:val="af3"/>
              <w:spacing w:after="0" w:line="276" w:lineRule="auto"/>
              <w:ind w:right="-1"/>
              <w:jc w:val="center"/>
              <w:rPr>
                <w:spacing w:val="-10"/>
                <w:sz w:val="26"/>
                <w:szCs w:val="26"/>
              </w:rPr>
            </w:pPr>
            <w:r>
              <w:rPr>
                <w:spacing w:val="-10"/>
                <w:sz w:val="26"/>
                <w:szCs w:val="26"/>
              </w:rPr>
              <w:t>3</w:t>
            </w:r>
          </w:p>
        </w:tc>
        <w:tc>
          <w:tcPr>
            <w:tcW w:w="254" w:type="pct"/>
          </w:tcPr>
          <w:p w:rsidR="00E6608D" w:rsidRDefault="0003331F" w:rsidP="0003331F">
            <w:pPr>
              <w:pStyle w:val="af3"/>
              <w:spacing w:after="0" w:line="276" w:lineRule="auto"/>
              <w:ind w:right="-1"/>
              <w:jc w:val="center"/>
              <w:rPr>
                <w:spacing w:val="-10"/>
                <w:sz w:val="26"/>
                <w:szCs w:val="26"/>
              </w:rPr>
            </w:pPr>
            <w:r>
              <w:rPr>
                <w:spacing w:val="-10"/>
                <w:sz w:val="26"/>
                <w:szCs w:val="26"/>
              </w:rPr>
              <w:t>4</w:t>
            </w:r>
          </w:p>
        </w:tc>
        <w:tc>
          <w:tcPr>
            <w:tcW w:w="257" w:type="pct"/>
          </w:tcPr>
          <w:p w:rsidR="00E6608D" w:rsidRDefault="0003331F" w:rsidP="0003331F">
            <w:pPr>
              <w:pStyle w:val="af3"/>
              <w:spacing w:after="0" w:line="276" w:lineRule="auto"/>
              <w:ind w:right="-1"/>
              <w:jc w:val="center"/>
              <w:rPr>
                <w:spacing w:val="-10"/>
                <w:sz w:val="26"/>
                <w:szCs w:val="26"/>
              </w:rPr>
            </w:pPr>
            <w:r>
              <w:rPr>
                <w:spacing w:val="-10"/>
                <w:sz w:val="26"/>
                <w:szCs w:val="26"/>
              </w:rPr>
              <w:t>5</w:t>
            </w:r>
          </w:p>
        </w:tc>
        <w:tc>
          <w:tcPr>
            <w:tcW w:w="255" w:type="pct"/>
          </w:tcPr>
          <w:p w:rsidR="00E6608D" w:rsidRDefault="0003331F" w:rsidP="0003331F">
            <w:pPr>
              <w:pStyle w:val="af3"/>
              <w:spacing w:after="0" w:line="276" w:lineRule="auto"/>
              <w:ind w:right="-1"/>
              <w:jc w:val="center"/>
              <w:rPr>
                <w:spacing w:val="-10"/>
                <w:sz w:val="26"/>
                <w:szCs w:val="26"/>
              </w:rPr>
            </w:pPr>
            <w:r>
              <w:rPr>
                <w:spacing w:val="-10"/>
                <w:sz w:val="26"/>
                <w:szCs w:val="26"/>
              </w:rPr>
              <w:t>6</w:t>
            </w:r>
          </w:p>
        </w:tc>
        <w:tc>
          <w:tcPr>
            <w:tcW w:w="255" w:type="pct"/>
          </w:tcPr>
          <w:p w:rsidR="00E6608D" w:rsidRDefault="0003331F" w:rsidP="0003331F">
            <w:pPr>
              <w:pStyle w:val="af3"/>
              <w:spacing w:after="0" w:line="276" w:lineRule="auto"/>
              <w:ind w:right="-1"/>
              <w:jc w:val="center"/>
              <w:rPr>
                <w:spacing w:val="-10"/>
                <w:sz w:val="26"/>
                <w:szCs w:val="26"/>
              </w:rPr>
            </w:pPr>
            <w:r>
              <w:rPr>
                <w:spacing w:val="-10"/>
                <w:sz w:val="26"/>
                <w:szCs w:val="26"/>
              </w:rPr>
              <w:t>7</w:t>
            </w:r>
          </w:p>
        </w:tc>
        <w:tc>
          <w:tcPr>
            <w:tcW w:w="257" w:type="pct"/>
          </w:tcPr>
          <w:p w:rsidR="00E6608D" w:rsidRDefault="0003331F" w:rsidP="0003331F">
            <w:pPr>
              <w:pStyle w:val="af3"/>
              <w:spacing w:after="0" w:line="276" w:lineRule="auto"/>
              <w:ind w:right="-1"/>
              <w:jc w:val="center"/>
              <w:rPr>
                <w:spacing w:val="-10"/>
                <w:sz w:val="26"/>
                <w:szCs w:val="26"/>
              </w:rPr>
            </w:pPr>
            <w:r>
              <w:rPr>
                <w:spacing w:val="-10"/>
                <w:sz w:val="26"/>
                <w:szCs w:val="26"/>
              </w:rPr>
              <w:t>8</w:t>
            </w:r>
          </w:p>
        </w:tc>
        <w:tc>
          <w:tcPr>
            <w:tcW w:w="257" w:type="pct"/>
          </w:tcPr>
          <w:p w:rsidR="00E6608D" w:rsidRDefault="0003331F" w:rsidP="0003331F">
            <w:pPr>
              <w:pStyle w:val="af3"/>
              <w:spacing w:after="0" w:line="276" w:lineRule="auto"/>
              <w:ind w:right="-1"/>
              <w:jc w:val="center"/>
              <w:rPr>
                <w:spacing w:val="-10"/>
                <w:sz w:val="26"/>
                <w:szCs w:val="26"/>
              </w:rPr>
            </w:pPr>
            <w:r>
              <w:rPr>
                <w:spacing w:val="-10"/>
                <w:sz w:val="26"/>
                <w:szCs w:val="26"/>
              </w:rPr>
              <w:t>9</w:t>
            </w:r>
          </w:p>
        </w:tc>
        <w:tc>
          <w:tcPr>
            <w:tcW w:w="257" w:type="pct"/>
          </w:tcPr>
          <w:p w:rsidR="00E6608D" w:rsidRDefault="0003331F" w:rsidP="0003331F">
            <w:pPr>
              <w:pStyle w:val="af3"/>
              <w:spacing w:after="0" w:line="276" w:lineRule="auto"/>
              <w:ind w:right="-1"/>
              <w:jc w:val="center"/>
              <w:rPr>
                <w:spacing w:val="-10"/>
                <w:sz w:val="26"/>
                <w:szCs w:val="26"/>
              </w:rPr>
            </w:pPr>
            <w:r>
              <w:rPr>
                <w:spacing w:val="-10"/>
                <w:sz w:val="26"/>
                <w:szCs w:val="26"/>
              </w:rPr>
              <w:t>10</w:t>
            </w:r>
          </w:p>
        </w:tc>
        <w:tc>
          <w:tcPr>
            <w:tcW w:w="258" w:type="pct"/>
          </w:tcPr>
          <w:p w:rsidR="00E6608D" w:rsidRDefault="0003331F" w:rsidP="0003331F">
            <w:pPr>
              <w:pStyle w:val="af3"/>
              <w:spacing w:after="0" w:line="276" w:lineRule="auto"/>
              <w:ind w:right="-1"/>
              <w:jc w:val="center"/>
              <w:rPr>
                <w:spacing w:val="-10"/>
                <w:sz w:val="26"/>
                <w:szCs w:val="26"/>
              </w:rPr>
            </w:pPr>
            <w:r>
              <w:rPr>
                <w:spacing w:val="-10"/>
                <w:sz w:val="26"/>
                <w:szCs w:val="26"/>
              </w:rPr>
              <w:t>11</w:t>
            </w:r>
          </w:p>
        </w:tc>
        <w:tc>
          <w:tcPr>
            <w:tcW w:w="257" w:type="pct"/>
          </w:tcPr>
          <w:p w:rsidR="00E6608D" w:rsidRDefault="0003331F" w:rsidP="0003331F">
            <w:pPr>
              <w:pStyle w:val="af3"/>
              <w:spacing w:after="0" w:line="276" w:lineRule="auto"/>
              <w:ind w:right="-1"/>
              <w:jc w:val="center"/>
              <w:rPr>
                <w:spacing w:val="-10"/>
                <w:sz w:val="26"/>
                <w:szCs w:val="26"/>
              </w:rPr>
            </w:pPr>
            <w:r>
              <w:rPr>
                <w:spacing w:val="-10"/>
                <w:sz w:val="26"/>
                <w:szCs w:val="26"/>
              </w:rPr>
              <w:t>12</w:t>
            </w:r>
          </w:p>
        </w:tc>
        <w:tc>
          <w:tcPr>
            <w:tcW w:w="257" w:type="pct"/>
          </w:tcPr>
          <w:p w:rsidR="00E6608D" w:rsidRDefault="0003331F" w:rsidP="0003331F">
            <w:pPr>
              <w:pStyle w:val="af3"/>
              <w:spacing w:after="0" w:line="276" w:lineRule="auto"/>
              <w:ind w:right="-1"/>
              <w:jc w:val="center"/>
              <w:rPr>
                <w:spacing w:val="-10"/>
                <w:sz w:val="26"/>
                <w:szCs w:val="26"/>
              </w:rPr>
            </w:pPr>
            <w:r>
              <w:rPr>
                <w:spacing w:val="-10"/>
                <w:sz w:val="26"/>
                <w:szCs w:val="26"/>
              </w:rPr>
              <w:t>13</w:t>
            </w:r>
          </w:p>
        </w:tc>
        <w:tc>
          <w:tcPr>
            <w:tcW w:w="258" w:type="pct"/>
          </w:tcPr>
          <w:p w:rsidR="00E6608D" w:rsidRDefault="0003331F" w:rsidP="0003331F">
            <w:pPr>
              <w:pStyle w:val="af3"/>
              <w:spacing w:after="0" w:line="276" w:lineRule="auto"/>
              <w:ind w:right="-1"/>
              <w:jc w:val="center"/>
              <w:rPr>
                <w:spacing w:val="-10"/>
                <w:sz w:val="26"/>
                <w:szCs w:val="26"/>
              </w:rPr>
            </w:pPr>
            <w:r>
              <w:rPr>
                <w:spacing w:val="-10"/>
                <w:sz w:val="26"/>
                <w:szCs w:val="26"/>
              </w:rPr>
              <w:t>14</w:t>
            </w:r>
          </w:p>
        </w:tc>
        <w:tc>
          <w:tcPr>
            <w:tcW w:w="257" w:type="pct"/>
          </w:tcPr>
          <w:p w:rsidR="00E6608D" w:rsidRDefault="0003331F" w:rsidP="0003331F">
            <w:pPr>
              <w:pStyle w:val="af3"/>
              <w:spacing w:after="0" w:line="276" w:lineRule="auto"/>
              <w:ind w:right="-1"/>
              <w:jc w:val="center"/>
              <w:rPr>
                <w:spacing w:val="-10"/>
                <w:sz w:val="26"/>
                <w:szCs w:val="26"/>
              </w:rPr>
            </w:pPr>
            <w:r>
              <w:rPr>
                <w:spacing w:val="-10"/>
                <w:sz w:val="26"/>
                <w:szCs w:val="26"/>
              </w:rPr>
              <w:t>15</w:t>
            </w:r>
          </w:p>
        </w:tc>
        <w:tc>
          <w:tcPr>
            <w:tcW w:w="257" w:type="pct"/>
          </w:tcPr>
          <w:p w:rsidR="00E6608D" w:rsidRDefault="0003331F" w:rsidP="0003331F">
            <w:pPr>
              <w:pStyle w:val="af3"/>
              <w:spacing w:after="0" w:line="276" w:lineRule="auto"/>
              <w:ind w:right="-1"/>
              <w:jc w:val="center"/>
              <w:rPr>
                <w:spacing w:val="-10"/>
                <w:sz w:val="26"/>
                <w:szCs w:val="26"/>
              </w:rPr>
            </w:pPr>
            <w:r>
              <w:rPr>
                <w:spacing w:val="-10"/>
                <w:sz w:val="26"/>
                <w:szCs w:val="26"/>
              </w:rPr>
              <w:t>16</w:t>
            </w:r>
          </w:p>
        </w:tc>
        <w:tc>
          <w:tcPr>
            <w:tcW w:w="258" w:type="pct"/>
          </w:tcPr>
          <w:p w:rsidR="00E6608D" w:rsidRDefault="0003331F" w:rsidP="0003331F">
            <w:pPr>
              <w:pStyle w:val="af3"/>
              <w:spacing w:after="0" w:line="276" w:lineRule="auto"/>
              <w:ind w:right="-1"/>
              <w:jc w:val="center"/>
              <w:rPr>
                <w:spacing w:val="-10"/>
                <w:sz w:val="26"/>
                <w:szCs w:val="26"/>
              </w:rPr>
            </w:pPr>
            <w:r>
              <w:rPr>
                <w:spacing w:val="-10"/>
                <w:sz w:val="26"/>
                <w:szCs w:val="26"/>
              </w:rPr>
              <w:t>17</w:t>
            </w:r>
          </w:p>
        </w:tc>
        <w:tc>
          <w:tcPr>
            <w:tcW w:w="270" w:type="pct"/>
            <w:gridSpan w:val="2"/>
          </w:tcPr>
          <w:p w:rsidR="00E6608D" w:rsidRDefault="0003331F" w:rsidP="0003331F">
            <w:pPr>
              <w:pStyle w:val="af3"/>
              <w:spacing w:after="0" w:line="276" w:lineRule="auto"/>
              <w:ind w:right="-1"/>
              <w:jc w:val="center"/>
              <w:rPr>
                <w:spacing w:val="-10"/>
                <w:sz w:val="26"/>
                <w:szCs w:val="26"/>
              </w:rPr>
            </w:pPr>
            <w:r>
              <w:rPr>
                <w:spacing w:val="-10"/>
                <w:sz w:val="26"/>
                <w:szCs w:val="26"/>
              </w:rPr>
              <w:t>18</w:t>
            </w:r>
          </w:p>
        </w:tc>
      </w:tr>
      <w:tr w:rsidR="0003331F" w:rsidTr="008A2C51">
        <w:trPr>
          <w:gridAfter w:val="1"/>
          <w:wAfter w:w="26" w:type="pct"/>
        </w:trPr>
        <w:tc>
          <w:tcPr>
            <w:tcW w:w="4974" w:type="pct"/>
            <w:gridSpan w:val="18"/>
          </w:tcPr>
          <w:p w:rsidR="0003331F" w:rsidRDefault="00DB4692" w:rsidP="00147023">
            <w:pPr>
              <w:pStyle w:val="af3"/>
              <w:spacing w:after="0" w:line="276" w:lineRule="auto"/>
              <w:ind w:right="-1"/>
              <w:jc w:val="both"/>
              <w:rPr>
                <w:spacing w:val="-10"/>
                <w:sz w:val="26"/>
                <w:szCs w:val="26"/>
              </w:rPr>
            </w:pPr>
            <w:proofErr w:type="spellStart"/>
            <w:r w:rsidRPr="00DB4692">
              <w:rPr>
                <w:spacing w:val="-10"/>
                <w:sz w:val="26"/>
                <w:szCs w:val="26"/>
              </w:rPr>
              <w:t>I.Теплоснабжение</w:t>
            </w:r>
            <w:proofErr w:type="spellEnd"/>
            <w:r w:rsidRPr="00DB4692">
              <w:rPr>
                <w:spacing w:val="-10"/>
                <w:sz w:val="26"/>
                <w:szCs w:val="26"/>
              </w:rPr>
              <w:t>.</w:t>
            </w:r>
          </w:p>
        </w:tc>
      </w:tr>
      <w:tr w:rsidR="0030245B" w:rsidTr="008A2C51">
        <w:trPr>
          <w:cantSplit/>
          <w:trHeight w:val="1134"/>
        </w:trPr>
        <w:tc>
          <w:tcPr>
            <w:tcW w:w="231" w:type="pct"/>
          </w:tcPr>
          <w:p w:rsidR="00E6608D" w:rsidRPr="00DB4692" w:rsidRDefault="00DB4692" w:rsidP="00DB4692">
            <w:pPr>
              <w:pStyle w:val="af3"/>
              <w:spacing w:after="0" w:line="276" w:lineRule="auto"/>
              <w:ind w:right="-1"/>
              <w:jc w:val="center"/>
              <w:rPr>
                <w:spacing w:val="-10"/>
                <w:sz w:val="22"/>
                <w:szCs w:val="22"/>
              </w:rPr>
            </w:pPr>
            <w:r w:rsidRPr="00DB4692">
              <w:rPr>
                <w:spacing w:val="-10"/>
                <w:sz w:val="22"/>
                <w:szCs w:val="22"/>
              </w:rPr>
              <w:t>1.1</w:t>
            </w:r>
          </w:p>
        </w:tc>
        <w:tc>
          <w:tcPr>
            <w:tcW w:w="652" w:type="pct"/>
          </w:tcPr>
          <w:p w:rsidR="00E6608D" w:rsidRPr="00DB4692" w:rsidRDefault="0030245B" w:rsidP="00147023">
            <w:pPr>
              <w:pStyle w:val="af3"/>
              <w:spacing w:after="0" w:line="276" w:lineRule="auto"/>
              <w:ind w:right="-1"/>
              <w:jc w:val="both"/>
              <w:rPr>
                <w:spacing w:val="-10"/>
                <w:sz w:val="22"/>
                <w:szCs w:val="22"/>
              </w:rPr>
            </w:pPr>
            <w:r>
              <w:rPr>
                <w:spacing w:val="-10"/>
                <w:sz w:val="22"/>
                <w:szCs w:val="22"/>
              </w:rPr>
              <w:t>Замена тепловых сетей п</w:t>
            </w:r>
            <w:r w:rsidR="00DB4692" w:rsidRPr="00DB4692">
              <w:rPr>
                <w:spacing w:val="-10"/>
                <w:sz w:val="22"/>
                <w:szCs w:val="22"/>
              </w:rPr>
              <w:t xml:space="preserve">. </w:t>
            </w:r>
            <w:proofErr w:type="spellStart"/>
            <w:r w:rsidR="00DB4692" w:rsidRPr="00DB4692">
              <w:rPr>
                <w:spacing w:val="-10"/>
                <w:sz w:val="22"/>
                <w:szCs w:val="22"/>
              </w:rPr>
              <w:t>Апраксино</w:t>
            </w:r>
            <w:proofErr w:type="spellEnd"/>
            <w:r w:rsidR="00DB4692" w:rsidRPr="00DB4692">
              <w:rPr>
                <w:spacing w:val="-10"/>
                <w:sz w:val="22"/>
                <w:szCs w:val="22"/>
              </w:rPr>
              <w:t xml:space="preserve">, </w:t>
            </w:r>
            <w:proofErr w:type="spellStart"/>
            <w:r w:rsidR="00DB4692" w:rsidRPr="00DB4692">
              <w:rPr>
                <w:spacing w:val="-10"/>
                <w:sz w:val="22"/>
                <w:szCs w:val="22"/>
              </w:rPr>
              <w:t>Безгачево</w:t>
            </w:r>
            <w:proofErr w:type="spellEnd"/>
            <w:r w:rsidR="00DB4692" w:rsidRPr="00DB4692">
              <w:rPr>
                <w:spacing w:val="-10"/>
                <w:sz w:val="22"/>
                <w:szCs w:val="22"/>
              </w:rPr>
              <w:t>, Зарубино  Никольское, Коря-</w:t>
            </w:r>
            <w:proofErr w:type="spellStart"/>
            <w:r w:rsidR="00DB4692" w:rsidRPr="00DB4692">
              <w:rPr>
                <w:spacing w:val="-10"/>
                <w:sz w:val="22"/>
                <w:szCs w:val="22"/>
              </w:rPr>
              <w:t>ково</w:t>
            </w:r>
            <w:proofErr w:type="spellEnd"/>
            <w:r w:rsidR="00DB4692" w:rsidRPr="00DB4692">
              <w:rPr>
                <w:spacing w:val="-10"/>
                <w:sz w:val="22"/>
                <w:szCs w:val="22"/>
              </w:rPr>
              <w:t xml:space="preserve">, </w:t>
            </w:r>
            <w:proofErr w:type="spellStart"/>
            <w:r w:rsidR="00DB4692" w:rsidRPr="00DB4692">
              <w:rPr>
                <w:spacing w:val="-10"/>
                <w:sz w:val="22"/>
                <w:szCs w:val="22"/>
              </w:rPr>
              <w:t>Кузьмищи</w:t>
            </w:r>
            <w:proofErr w:type="spellEnd"/>
            <w:r w:rsidR="00DB4692" w:rsidRPr="00DB4692">
              <w:rPr>
                <w:spacing w:val="-10"/>
                <w:sz w:val="22"/>
                <w:szCs w:val="22"/>
              </w:rPr>
              <w:t xml:space="preserve">, Минское, </w:t>
            </w:r>
            <w:proofErr w:type="spellStart"/>
            <w:r w:rsidR="00DB4692" w:rsidRPr="00DB4692">
              <w:rPr>
                <w:spacing w:val="-10"/>
                <w:sz w:val="22"/>
                <w:szCs w:val="22"/>
              </w:rPr>
              <w:t>Середняя</w:t>
            </w:r>
            <w:proofErr w:type="spellEnd"/>
            <w:r w:rsidR="00DB4692" w:rsidRPr="00DB4692">
              <w:rPr>
                <w:spacing w:val="-10"/>
                <w:sz w:val="22"/>
                <w:szCs w:val="22"/>
              </w:rPr>
              <w:t xml:space="preserve">, </w:t>
            </w:r>
            <w:proofErr w:type="spellStart"/>
            <w:r w:rsidR="00DB4692" w:rsidRPr="00DB4692">
              <w:rPr>
                <w:spacing w:val="-10"/>
                <w:sz w:val="22"/>
                <w:szCs w:val="22"/>
              </w:rPr>
              <w:t>Сухоногово</w:t>
            </w:r>
            <w:proofErr w:type="spellEnd"/>
            <w:r w:rsidR="00DB4692" w:rsidRPr="00DB4692">
              <w:rPr>
                <w:spacing w:val="-10"/>
                <w:sz w:val="22"/>
                <w:szCs w:val="22"/>
              </w:rPr>
              <w:t xml:space="preserve">, Сущево, </w:t>
            </w:r>
            <w:proofErr w:type="spellStart"/>
            <w:r w:rsidR="00DB4692" w:rsidRPr="00DB4692">
              <w:rPr>
                <w:spacing w:val="-10"/>
                <w:sz w:val="22"/>
                <w:szCs w:val="22"/>
              </w:rPr>
              <w:t>Шувалово</w:t>
            </w:r>
            <w:proofErr w:type="spellEnd"/>
            <w:r w:rsidR="00DB4692" w:rsidRPr="00DB4692">
              <w:rPr>
                <w:spacing w:val="-10"/>
                <w:sz w:val="22"/>
                <w:szCs w:val="22"/>
              </w:rPr>
              <w:t xml:space="preserve">, </w:t>
            </w:r>
            <w:proofErr w:type="spellStart"/>
            <w:r w:rsidR="00DB4692" w:rsidRPr="00DB4692">
              <w:rPr>
                <w:spacing w:val="-10"/>
                <w:sz w:val="22"/>
                <w:szCs w:val="22"/>
              </w:rPr>
              <w:t>Шунга</w:t>
            </w:r>
            <w:proofErr w:type="spellEnd"/>
            <w:r w:rsidR="00DB4692" w:rsidRPr="00DB4692">
              <w:rPr>
                <w:spacing w:val="-10"/>
                <w:sz w:val="22"/>
                <w:szCs w:val="22"/>
              </w:rPr>
              <w:t xml:space="preserve">, </w:t>
            </w:r>
            <w:proofErr w:type="spellStart"/>
            <w:r w:rsidR="00DB4692" w:rsidRPr="0030245B">
              <w:rPr>
                <w:b/>
                <w:spacing w:val="-10"/>
                <w:sz w:val="22"/>
                <w:szCs w:val="22"/>
              </w:rPr>
              <w:t>Сандогора</w:t>
            </w:r>
            <w:proofErr w:type="spellEnd"/>
          </w:p>
        </w:tc>
        <w:tc>
          <w:tcPr>
            <w:tcW w:w="253" w:type="pct"/>
            <w:textDirection w:val="btLr"/>
          </w:tcPr>
          <w:p w:rsidR="00E6608D" w:rsidRPr="00DB4692" w:rsidRDefault="00E6608D" w:rsidP="008A2C51">
            <w:pPr>
              <w:pStyle w:val="af3"/>
              <w:spacing w:after="0" w:line="276" w:lineRule="auto"/>
              <w:ind w:left="113" w:right="-1"/>
              <w:jc w:val="center"/>
              <w:rPr>
                <w:spacing w:val="-10"/>
                <w:sz w:val="22"/>
                <w:szCs w:val="22"/>
              </w:rPr>
            </w:pPr>
          </w:p>
        </w:tc>
        <w:tc>
          <w:tcPr>
            <w:tcW w:w="254" w:type="pct"/>
            <w:textDirection w:val="btLr"/>
          </w:tcPr>
          <w:p w:rsidR="00E6608D" w:rsidRPr="000E15EF" w:rsidRDefault="008A2C51" w:rsidP="008A2C51">
            <w:pPr>
              <w:pStyle w:val="af3"/>
              <w:spacing w:after="0" w:line="276" w:lineRule="auto"/>
              <w:ind w:left="113" w:right="-1"/>
              <w:jc w:val="center"/>
              <w:rPr>
                <w:spacing w:val="-10"/>
              </w:rPr>
            </w:pPr>
            <w:r w:rsidRPr="000E15EF">
              <w:rPr>
                <w:spacing w:val="-10"/>
              </w:rPr>
              <w:t>1000</w:t>
            </w:r>
          </w:p>
        </w:tc>
        <w:tc>
          <w:tcPr>
            <w:tcW w:w="257" w:type="pct"/>
            <w:textDirection w:val="btLr"/>
          </w:tcPr>
          <w:p w:rsidR="00E6608D" w:rsidRPr="000E15EF" w:rsidRDefault="00E6608D" w:rsidP="008A2C51">
            <w:pPr>
              <w:pStyle w:val="af3"/>
              <w:spacing w:after="0" w:line="276" w:lineRule="auto"/>
              <w:ind w:left="113" w:right="-1"/>
              <w:jc w:val="center"/>
              <w:rPr>
                <w:spacing w:val="-10"/>
              </w:rPr>
            </w:pPr>
          </w:p>
        </w:tc>
        <w:tc>
          <w:tcPr>
            <w:tcW w:w="255" w:type="pct"/>
            <w:textDirection w:val="btLr"/>
          </w:tcPr>
          <w:p w:rsidR="00E6608D" w:rsidRPr="000E15EF" w:rsidRDefault="00E6608D" w:rsidP="008A2C51">
            <w:pPr>
              <w:pStyle w:val="af3"/>
              <w:spacing w:after="0" w:line="276" w:lineRule="auto"/>
              <w:ind w:left="113" w:right="-1"/>
              <w:jc w:val="center"/>
              <w:rPr>
                <w:spacing w:val="-10"/>
              </w:rPr>
            </w:pPr>
          </w:p>
        </w:tc>
        <w:tc>
          <w:tcPr>
            <w:tcW w:w="255" w:type="pct"/>
            <w:textDirection w:val="btLr"/>
          </w:tcPr>
          <w:p w:rsidR="00E6608D" w:rsidRPr="000E15EF" w:rsidRDefault="000E15EF" w:rsidP="008A2C51">
            <w:pPr>
              <w:pStyle w:val="af3"/>
              <w:spacing w:after="0" w:line="276" w:lineRule="auto"/>
              <w:ind w:left="113" w:right="-1"/>
              <w:jc w:val="center"/>
              <w:rPr>
                <w:spacing w:val="-10"/>
              </w:rPr>
            </w:pPr>
            <w:r w:rsidRPr="000E15EF">
              <w:rPr>
                <w:spacing w:val="-10"/>
              </w:rPr>
              <w:t>1000</w:t>
            </w:r>
          </w:p>
        </w:tc>
        <w:tc>
          <w:tcPr>
            <w:tcW w:w="257" w:type="pct"/>
            <w:textDirection w:val="btLr"/>
          </w:tcPr>
          <w:p w:rsidR="00E6608D" w:rsidRPr="000E15EF" w:rsidRDefault="00E6608D" w:rsidP="008A2C51">
            <w:pPr>
              <w:pStyle w:val="af3"/>
              <w:spacing w:after="0" w:line="276" w:lineRule="auto"/>
              <w:ind w:left="113" w:right="-1"/>
              <w:jc w:val="center"/>
              <w:rPr>
                <w:spacing w:val="-10"/>
              </w:rPr>
            </w:pPr>
          </w:p>
        </w:tc>
        <w:tc>
          <w:tcPr>
            <w:tcW w:w="257" w:type="pct"/>
            <w:textDirection w:val="btLr"/>
          </w:tcPr>
          <w:p w:rsidR="00E6608D" w:rsidRPr="000E15EF" w:rsidRDefault="00E6608D" w:rsidP="008A2C51">
            <w:pPr>
              <w:pStyle w:val="af3"/>
              <w:spacing w:after="0" w:line="276" w:lineRule="auto"/>
              <w:ind w:left="113" w:right="-1"/>
              <w:jc w:val="center"/>
              <w:rPr>
                <w:spacing w:val="-10"/>
              </w:rPr>
            </w:pPr>
          </w:p>
        </w:tc>
        <w:tc>
          <w:tcPr>
            <w:tcW w:w="257" w:type="pct"/>
            <w:textDirection w:val="btLr"/>
          </w:tcPr>
          <w:p w:rsidR="00E6608D" w:rsidRPr="000E15EF" w:rsidRDefault="000E15EF" w:rsidP="008A2C51">
            <w:pPr>
              <w:pStyle w:val="af3"/>
              <w:spacing w:after="0" w:line="276" w:lineRule="auto"/>
              <w:ind w:left="113" w:right="-1"/>
              <w:jc w:val="center"/>
              <w:rPr>
                <w:spacing w:val="-10"/>
              </w:rPr>
            </w:pPr>
            <w:r w:rsidRPr="000E15EF">
              <w:rPr>
                <w:spacing w:val="-10"/>
              </w:rPr>
              <w:t>1000</w:t>
            </w:r>
          </w:p>
        </w:tc>
        <w:tc>
          <w:tcPr>
            <w:tcW w:w="258" w:type="pct"/>
            <w:textDirection w:val="btLr"/>
          </w:tcPr>
          <w:p w:rsidR="00E6608D" w:rsidRPr="000E15EF" w:rsidRDefault="00E6608D" w:rsidP="008A2C51">
            <w:pPr>
              <w:pStyle w:val="af3"/>
              <w:spacing w:after="0" w:line="276" w:lineRule="auto"/>
              <w:ind w:left="113" w:right="-1"/>
              <w:jc w:val="center"/>
              <w:rPr>
                <w:spacing w:val="-10"/>
              </w:rPr>
            </w:pPr>
          </w:p>
        </w:tc>
        <w:tc>
          <w:tcPr>
            <w:tcW w:w="257" w:type="pct"/>
            <w:textDirection w:val="btLr"/>
          </w:tcPr>
          <w:p w:rsidR="00E6608D" w:rsidRPr="000E15EF" w:rsidRDefault="00E6608D" w:rsidP="008A2C51">
            <w:pPr>
              <w:pStyle w:val="af3"/>
              <w:spacing w:after="0" w:line="276" w:lineRule="auto"/>
              <w:ind w:left="113" w:right="-1"/>
              <w:jc w:val="center"/>
              <w:rPr>
                <w:spacing w:val="-10"/>
              </w:rPr>
            </w:pPr>
          </w:p>
        </w:tc>
        <w:tc>
          <w:tcPr>
            <w:tcW w:w="257" w:type="pct"/>
            <w:textDirection w:val="btLr"/>
          </w:tcPr>
          <w:p w:rsidR="00E6608D" w:rsidRPr="000E15EF" w:rsidRDefault="000E15EF" w:rsidP="008A2C51">
            <w:pPr>
              <w:pStyle w:val="af3"/>
              <w:spacing w:after="0" w:line="276" w:lineRule="auto"/>
              <w:ind w:left="113" w:right="-1"/>
              <w:jc w:val="center"/>
              <w:rPr>
                <w:spacing w:val="-10"/>
              </w:rPr>
            </w:pPr>
            <w:r w:rsidRPr="000E15EF">
              <w:rPr>
                <w:spacing w:val="-10"/>
              </w:rPr>
              <w:t>1000</w:t>
            </w:r>
          </w:p>
        </w:tc>
        <w:tc>
          <w:tcPr>
            <w:tcW w:w="258" w:type="pct"/>
            <w:textDirection w:val="btLr"/>
          </w:tcPr>
          <w:p w:rsidR="00E6608D" w:rsidRPr="000E15EF" w:rsidRDefault="00E6608D" w:rsidP="008A2C51">
            <w:pPr>
              <w:pStyle w:val="af3"/>
              <w:spacing w:after="0" w:line="276" w:lineRule="auto"/>
              <w:ind w:left="113" w:right="-1"/>
              <w:jc w:val="center"/>
              <w:rPr>
                <w:spacing w:val="-10"/>
              </w:rPr>
            </w:pPr>
          </w:p>
        </w:tc>
        <w:tc>
          <w:tcPr>
            <w:tcW w:w="257" w:type="pct"/>
            <w:textDirection w:val="btLr"/>
          </w:tcPr>
          <w:p w:rsidR="00E6608D" w:rsidRPr="000E15EF" w:rsidRDefault="00E6608D" w:rsidP="008A2C51">
            <w:pPr>
              <w:pStyle w:val="af3"/>
              <w:spacing w:after="0" w:line="276" w:lineRule="auto"/>
              <w:ind w:left="113" w:right="-1"/>
              <w:jc w:val="center"/>
              <w:rPr>
                <w:spacing w:val="-10"/>
              </w:rPr>
            </w:pPr>
          </w:p>
        </w:tc>
        <w:tc>
          <w:tcPr>
            <w:tcW w:w="257" w:type="pct"/>
            <w:textDirection w:val="btLr"/>
          </w:tcPr>
          <w:p w:rsidR="00E6608D" w:rsidRPr="000E15EF" w:rsidRDefault="000E15EF" w:rsidP="008A2C51">
            <w:pPr>
              <w:pStyle w:val="af3"/>
              <w:spacing w:after="0" w:line="276" w:lineRule="auto"/>
              <w:ind w:left="113" w:right="-1"/>
              <w:jc w:val="center"/>
              <w:rPr>
                <w:spacing w:val="-10"/>
              </w:rPr>
            </w:pPr>
            <w:r w:rsidRPr="000E15EF">
              <w:rPr>
                <w:spacing w:val="-10"/>
              </w:rPr>
              <w:t>2992,6</w:t>
            </w:r>
          </w:p>
        </w:tc>
        <w:tc>
          <w:tcPr>
            <w:tcW w:w="258" w:type="pct"/>
            <w:textDirection w:val="btLr"/>
          </w:tcPr>
          <w:p w:rsidR="00E6608D" w:rsidRPr="000E15EF" w:rsidRDefault="00E6608D" w:rsidP="008A2C51">
            <w:pPr>
              <w:pStyle w:val="af3"/>
              <w:spacing w:after="0" w:line="276" w:lineRule="auto"/>
              <w:ind w:left="113" w:right="-1"/>
              <w:jc w:val="center"/>
              <w:rPr>
                <w:spacing w:val="-10"/>
              </w:rPr>
            </w:pPr>
          </w:p>
        </w:tc>
        <w:tc>
          <w:tcPr>
            <w:tcW w:w="270" w:type="pct"/>
            <w:gridSpan w:val="2"/>
            <w:textDirection w:val="btLr"/>
          </w:tcPr>
          <w:p w:rsidR="00E6608D" w:rsidRPr="000E15EF" w:rsidRDefault="003B56B1" w:rsidP="008A2C51">
            <w:pPr>
              <w:pStyle w:val="af3"/>
              <w:spacing w:after="0" w:line="276" w:lineRule="auto"/>
              <w:ind w:left="113" w:right="-1"/>
              <w:jc w:val="center"/>
              <w:rPr>
                <w:spacing w:val="-10"/>
              </w:rPr>
            </w:pPr>
            <w:r>
              <w:rPr>
                <w:spacing w:val="-10"/>
              </w:rPr>
              <w:t>6</w:t>
            </w:r>
            <w:r w:rsidR="000E15EF" w:rsidRPr="000E15EF">
              <w:rPr>
                <w:spacing w:val="-10"/>
              </w:rPr>
              <w:t>992,6</w:t>
            </w:r>
          </w:p>
        </w:tc>
      </w:tr>
      <w:tr w:rsidR="0030245B" w:rsidTr="00FF3412">
        <w:trPr>
          <w:cantSplit/>
          <w:trHeight w:val="1134"/>
        </w:trPr>
        <w:tc>
          <w:tcPr>
            <w:tcW w:w="231" w:type="pct"/>
          </w:tcPr>
          <w:p w:rsidR="00E6608D" w:rsidRPr="00DB4692" w:rsidRDefault="00DB4692" w:rsidP="00DB4692">
            <w:pPr>
              <w:pStyle w:val="af3"/>
              <w:spacing w:after="0" w:line="276" w:lineRule="auto"/>
              <w:ind w:right="-1"/>
              <w:jc w:val="center"/>
              <w:rPr>
                <w:spacing w:val="-10"/>
                <w:sz w:val="22"/>
                <w:szCs w:val="22"/>
              </w:rPr>
            </w:pPr>
            <w:r w:rsidRPr="00DB4692">
              <w:rPr>
                <w:spacing w:val="-10"/>
                <w:sz w:val="22"/>
                <w:szCs w:val="22"/>
              </w:rPr>
              <w:t>1.2</w:t>
            </w:r>
          </w:p>
        </w:tc>
        <w:tc>
          <w:tcPr>
            <w:tcW w:w="652" w:type="pct"/>
          </w:tcPr>
          <w:p w:rsidR="00E6608D" w:rsidRPr="00DB4692" w:rsidRDefault="000E15EF" w:rsidP="00147023">
            <w:pPr>
              <w:pStyle w:val="af3"/>
              <w:spacing w:after="0" w:line="276" w:lineRule="auto"/>
              <w:ind w:right="-1"/>
              <w:jc w:val="both"/>
              <w:rPr>
                <w:spacing w:val="-10"/>
                <w:sz w:val="22"/>
                <w:szCs w:val="22"/>
              </w:rPr>
            </w:pPr>
            <w:r w:rsidRPr="000E15EF">
              <w:rPr>
                <w:spacing w:val="-10"/>
                <w:sz w:val="22"/>
                <w:szCs w:val="22"/>
              </w:rPr>
              <w:t xml:space="preserve">Замена изоляции тепловых сетей в пос. </w:t>
            </w:r>
            <w:proofErr w:type="spellStart"/>
            <w:r w:rsidRPr="000E15EF">
              <w:rPr>
                <w:spacing w:val="-10"/>
                <w:sz w:val="22"/>
                <w:szCs w:val="22"/>
              </w:rPr>
              <w:t>Мисково</w:t>
            </w:r>
            <w:proofErr w:type="spellEnd"/>
            <w:r w:rsidRPr="000E15EF">
              <w:rPr>
                <w:spacing w:val="-10"/>
                <w:sz w:val="22"/>
                <w:szCs w:val="22"/>
              </w:rPr>
              <w:t xml:space="preserve">, </w:t>
            </w:r>
            <w:proofErr w:type="spellStart"/>
            <w:r w:rsidRPr="000E15EF">
              <w:rPr>
                <w:spacing w:val="-10"/>
                <w:sz w:val="22"/>
                <w:szCs w:val="22"/>
              </w:rPr>
              <w:t>Фоминское</w:t>
            </w:r>
            <w:proofErr w:type="spellEnd"/>
          </w:p>
        </w:tc>
        <w:tc>
          <w:tcPr>
            <w:tcW w:w="253" w:type="pct"/>
            <w:textDirection w:val="btLr"/>
          </w:tcPr>
          <w:p w:rsidR="00E6608D" w:rsidRPr="00FF3412" w:rsidRDefault="00E6608D" w:rsidP="000C7B81">
            <w:pPr>
              <w:pStyle w:val="af3"/>
              <w:spacing w:after="0" w:line="276" w:lineRule="auto"/>
              <w:ind w:left="113" w:right="-1"/>
              <w:jc w:val="center"/>
              <w:rPr>
                <w:spacing w:val="-10"/>
              </w:rPr>
            </w:pPr>
          </w:p>
        </w:tc>
        <w:tc>
          <w:tcPr>
            <w:tcW w:w="254" w:type="pct"/>
            <w:textDirection w:val="btLr"/>
          </w:tcPr>
          <w:p w:rsidR="00E6608D" w:rsidRPr="00FF3412" w:rsidRDefault="00FF3412" w:rsidP="000C7B81">
            <w:pPr>
              <w:pStyle w:val="af3"/>
              <w:spacing w:after="0" w:line="276" w:lineRule="auto"/>
              <w:ind w:left="113" w:right="-1"/>
              <w:jc w:val="center"/>
              <w:rPr>
                <w:spacing w:val="-10"/>
              </w:rPr>
            </w:pPr>
            <w:r w:rsidRPr="00FF3412">
              <w:rPr>
                <w:spacing w:val="-10"/>
              </w:rPr>
              <w:t>799,9</w:t>
            </w:r>
          </w:p>
        </w:tc>
        <w:tc>
          <w:tcPr>
            <w:tcW w:w="257" w:type="pct"/>
            <w:textDirection w:val="btLr"/>
          </w:tcPr>
          <w:p w:rsidR="00E6608D" w:rsidRPr="00FF3412" w:rsidRDefault="00E6608D" w:rsidP="000C7B81">
            <w:pPr>
              <w:pStyle w:val="af3"/>
              <w:spacing w:after="0" w:line="276" w:lineRule="auto"/>
              <w:ind w:left="113" w:right="-1"/>
              <w:jc w:val="center"/>
              <w:rPr>
                <w:spacing w:val="-10"/>
              </w:rPr>
            </w:pPr>
          </w:p>
        </w:tc>
        <w:tc>
          <w:tcPr>
            <w:tcW w:w="255" w:type="pct"/>
            <w:textDirection w:val="btLr"/>
          </w:tcPr>
          <w:p w:rsidR="00E6608D" w:rsidRPr="00FF3412" w:rsidRDefault="00E6608D" w:rsidP="000C7B81">
            <w:pPr>
              <w:pStyle w:val="af3"/>
              <w:spacing w:after="0" w:line="276" w:lineRule="auto"/>
              <w:ind w:left="113" w:right="-1"/>
              <w:jc w:val="center"/>
              <w:rPr>
                <w:spacing w:val="-10"/>
              </w:rPr>
            </w:pPr>
          </w:p>
        </w:tc>
        <w:tc>
          <w:tcPr>
            <w:tcW w:w="255" w:type="pct"/>
            <w:textDirection w:val="btLr"/>
          </w:tcPr>
          <w:p w:rsidR="00E6608D" w:rsidRPr="00FF3412" w:rsidRDefault="00E6608D" w:rsidP="000C7B81">
            <w:pPr>
              <w:pStyle w:val="af3"/>
              <w:spacing w:after="0" w:line="276" w:lineRule="auto"/>
              <w:ind w:left="113" w:right="-1"/>
              <w:jc w:val="center"/>
              <w:rPr>
                <w:spacing w:val="-10"/>
              </w:rPr>
            </w:pPr>
          </w:p>
        </w:tc>
        <w:tc>
          <w:tcPr>
            <w:tcW w:w="257" w:type="pct"/>
            <w:textDirection w:val="btLr"/>
          </w:tcPr>
          <w:p w:rsidR="00E6608D" w:rsidRPr="00FF3412" w:rsidRDefault="00E6608D" w:rsidP="000C7B81">
            <w:pPr>
              <w:pStyle w:val="af3"/>
              <w:spacing w:after="0" w:line="276" w:lineRule="auto"/>
              <w:ind w:left="113" w:right="-1"/>
              <w:jc w:val="center"/>
              <w:rPr>
                <w:spacing w:val="-10"/>
              </w:rPr>
            </w:pPr>
          </w:p>
        </w:tc>
        <w:tc>
          <w:tcPr>
            <w:tcW w:w="257" w:type="pct"/>
            <w:textDirection w:val="btLr"/>
          </w:tcPr>
          <w:p w:rsidR="00E6608D" w:rsidRPr="00FF3412" w:rsidRDefault="00E6608D" w:rsidP="000C7B81">
            <w:pPr>
              <w:pStyle w:val="af3"/>
              <w:spacing w:after="0" w:line="276" w:lineRule="auto"/>
              <w:ind w:left="113" w:right="-1"/>
              <w:jc w:val="center"/>
              <w:rPr>
                <w:spacing w:val="-10"/>
              </w:rPr>
            </w:pPr>
          </w:p>
        </w:tc>
        <w:tc>
          <w:tcPr>
            <w:tcW w:w="257" w:type="pct"/>
            <w:textDirection w:val="btLr"/>
          </w:tcPr>
          <w:p w:rsidR="00E6608D" w:rsidRPr="00FF3412" w:rsidRDefault="00FF3412" w:rsidP="000C7B81">
            <w:pPr>
              <w:pStyle w:val="af3"/>
              <w:spacing w:after="0" w:line="276" w:lineRule="auto"/>
              <w:ind w:left="113" w:right="-1"/>
              <w:jc w:val="center"/>
              <w:rPr>
                <w:spacing w:val="-10"/>
              </w:rPr>
            </w:pPr>
            <w:r w:rsidRPr="00FF3412">
              <w:rPr>
                <w:spacing w:val="-10"/>
              </w:rPr>
              <w:t>1000</w:t>
            </w:r>
          </w:p>
        </w:tc>
        <w:tc>
          <w:tcPr>
            <w:tcW w:w="258" w:type="pct"/>
            <w:textDirection w:val="btLr"/>
          </w:tcPr>
          <w:p w:rsidR="00E6608D" w:rsidRPr="00FF3412" w:rsidRDefault="00E6608D" w:rsidP="000C7B81">
            <w:pPr>
              <w:pStyle w:val="af3"/>
              <w:spacing w:after="0" w:line="276" w:lineRule="auto"/>
              <w:ind w:left="113" w:right="-1"/>
              <w:jc w:val="center"/>
              <w:rPr>
                <w:spacing w:val="-10"/>
              </w:rPr>
            </w:pPr>
          </w:p>
        </w:tc>
        <w:tc>
          <w:tcPr>
            <w:tcW w:w="257" w:type="pct"/>
            <w:textDirection w:val="btLr"/>
          </w:tcPr>
          <w:p w:rsidR="00E6608D" w:rsidRPr="00FF3412" w:rsidRDefault="00E6608D" w:rsidP="000C7B81">
            <w:pPr>
              <w:pStyle w:val="af3"/>
              <w:spacing w:after="0" w:line="276" w:lineRule="auto"/>
              <w:ind w:left="113" w:right="-1"/>
              <w:jc w:val="center"/>
              <w:rPr>
                <w:spacing w:val="-10"/>
              </w:rPr>
            </w:pPr>
          </w:p>
        </w:tc>
        <w:tc>
          <w:tcPr>
            <w:tcW w:w="257" w:type="pct"/>
            <w:textDirection w:val="btLr"/>
          </w:tcPr>
          <w:p w:rsidR="00E6608D" w:rsidRPr="00FF3412" w:rsidRDefault="00E6608D" w:rsidP="000C7B81">
            <w:pPr>
              <w:pStyle w:val="af3"/>
              <w:spacing w:after="0" w:line="276" w:lineRule="auto"/>
              <w:ind w:left="113" w:right="-1"/>
              <w:jc w:val="center"/>
              <w:rPr>
                <w:spacing w:val="-10"/>
              </w:rPr>
            </w:pPr>
          </w:p>
        </w:tc>
        <w:tc>
          <w:tcPr>
            <w:tcW w:w="258" w:type="pct"/>
            <w:textDirection w:val="btLr"/>
          </w:tcPr>
          <w:p w:rsidR="00E6608D" w:rsidRPr="00FF3412" w:rsidRDefault="00E6608D" w:rsidP="000C7B81">
            <w:pPr>
              <w:pStyle w:val="af3"/>
              <w:spacing w:after="0" w:line="276" w:lineRule="auto"/>
              <w:ind w:left="113" w:right="-1"/>
              <w:jc w:val="center"/>
              <w:rPr>
                <w:spacing w:val="-10"/>
              </w:rPr>
            </w:pPr>
          </w:p>
        </w:tc>
        <w:tc>
          <w:tcPr>
            <w:tcW w:w="257" w:type="pct"/>
            <w:textDirection w:val="btLr"/>
          </w:tcPr>
          <w:p w:rsidR="00E6608D" w:rsidRPr="00FF3412" w:rsidRDefault="00E6608D" w:rsidP="000C7B81">
            <w:pPr>
              <w:pStyle w:val="af3"/>
              <w:spacing w:after="0" w:line="276" w:lineRule="auto"/>
              <w:ind w:left="113" w:right="-1"/>
              <w:jc w:val="center"/>
              <w:rPr>
                <w:spacing w:val="-10"/>
              </w:rPr>
            </w:pPr>
          </w:p>
        </w:tc>
        <w:tc>
          <w:tcPr>
            <w:tcW w:w="257" w:type="pct"/>
            <w:textDirection w:val="btLr"/>
          </w:tcPr>
          <w:p w:rsidR="00E6608D" w:rsidRPr="00FF3412" w:rsidRDefault="00E6608D" w:rsidP="000C7B81">
            <w:pPr>
              <w:pStyle w:val="af3"/>
              <w:spacing w:after="0" w:line="276" w:lineRule="auto"/>
              <w:ind w:left="113" w:right="-1"/>
              <w:jc w:val="center"/>
              <w:rPr>
                <w:spacing w:val="-10"/>
              </w:rPr>
            </w:pPr>
          </w:p>
        </w:tc>
        <w:tc>
          <w:tcPr>
            <w:tcW w:w="258" w:type="pct"/>
            <w:textDirection w:val="btLr"/>
          </w:tcPr>
          <w:p w:rsidR="00E6608D" w:rsidRPr="00FF3412" w:rsidRDefault="00E6608D" w:rsidP="000C7B81">
            <w:pPr>
              <w:pStyle w:val="af3"/>
              <w:spacing w:after="0" w:line="276" w:lineRule="auto"/>
              <w:ind w:left="113" w:right="-1"/>
              <w:jc w:val="center"/>
              <w:rPr>
                <w:spacing w:val="-10"/>
              </w:rPr>
            </w:pPr>
          </w:p>
        </w:tc>
        <w:tc>
          <w:tcPr>
            <w:tcW w:w="270" w:type="pct"/>
            <w:gridSpan w:val="2"/>
            <w:textDirection w:val="btLr"/>
          </w:tcPr>
          <w:p w:rsidR="00E6608D" w:rsidRPr="00FF3412" w:rsidRDefault="00FF3412" w:rsidP="000C7B81">
            <w:pPr>
              <w:pStyle w:val="af3"/>
              <w:spacing w:after="0" w:line="276" w:lineRule="auto"/>
              <w:ind w:left="113" w:right="-1"/>
              <w:jc w:val="center"/>
              <w:rPr>
                <w:spacing w:val="-10"/>
              </w:rPr>
            </w:pPr>
            <w:r>
              <w:rPr>
                <w:spacing w:val="-10"/>
              </w:rPr>
              <w:t>1799,9</w:t>
            </w:r>
          </w:p>
        </w:tc>
      </w:tr>
      <w:tr w:rsidR="0030245B" w:rsidTr="000C7B81">
        <w:trPr>
          <w:cantSplit/>
          <w:trHeight w:val="1134"/>
        </w:trPr>
        <w:tc>
          <w:tcPr>
            <w:tcW w:w="231" w:type="pct"/>
          </w:tcPr>
          <w:p w:rsidR="00E6608D" w:rsidRPr="00DB4692" w:rsidRDefault="00DB4692" w:rsidP="00DB4692">
            <w:pPr>
              <w:pStyle w:val="af3"/>
              <w:spacing w:after="0" w:line="276" w:lineRule="auto"/>
              <w:ind w:right="-1"/>
              <w:jc w:val="center"/>
              <w:rPr>
                <w:spacing w:val="-10"/>
                <w:sz w:val="22"/>
                <w:szCs w:val="22"/>
              </w:rPr>
            </w:pPr>
            <w:r w:rsidRPr="00DB4692">
              <w:rPr>
                <w:spacing w:val="-10"/>
                <w:sz w:val="22"/>
                <w:szCs w:val="22"/>
              </w:rPr>
              <w:lastRenderedPageBreak/>
              <w:t>1.3</w:t>
            </w:r>
          </w:p>
        </w:tc>
        <w:tc>
          <w:tcPr>
            <w:tcW w:w="652" w:type="pct"/>
          </w:tcPr>
          <w:p w:rsidR="00E6608D" w:rsidRPr="00DB4692" w:rsidRDefault="000C7B81" w:rsidP="00147023">
            <w:pPr>
              <w:pStyle w:val="af3"/>
              <w:spacing w:after="0" w:line="276" w:lineRule="auto"/>
              <w:ind w:right="-1"/>
              <w:jc w:val="both"/>
              <w:rPr>
                <w:spacing w:val="-10"/>
                <w:sz w:val="22"/>
                <w:szCs w:val="22"/>
              </w:rPr>
            </w:pPr>
            <w:r w:rsidRPr="000C7B81">
              <w:rPr>
                <w:spacing w:val="-10"/>
                <w:sz w:val="22"/>
                <w:szCs w:val="22"/>
              </w:rPr>
              <w:t xml:space="preserve">Замена двух  котлов КВН -1 в котельной пос. </w:t>
            </w:r>
            <w:proofErr w:type="spellStart"/>
            <w:r w:rsidRPr="000C7B81">
              <w:rPr>
                <w:spacing w:val="-10"/>
                <w:sz w:val="22"/>
                <w:szCs w:val="22"/>
              </w:rPr>
              <w:t>Фоминское</w:t>
            </w:r>
            <w:proofErr w:type="spellEnd"/>
          </w:p>
        </w:tc>
        <w:tc>
          <w:tcPr>
            <w:tcW w:w="253" w:type="pct"/>
            <w:textDirection w:val="btLr"/>
          </w:tcPr>
          <w:p w:rsidR="00E6608D" w:rsidRPr="000C7B81" w:rsidRDefault="00E6608D" w:rsidP="000C7B81">
            <w:pPr>
              <w:pStyle w:val="af3"/>
              <w:spacing w:after="0" w:line="276" w:lineRule="auto"/>
              <w:ind w:left="113" w:right="-1"/>
              <w:jc w:val="center"/>
              <w:rPr>
                <w:spacing w:val="-10"/>
              </w:rPr>
            </w:pPr>
          </w:p>
        </w:tc>
        <w:tc>
          <w:tcPr>
            <w:tcW w:w="254" w:type="pct"/>
            <w:textDirection w:val="btLr"/>
          </w:tcPr>
          <w:p w:rsidR="00E6608D" w:rsidRPr="000C7B81" w:rsidRDefault="000C7B81" w:rsidP="000C7B81">
            <w:pPr>
              <w:pStyle w:val="af3"/>
              <w:spacing w:after="0" w:line="276" w:lineRule="auto"/>
              <w:ind w:left="113" w:right="-1"/>
              <w:jc w:val="center"/>
              <w:rPr>
                <w:spacing w:val="-10"/>
              </w:rPr>
            </w:pPr>
            <w:r w:rsidRPr="000C7B81">
              <w:rPr>
                <w:spacing w:val="-10"/>
              </w:rPr>
              <w:t>632,9</w:t>
            </w:r>
          </w:p>
        </w:tc>
        <w:tc>
          <w:tcPr>
            <w:tcW w:w="257" w:type="pct"/>
            <w:textDirection w:val="btLr"/>
          </w:tcPr>
          <w:p w:rsidR="00E6608D" w:rsidRPr="000C7B81" w:rsidRDefault="00E6608D" w:rsidP="000C7B81">
            <w:pPr>
              <w:pStyle w:val="af3"/>
              <w:spacing w:after="0" w:line="276" w:lineRule="auto"/>
              <w:ind w:left="113" w:right="-1"/>
              <w:jc w:val="center"/>
              <w:rPr>
                <w:spacing w:val="-10"/>
              </w:rPr>
            </w:pPr>
          </w:p>
        </w:tc>
        <w:tc>
          <w:tcPr>
            <w:tcW w:w="255" w:type="pct"/>
            <w:textDirection w:val="btLr"/>
          </w:tcPr>
          <w:p w:rsidR="00E6608D" w:rsidRPr="000C7B81" w:rsidRDefault="00E6608D" w:rsidP="000C7B81">
            <w:pPr>
              <w:pStyle w:val="af3"/>
              <w:spacing w:after="0" w:line="276" w:lineRule="auto"/>
              <w:ind w:left="113" w:right="-1"/>
              <w:jc w:val="center"/>
              <w:rPr>
                <w:spacing w:val="-10"/>
              </w:rPr>
            </w:pPr>
          </w:p>
        </w:tc>
        <w:tc>
          <w:tcPr>
            <w:tcW w:w="255" w:type="pct"/>
            <w:textDirection w:val="btLr"/>
          </w:tcPr>
          <w:p w:rsidR="00E6608D" w:rsidRPr="000C7B81" w:rsidRDefault="00E6608D" w:rsidP="000C7B81">
            <w:pPr>
              <w:pStyle w:val="af3"/>
              <w:spacing w:after="0" w:line="276" w:lineRule="auto"/>
              <w:ind w:left="113" w:right="-1"/>
              <w:jc w:val="center"/>
              <w:rPr>
                <w:spacing w:val="-10"/>
              </w:rPr>
            </w:pPr>
          </w:p>
        </w:tc>
        <w:tc>
          <w:tcPr>
            <w:tcW w:w="257" w:type="pct"/>
            <w:textDirection w:val="btLr"/>
          </w:tcPr>
          <w:p w:rsidR="00E6608D" w:rsidRPr="000C7B81" w:rsidRDefault="00E6608D" w:rsidP="000C7B81">
            <w:pPr>
              <w:pStyle w:val="af3"/>
              <w:spacing w:after="0" w:line="276" w:lineRule="auto"/>
              <w:ind w:left="113" w:right="-1"/>
              <w:jc w:val="center"/>
              <w:rPr>
                <w:spacing w:val="-10"/>
              </w:rPr>
            </w:pPr>
          </w:p>
        </w:tc>
        <w:tc>
          <w:tcPr>
            <w:tcW w:w="257" w:type="pct"/>
            <w:textDirection w:val="btLr"/>
          </w:tcPr>
          <w:p w:rsidR="00E6608D" w:rsidRPr="000C7B81" w:rsidRDefault="00E6608D" w:rsidP="000C7B81">
            <w:pPr>
              <w:pStyle w:val="af3"/>
              <w:spacing w:after="0" w:line="276" w:lineRule="auto"/>
              <w:ind w:left="113" w:right="-1"/>
              <w:jc w:val="center"/>
              <w:rPr>
                <w:spacing w:val="-10"/>
              </w:rPr>
            </w:pPr>
          </w:p>
        </w:tc>
        <w:tc>
          <w:tcPr>
            <w:tcW w:w="257" w:type="pct"/>
            <w:textDirection w:val="btLr"/>
          </w:tcPr>
          <w:p w:rsidR="00E6608D" w:rsidRPr="000C7B81" w:rsidRDefault="00E6608D" w:rsidP="000C7B81">
            <w:pPr>
              <w:pStyle w:val="af3"/>
              <w:spacing w:after="0" w:line="276" w:lineRule="auto"/>
              <w:ind w:left="113" w:right="-1"/>
              <w:jc w:val="center"/>
              <w:rPr>
                <w:spacing w:val="-10"/>
              </w:rPr>
            </w:pPr>
          </w:p>
        </w:tc>
        <w:tc>
          <w:tcPr>
            <w:tcW w:w="258" w:type="pct"/>
            <w:textDirection w:val="btLr"/>
          </w:tcPr>
          <w:p w:rsidR="00E6608D" w:rsidRPr="000C7B81" w:rsidRDefault="00E6608D" w:rsidP="000C7B81">
            <w:pPr>
              <w:pStyle w:val="af3"/>
              <w:spacing w:after="0" w:line="276" w:lineRule="auto"/>
              <w:ind w:left="113" w:right="-1"/>
              <w:jc w:val="center"/>
              <w:rPr>
                <w:spacing w:val="-10"/>
              </w:rPr>
            </w:pPr>
          </w:p>
        </w:tc>
        <w:tc>
          <w:tcPr>
            <w:tcW w:w="257" w:type="pct"/>
            <w:textDirection w:val="btLr"/>
          </w:tcPr>
          <w:p w:rsidR="00E6608D" w:rsidRPr="000C7B81" w:rsidRDefault="00E6608D" w:rsidP="000C7B81">
            <w:pPr>
              <w:pStyle w:val="af3"/>
              <w:spacing w:after="0" w:line="276" w:lineRule="auto"/>
              <w:ind w:left="113" w:right="-1"/>
              <w:jc w:val="center"/>
              <w:rPr>
                <w:spacing w:val="-10"/>
              </w:rPr>
            </w:pPr>
          </w:p>
        </w:tc>
        <w:tc>
          <w:tcPr>
            <w:tcW w:w="257" w:type="pct"/>
            <w:textDirection w:val="btLr"/>
          </w:tcPr>
          <w:p w:rsidR="00E6608D" w:rsidRPr="000C7B81" w:rsidRDefault="00E6608D" w:rsidP="000C7B81">
            <w:pPr>
              <w:pStyle w:val="af3"/>
              <w:spacing w:after="0" w:line="276" w:lineRule="auto"/>
              <w:ind w:left="113" w:right="-1"/>
              <w:jc w:val="center"/>
              <w:rPr>
                <w:spacing w:val="-10"/>
              </w:rPr>
            </w:pPr>
          </w:p>
        </w:tc>
        <w:tc>
          <w:tcPr>
            <w:tcW w:w="258" w:type="pct"/>
            <w:textDirection w:val="btLr"/>
          </w:tcPr>
          <w:p w:rsidR="00E6608D" w:rsidRPr="000C7B81" w:rsidRDefault="00E6608D" w:rsidP="000C7B81">
            <w:pPr>
              <w:pStyle w:val="af3"/>
              <w:spacing w:after="0" w:line="276" w:lineRule="auto"/>
              <w:ind w:left="113" w:right="-1"/>
              <w:jc w:val="center"/>
              <w:rPr>
                <w:spacing w:val="-10"/>
              </w:rPr>
            </w:pPr>
          </w:p>
        </w:tc>
        <w:tc>
          <w:tcPr>
            <w:tcW w:w="257" w:type="pct"/>
            <w:textDirection w:val="btLr"/>
          </w:tcPr>
          <w:p w:rsidR="00E6608D" w:rsidRPr="000C7B81" w:rsidRDefault="00E6608D" w:rsidP="000C7B81">
            <w:pPr>
              <w:pStyle w:val="af3"/>
              <w:spacing w:after="0" w:line="276" w:lineRule="auto"/>
              <w:ind w:left="113" w:right="-1"/>
              <w:jc w:val="center"/>
              <w:rPr>
                <w:spacing w:val="-10"/>
              </w:rPr>
            </w:pPr>
          </w:p>
        </w:tc>
        <w:tc>
          <w:tcPr>
            <w:tcW w:w="257" w:type="pct"/>
            <w:textDirection w:val="btLr"/>
          </w:tcPr>
          <w:p w:rsidR="00E6608D" w:rsidRPr="000C7B81" w:rsidRDefault="00E6608D" w:rsidP="000C7B81">
            <w:pPr>
              <w:pStyle w:val="af3"/>
              <w:spacing w:after="0" w:line="276" w:lineRule="auto"/>
              <w:ind w:left="113" w:right="-1"/>
              <w:jc w:val="center"/>
              <w:rPr>
                <w:spacing w:val="-10"/>
              </w:rPr>
            </w:pPr>
          </w:p>
        </w:tc>
        <w:tc>
          <w:tcPr>
            <w:tcW w:w="258" w:type="pct"/>
            <w:textDirection w:val="btLr"/>
          </w:tcPr>
          <w:p w:rsidR="00E6608D" w:rsidRPr="000C7B81" w:rsidRDefault="00E6608D" w:rsidP="000C7B81">
            <w:pPr>
              <w:pStyle w:val="af3"/>
              <w:spacing w:after="0" w:line="276" w:lineRule="auto"/>
              <w:ind w:left="113" w:right="-1"/>
              <w:jc w:val="center"/>
              <w:rPr>
                <w:spacing w:val="-10"/>
              </w:rPr>
            </w:pPr>
          </w:p>
        </w:tc>
        <w:tc>
          <w:tcPr>
            <w:tcW w:w="270" w:type="pct"/>
            <w:gridSpan w:val="2"/>
            <w:textDirection w:val="btLr"/>
          </w:tcPr>
          <w:p w:rsidR="00E6608D" w:rsidRPr="000C7B81" w:rsidRDefault="000C7B81" w:rsidP="000C7B81">
            <w:pPr>
              <w:pStyle w:val="af3"/>
              <w:spacing w:after="0" w:line="276" w:lineRule="auto"/>
              <w:ind w:left="113" w:right="-1"/>
              <w:jc w:val="center"/>
              <w:rPr>
                <w:spacing w:val="-10"/>
              </w:rPr>
            </w:pPr>
            <w:r w:rsidRPr="000C7B81">
              <w:rPr>
                <w:spacing w:val="-10"/>
              </w:rPr>
              <w:t>632,9</w:t>
            </w:r>
          </w:p>
        </w:tc>
      </w:tr>
      <w:tr w:rsidR="0030245B" w:rsidTr="00611578">
        <w:trPr>
          <w:cantSplit/>
          <w:trHeight w:val="1134"/>
        </w:trPr>
        <w:tc>
          <w:tcPr>
            <w:tcW w:w="231" w:type="pct"/>
          </w:tcPr>
          <w:p w:rsidR="00E6608D" w:rsidRPr="00DB4692" w:rsidRDefault="000C7B81" w:rsidP="00DB4692">
            <w:pPr>
              <w:pStyle w:val="af3"/>
              <w:spacing w:after="0" w:line="276" w:lineRule="auto"/>
              <w:ind w:right="-1"/>
              <w:jc w:val="center"/>
              <w:rPr>
                <w:spacing w:val="-10"/>
                <w:sz w:val="22"/>
                <w:szCs w:val="22"/>
              </w:rPr>
            </w:pPr>
            <w:r>
              <w:rPr>
                <w:spacing w:val="-10"/>
                <w:sz w:val="22"/>
                <w:szCs w:val="22"/>
              </w:rPr>
              <w:t>1.4</w:t>
            </w:r>
          </w:p>
        </w:tc>
        <w:tc>
          <w:tcPr>
            <w:tcW w:w="652" w:type="pct"/>
          </w:tcPr>
          <w:p w:rsidR="00E6608D" w:rsidRPr="00DB4692" w:rsidRDefault="00F159A3" w:rsidP="00147023">
            <w:pPr>
              <w:pStyle w:val="af3"/>
              <w:spacing w:after="0" w:line="276" w:lineRule="auto"/>
              <w:ind w:right="-1"/>
              <w:jc w:val="both"/>
              <w:rPr>
                <w:spacing w:val="-10"/>
                <w:sz w:val="22"/>
                <w:szCs w:val="22"/>
              </w:rPr>
            </w:pPr>
            <w:r w:rsidRPr="00F159A3">
              <w:rPr>
                <w:spacing w:val="-10"/>
                <w:sz w:val="22"/>
                <w:szCs w:val="22"/>
              </w:rPr>
              <w:t xml:space="preserve">Замена сетевых насосов с установкой </w:t>
            </w:r>
            <w:proofErr w:type="spellStart"/>
            <w:r w:rsidRPr="00F159A3">
              <w:rPr>
                <w:spacing w:val="-10"/>
                <w:sz w:val="22"/>
                <w:szCs w:val="22"/>
              </w:rPr>
              <w:t>химводоподготовки</w:t>
            </w:r>
            <w:proofErr w:type="spellEnd"/>
            <w:r w:rsidRPr="00F159A3">
              <w:rPr>
                <w:spacing w:val="-10"/>
                <w:sz w:val="22"/>
                <w:szCs w:val="22"/>
              </w:rPr>
              <w:t xml:space="preserve"> в котельной пос. </w:t>
            </w:r>
            <w:proofErr w:type="spellStart"/>
            <w:r w:rsidRPr="00F159A3">
              <w:rPr>
                <w:spacing w:val="-10"/>
                <w:sz w:val="22"/>
                <w:szCs w:val="22"/>
              </w:rPr>
              <w:t>Сандогора</w:t>
            </w:r>
            <w:proofErr w:type="spellEnd"/>
          </w:p>
        </w:tc>
        <w:tc>
          <w:tcPr>
            <w:tcW w:w="253" w:type="pct"/>
            <w:textDirection w:val="btLr"/>
          </w:tcPr>
          <w:p w:rsidR="00E6608D" w:rsidRPr="00611578" w:rsidRDefault="00E6608D" w:rsidP="00611578">
            <w:pPr>
              <w:pStyle w:val="af3"/>
              <w:spacing w:after="0" w:line="276" w:lineRule="auto"/>
              <w:ind w:left="113" w:right="-1"/>
              <w:jc w:val="center"/>
              <w:rPr>
                <w:spacing w:val="-10"/>
              </w:rPr>
            </w:pPr>
          </w:p>
        </w:tc>
        <w:tc>
          <w:tcPr>
            <w:tcW w:w="254" w:type="pct"/>
            <w:textDirection w:val="btLr"/>
          </w:tcPr>
          <w:p w:rsidR="00E6608D" w:rsidRPr="00611578" w:rsidRDefault="00611578" w:rsidP="00611578">
            <w:pPr>
              <w:pStyle w:val="af3"/>
              <w:spacing w:after="0" w:line="276" w:lineRule="auto"/>
              <w:ind w:left="113" w:right="-1"/>
              <w:jc w:val="center"/>
              <w:rPr>
                <w:spacing w:val="-10"/>
              </w:rPr>
            </w:pPr>
            <w:r w:rsidRPr="00611578">
              <w:rPr>
                <w:spacing w:val="-10"/>
              </w:rPr>
              <w:t>320,0</w:t>
            </w:r>
          </w:p>
        </w:tc>
        <w:tc>
          <w:tcPr>
            <w:tcW w:w="257" w:type="pct"/>
            <w:textDirection w:val="btLr"/>
          </w:tcPr>
          <w:p w:rsidR="00E6608D" w:rsidRPr="00611578" w:rsidRDefault="00E6608D" w:rsidP="00611578">
            <w:pPr>
              <w:pStyle w:val="af3"/>
              <w:spacing w:after="0" w:line="276" w:lineRule="auto"/>
              <w:ind w:left="113" w:right="-1"/>
              <w:jc w:val="center"/>
              <w:rPr>
                <w:spacing w:val="-10"/>
              </w:rPr>
            </w:pPr>
          </w:p>
        </w:tc>
        <w:tc>
          <w:tcPr>
            <w:tcW w:w="255" w:type="pct"/>
            <w:textDirection w:val="btLr"/>
          </w:tcPr>
          <w:p w:rsidR="00E6608D" w:rsidRPr="00611578" w:rsidRDefault="00E6608D" w:rsidP="00611578">
            <w:pPr>
              <w:pStyle w:val="af3"/>
              <w:spacing w:after="0" w:line="276" w:lineRule="auto"/>
              <w:ind w:left="113" w:right="-1"/>
              <w:jc w:val="center"/>
              <w:rPr>
                <w:spacing w:val="-10"/>
              </w:rPr>
            </w:pPr>
          </w:p>
        </w:tc>
        <w:tc>
          <w:tcPr>
            <w:tcW w:w="255" w:type="pct"/>
            <w:textDirection w:val="btLr"/>
          </w:tcPr>
          <w:p w:rsidR="00E6608D" w:rsidRPr="00611578" w:rsidRDefault="00E6608D" w:rsidP="00611578">
            <w:pPr>
              <w:pStyle w:val="af3"/>
              <w:spacing w:after="0" w:line="276" w:lineRule="auto"/>
              <w:ind w:left="113" w:right="-1"/>
              <w:jc w:val="center"/>
              <w:rPr>
                <w:spacing w:val="-10"/>
              </w:rPr>
            </w:pPr>
          </w:p>
        </w:tc>
        <w:tc>
          <w:tcPr>
            <w:tcW w:w="257" w:type="pct"/>
            <w:textDirection w:val="btLr"/>
          </w:tcPr>
          <w:p w:rsidR="00E6608D" w:rsidRPr="00611578" w:rsidRDefault="00E6608D" w:rsidP="00611578">
            <w:pPr>
              <w:pStyle w:val="af3"/>
              <w:spacing w:after="0" w:line="276" w:lineRule="auto"/>
              <w:ind w:left="113" w:right="-1"/>
              <w:jc w:val="center"/>
              <w:rPr>
                <w:spacing w:val="-10"/>
              </w:rPr>
            </w:pPr>
          </w:p>
        </w:tc>
        <w:tc>
          <w:tcPr>
            <w:tcW w:w="257" w:type="pct"/>
            <w:textDirection w:val="btLr"/>
          </w:tcPr>
          <w:p w:rsidR="00E6608D" w:rsidRPr="00611578" w:rsidRDefault="00E6608D" w:rsidP="00611578">
            <w:pPr>
              <w:pStyle w:val="af3"/>
              <w:spacing w:after="0" w:line="276" w:lineRule="auto"/>
              <w:ind w:left="113" w:right="-1"/>
              <w:jc w:val="center"/>
              <w:rPr>
                <w:spacing w:val="-10"/>
              </w:rPr>
            </w:pPr>
          </w:p>
        </w:tc>
        <w:tc>
          <w:tcPr>
            <w:tcW w:w="257" w:type="pct"/>
            <w:textDirection w:val="btLr"/>
          </w:tcPr>
          <w:p w:rsidR="00E6608D" w:rsidRPr="00611578" w:rsidRDefault="00E6608D" w:rsidP="00611578">
            <w:pPr>
              <w:pStyle w:val="af3"/>
              <w:spacing w:after="0" w:line="276" w:lineRule="auto"/>
              <w:ind w:left="113" w:right="-1"/>
              <w:jc w:val="center"/>
              <w:rPr>
                <w:spacing w:val="-10"/>
              </w:rPr>
            </w:pPr>
          </w:p>
        </w:tc>
        <w:tc>
          <w:tcPr>
            <w:tcW w:w="258" w:type="pct"/>
            <w:textDirection w:val="btLr"/>
          </w:tcPr>
          <w:p w:rsidR="00E6608D" w:rsidRPr="00611578" w:rsidRDefault="00E6608D" w:rsidP="00611578">
            <w:pPr>
              <w:pStyle w:val="af3"/>
              <w:spacing w:after="0" w:line="276" w:lineRule="auto"/>
              <w:ind w:left="113" w:right="-1"/>
              <w:jc w:val="center"/>
              <w:rPr>
                <w:spacing w:val="-10"/>
              </w:rPr>
            </w:pPr>
          </w:p>
        </w:tc>
        <w:tc>
          <w:tcPr>
            <w:tcW w:w="257" w:type="pct"/>
            <w:textDirection w:val="btLr"/>
          </w:tcPr>
          <w:p w:rsidR="00E6608D" w:rsidRPr="00611578" w:rsidRDefault="00E6608D" w:rsidP="00611578">
            <w:pPr>
              <w:pStyle w:val="af3"/>
              <w:spacing w:after="0" w:line="276" w:lineRule="auto"/>
              <w:ind w:left="113" w:right="-1"/>
              <w:jc w:val="center"/>
              <w:rPr>
                <w:spacing w:val="-10"/>
              </w:rPr>
            </w:pPr>
          </w:p>
        </w:tc>
        <w:tc>
          <w:tcPr>
            <w:tcW w:w="257" w:type="pct"/>
            <w:textDirection w:val="btLr"/>
          </w:tcPr>
          <w:p w:rsidR="00E6608D" w:rsidRPr="00611578" w:rsidRDefault="00E6608D" w:rsidP="00611578">
            <w:pPr>
              <w:pStyle w:val="af3"/>
              <w:spacing w:after="0" w:line="276" w:lineRule="auto"/>
              <w:ind w:left="113" w:right="-1"/>
              <w:jc w:val="center"/>
              <w:rPr>
                <w:spacing w:val="-10"/>
              </w:rPr>
            </w:pPr>
          </w:p>
        </w:tc>
        <w:tc>
          <w:tcPr>
            <w:tcW w:w="258" w:type="pct"/>
            <w:textDirection w:val="btLr"/>
          </w:tcPr>
          <w:p w:rsidR="00E6608D" w:rsidRPr="00611578" w:rsidRDefault="00E6608D" w:rsidP="00611578">
            <w:pPr>
              <w:pStyle w:val="af3"/>
              <w:spacing w:after="0" w:line="276" w:lineRule="auto"/>
              <w:ind w:left="113" w:right="-1"/>
              <w:jc w:val="center"/>
              <w:rPr>
                <w:spacing w:val="-10"/>
              </w:rPr>
            </w:pPr>
          </w:p>
        </w:tc>
        <w:tc>
          <w:tcPr>
            <w:tcW w:w="257" w:type="pct"/>
            <w:textDirection w:val="btLr"/>
          </w:tcPr>
          <w:p w:rsidR="00E6608D" w:rsidRPr="00611578" w:rsidRDefault="00E6608D" w:rsidP="00611578">
            <w:pPr>
              <w:pStyle w:val="af3"/>
              <w:spacing w:after="0" w:line="276" w:lineRule="auto"/>
              <w:ind w:left="113" w:right="-1"/>
              <w:jc w:val="center"/>
              <w:rPr>
                <w:spacing w:val="-10"/>
              </w:rPr>
            </w:pPr>
          </w:p>
        </w:tc>
        <w:tc>
          <w:tcPr>
            <w:tcW w:w="257" w:type="pct"/>
            <w:textDirection w:val="btLr"/>
          </w:tcPr>
          <w:p w:rsidR="00E6608D" w:rsidRPr="00611578" w:rsidRDefault="00E6608D" w:rsidP="00611578">
            <w:pPr>
              <w:pStyle w:val="af3"/>
              <w:spacing w:after="0" w:line="276" w:lineRule="auto"/>
              <w:ind w:left="113" w:right="-1"/>
              <w:jc w:val="center"/>
              <w:rPr>
                <w:spacing w:val="-10"/>
              </w:rPr>
            </w:pPr>
          </w:p>
        </w:tc>
        <w:tc>
          <w:tcPr>
            <w:tcW w:w="258" w:type="pct"/>
            <w:textDirection w:val="btLr"/>
          </w:tcPr>
          <w:p w:rsidR="00E6608D" w:rsidRPr="00611578" w:rsidRDefault="00E6608D" w:rsidP="00611578">
            <w:pPr>
              <w:pStyle w:val="af3"/>
              <w:spacing w:after="0" w:line="276" w:lineRule="auto"/>
              <w:ind w:left="113" w:right="-1"/>
              <w:jc w:val="center"/>
              <w:rPr>
                <w:spacing w:val="-10"/>
              </w:rPr>
            </w:pPr>
          </w:p>
        </w:tc>
        <w:tc>
          <w:tcPr>
            <w:tcW w:w="270" w:type="pct"/>
            <w:gridSpan w:val="2"/>
            <w:textDirection w:val="btLr"/>
          </w:tcPr>
          <w:p w:rsidR="00E6608D" w:rsidRPr="00611578" w:rsidRDefault="00611578" w:rsidP="00611578">
            <w:pPr>
              <w:pStyle w:val="af3"/>
              <w:spacing w:after="0" w:line="276" w:lineRule="auto"/>
              <w:ind w:left="113" w:right="-1"/>
              <w:jc w:val="center"/>
              <w:rPr>
                <w:spacing w:val="-10"/>
              </w:rPr>
            </w:pPr>
            <w:r>
              <w:rPr>
                <w:spacing w:val="-10"/>
              </w:rPr>
              <w:t>320,0</w:t>
            </w:r>
          </w:p>
        </w:tc>
      </w:tr>
      <w:tr w:rsidR="0030245B" w:rsidTr="007F53DD">
        <w:trPr>
          <w:cantSplit/>
          <w:trHeight w:val="1134"/>
        </w:trPr>
        <w:tc>
          <w:tcPr>
            <w:tcW w:w="231" w:type="pct"/>
          </w:tcPr>
          <w:p w:rsidR="00E6608D" w:rsidRPr="00DB4692" w:rsidRDefault="00611578" w:rsidP="00DB4692">
            <w:pPr>
              <w:pStyle w:val="af3"/>
              <w:spacing w:after="0" w:line="276" w:lineRule="auto"/>
              <w:ind w:right="-1"/>
              <w:jc w:val="center"/>
              <w:rPr>
                <w:spacing w:val="-10"/>
                <w:sz w:val="22"/>
                <w:szCs w:val="22"/>
              </w:rPr>
            </w:pPr>
            <w:r>
              <w:rPr>
                <w:spacing w:val="-10"/>
                <w:sz w:val="22"/>
                <w:szCs w:val="22"/>
              </w:rPr>
              <w:t>1.5</w:t>
            </w:r>
          </w:p>
        </w:tc>
        <w:tc>
          <w:tcPr>
            <w:tcW w:w="652" w:type="pct"/>
          </w:tcPr>
          <w:p w:rsidR="00E6608D" w:rsidRPr="00DB4692" w:rsidRDefault="007F53DD" w:rsidP="00147023">
            <w:pPr>
              <w:pStyle w:val="af3"/>
              <w:spacing w:after="0" w:line="276" w:lineRule="auto"/>
              <w:ind w:right="-1"/>
              <w:jc w:val="both"/>
              <w:rPr>
                <w:spacing w:val="-10"/>
                <w:sz w:val="22"/>
                <w:szCs w:val="22"/>
              </w:rPr>
            </w:pPr>
            <w:r w:rsidRPr="007F53DD">
              <w:rPr>
                <w:spacing w:val="-10"/>
                <w:sz w:val="22"/>
                <w:szCs w:val="22"/>
              </w:rPr>
              <w:t xml:space="preserve">Перевод на газообразное топливо котельных в п. </w:t>
            </w:r>
            <w:proofErr w:type="spellStart"/>
            <w:r w:rsidRPr="007F53DD">
              <w:rPr>
                <w:spacing w:val="-10"/>
                <w:sz w:val="22"/>
                <w:szCs w:val="22"/>
              </w:rPr>
              <w:t>Мисково</w:t>
            </w:r>
            <w:proofErr w:type="spellEnd"/>
            <w:r w:rsidRPr="007F53DD">
              <w:rPr>
                <w:spacing w:val="-10"/>
                <w:sz w:val="22"/>
                <w:szCs w:val="22"/>
              </w:rPr>
              <w:t>, п. Прибрежный</w:t>
            </w:r>
          </w:p>
        </w:tc>
        <w:tc>
          <w:tcPr>
            <w:tcW w:w="253" w:type="pct"/>
            <w:textDirection w:val="btLr"/>
          </w:tcPr>
          <w:p w:rsidR="00E6608D" w:rsidRPr="00E134D0" w:rsidRDefault="00E6608D" w:rsidP="007F53DD">
            <w:pPr>
              <w:pStyle w:val="af3"/>
              <w:spacing w:after="0" w:line="276" w:lineRule="auto"/>
              <w:ind w:left="113" w:right="-1"/>
              <w:jc w:val="center"/>
              <w:rPr>
                <w:spacing w:val="-10"/>
              </w:rPr>
            </w:pPr>
          </w:p>
        </w:tc>
        <w:tc>
          <w:tcPr>
            <w:tcW w:w="254" w:type="pct"/>
            <w:textDirection w:val="btLr"/>
          </w:tcPr>
          <w:p w:rsidR="00E6608D" w:rsidRPr="00E134D0" w:rsidRDefault="00E6608D" w:rsidP="007F53DD">
            <w:pPr>
              <w:pStyle w:val="af3"/>
              <w:spacing w:after="0" w:line="276" w:lineRule="auto"/>
              <w:ind w:left="113" w:right="-1"/>
              <w:jc w:val="center"/>
              <w:rPr>
                <w:spacing w:val="-10"/>
              </w:rPr>
            </w:pPr>
          </w:p>
        </w:tc>
        <w:tc>
          <w:tcPr>
            <w:tcW w:w="257" w:type="pct"/>
            <w:textDirection w:val="btLr"/>
          </w:tcPr>
          <w:p w:rsidR="00E6608D" w:rsidRPr="00E134D0" w:rsidRDefault="00E6608D" w:rsidP="007F53DD">
            <w:pPr>
              <w:pStyle w:val="af3"/>
              <w:spacing w:after="0" w:line="276" w:lineRule="auto"/>
              <w:ind w:left="113" w:right="-1"/>
              <w:jc w:val="center"/>
              <w:rPr>
                <w:spacing w:val="-10"/>
              </w:rPr>
            </w:pPr>
          </w:p>
        </w:tc>
        <w:tc>
          <w:tcPr>
            <w:tcW w:w="255" w:type="pct"/>
            <w:textDirection w:val="btLr"/>
          </w:tcPr>
          <w:p w:rsidR="00E6608D" w:rsidRPr="00E134D0" w:rsidRDefault="00E6608D" w:rsidP="007F53DD">
            <w:pPr>
              <w:pStyle w:val="af3"/>
              <w:spacing w:after="0" w:line="276" w:lineRule="auto"/>
              <w:ind w:left="113" w:right="-1"/>
              <w:jc w:val="center"/>
              <w:rPr>
                <w:spacing w:val="-10"/>
              </w:rPr>
            </w:pPr>
          </w:p>
        </w:tc>
        <w:tc>
          <w:tcPr>
            <w:tcW w:w="255" w:type="pct"/>
            <w:textDirection w:val="btLr"/>
          </w:tcPr>
          <w:p w:rsidR="00E6608D" w:rsidRPr="00E134D0" w:rsidRDefault="00E134D0" w:rsidP="007F53DD">
            <w:pPr>
              <w:pStyle w:val="af3"/>
              <w:spacing w:after="0" w:line="276" w:lineRule="auto"/>
              <w:ind w:left="113" w:right="-1"/>
              <w:jc w:val="center"/>
              <w:rPr>
                <w:spacing w:val="-10"/>
              </w:rPr>
            </w:pPr>
            <w:r w:rsidRPr="00E134D0">
              <w:rPr>
                <w:spacing w:val="-10"/>
              </w:rPr>
              <w:t>1000</w:t>
            </w:r>
          </w:p>
        </w:tc>
        <w:tc>
          <w:tcPr>
            <w:tcW w:w="257" w:type="pct"/>
            <w:textDirection w:val="btLr"/>
          </w:tcPr>
          <w:p w:rsidR="00E6608D" w:rsidRPr="00E134D0" w:rsidRDefault="00E6608D" w:rsidP="007F53DD">
            <w:pPr>
              <w:pStyle w:val="af3"/>
              <w:spacing w:after="0" w:line="276" w:lineRule="auto"/>
              <w:ind w:left="113" w:right="-1"/>
              <w:jc w:val="center"/>
              <w:rPr>
                <w:spacing w:val="-10"/>
              </w:rPr>
            </w:pPr>
          </w:p>
        </w:tc>
        <w:tc>
          <w:tcPr>
            <w:tcW w:w="257" w:type="pct"/>
            <w:textDirection w:val="btLr"/>
          </w:tcPr>
          <w:p w:rsidR="00E6608D" w:rsidRPr="00E134D0" w:rsidRDefault="00E6608D" w:rsidP="007F53DD">
            <w:pPr>
              <w:pStyle w:val="af3"/>
              <w:spacing w:after="0" w:line="276" w:lineRule="auto"/>
              <w:ind w:left="113" w:right="-1"/>
              <w:jc w:val="center"/>
              <w:rPr>
                <w:spacing w:val="-10"/>
              </w:rPr>
            </w:pPr>
          </w:p>
        </w:tc>
        <w:tc>
          <w:tcPr>
            <w:tcW w:w="257" w:type="pct"/>
            <w:textDirection w:val="btLr"/>
          </w:tcPr>
          <w:p w:rsidR="00E6608D" w:rsidRPr="00E134D0" w:rsidRDefault="00E134D0" w:rsidP="007F53DD">
            <w:pPr>
              <w:pStyle w:val="af3"/>
              <w:spacing w:after="0" w:line="276" w:lineRule="auto"/>
              <w:ind w:left="113" w:right="-1"/>
              <w:jc w:val="center"/>
              <w:rPr>
                <w:spacing w:val="-10"/>
              </w:rPr>
            </w:pPr>
            <w:r w:rsidRPr="00E134D0">
              <w:rPr>
                <w:spacing w:val="-10"/>
              </w:rPr>
              <w:t>1000</w:t>
            </w:r>
          </w:p>
        </w:tc>
        <w:tc>
          <w:tcPr>
            <w:tcW w:w="258" w:type="pct"/>
            <w:textDirection w:val="btLr"/>
          </w:tcPr>
          <w:p w:rsidR="00E6608D" w:rsidRPr="00E134D0" w:rsidRDefault="00E6608D" w:rsidP="007F53DD">
            <w:pPr>
              <w:pStyle w:val="af3"/>
              <w:spacing w:after="0" w:line="276" w:lineRule="auto"/>
              <w:ind w:left="113" w:right="-1"/>
              <w:jc w:val="center"/>
              <w:rPr>
                <w:spacing w:val="-10"/>
              </w:rPr>
            </w:pPr>
          </w:p>
        </w:tc>
        <w:tc>
          <w:tcPr>
            <w:tcW w:w="257" w:type="pct"/>
            <w:textDirection w:val="btLr"/>
          </w:tcPr>
          <w:p w:rsidR="00E6608D" w:rsidRPr="00E134D0" w:rsidRDefault="00E6608D" w:rsidP="007F53DD">
            <w:pPr>
              <w:pStyle w:val="af3"/>
              <w:spacing w:after="0" w:line="276" w:lineRule="auto"/>
              <w:ind w:left="113" w:right="-1"/>
              <w:jc w:val="center"/>
              <w:rPr>
                <w:spacing w:val="-10"/>
              </w:rPr>
            </w:pPr>
          </w:p>
        </w:tc>
        <w:tc>
          <w:tcPr>
            <w:tcW w:w="257" w:type="pct"/>
            <w:textDirection w:val="btLr"/>
          </w:tcPr>
          <w:p w:rsidR="00E6608D" w:rsidRPr="00E134D0" w:rsidRDefault="00E6608D" w:rsidP="007F53DD">
            <w:pPr>
              <w:pStyle w:val="af3"/>
              <w:spacing w:after="0" w:line="276" w:lineRule="auto"/>
              <w:ind w:left="113" w:right="-1"/>
              <w:jc w:val="center"/>
              <w:rPr>
                <w:spacing w:val="-10"/>
              </w:rPr>
            </w:pPr>
          </w:p>
        </w:tc>
        <w:tc>
          <w:tcPr>
            <w:tcW w:w="258" w:type="pct"/>
            <w:textDirection w:val="btLr"/>
          </w:tcPr>
          <w:p w:rsidR="00E6608D" w:rsidRPr="00E134D0" w:rsidRDefault="00E6608D" w:rsidP="007F53DD">
            <w:pPr>
              <w:pStyle w:val="af3"/>
              <w:spacing w:after="0" w:line="276" w:lineRule="auto"/>
              <w:ind w:left="113" w:right="-1"/>
              <w:jc w:val="center"/>
              <w:rPr>
                <w:spacing w:val="-10"/>
              </w:rPr>
            </w:pPr>
          </w:p>
        </w:tc>
        <w:tc>
          <w:tcPr>
            <w:tcW w:w="257" w:type="pct"/>
            <w:textDirection w:val="btLr"/>
          </w:tcPr>
          <w:p w:rsidR="00E6608D" w:rsidRPr="00E134D0" w:rsidRDefault="00E6608D" w:rsidP="007F53DD">
            <w:pPr>
              <w:pStyle w:val="af3"/>
              <w:spacing w:after="0" w:line="276" w:lineRule="auto"/>
              <w:ind w:left="113" w:right="-1"/>
              <w:jc w:val="center"/>
              <w:rPr>
                <w:spacing w:val="-10"/>
              </w:rPr>
            </w:pPr>
          </w:p>
        </w:tc>
        <w:tc>
          <w:tcPr>
            <w:tcW w:w="257" w:type="pct"/>
            <w:textDirection w:val="btLr"/>
          </w:tcPr>
          <w:p w:rsidR="00E6608D" w:rsidRPr="00E134D0" w:rsidRDefault="00E6608D" w:rsidP="007F53DD">
            <w:pPr>
              <w:pStyle w:val="af3"/>
              <w:spacing w:after="0" w:line="276" w:lineRule="auto"/>
              <w:ind w:left="113" w:right="-1"/>
              <w:jc w:val="center"/>
              <w:rPr>
                <w:spacing w:val="-10"/>
              </w:rPr>
            </w:pPr>
          </w:p>
        </w:tc>
        <w:tc>
          <w:tcPr>
            <w:tcW w:w="258" w:type="pct"/>
            <w:textDirection w:val="btLr"/>
          </w:tcPr>
          <w:p w:rsidR="00E6608D" w:rsidRPr="00E134D0" w:rsidRDefault="00E6608D" w:rsidP="007F53DD">
            <w:pPr>
              <w:pStyle w:val="af3"/>
              <w:spacing w:after="0" w:line="276" w:lineRule="auto"/>
              <w:ind w:left="113" w:right="-1"/>
              <w:jc w:val="center"/>
              <w:rPr>
                <w:spacing w:val="-10"/>
              </w:rPr>
            </w:pPr>
          </w:p>
        </w:tc>
        <w:tc>
          <w:tcPr>
            <w:tcW w:w="270" w:type="pct"/>
            <w:gridSpan w:val="2"/>
            <w:textDirection w:val="btLr"/>
          </w:tcPr>
          <w:p w:rsidR="00E6608D" w:rsidRPr="00E134D0" w:rsidRDefault="00E134D0" w:rsidP="007F53DD">
            <w:pPr>
              <w:pStyle w:val="af3"/>
              <w:spacing w:after="0" w:line="276" w:lineRule="auto"/>
              <w:ind w:left="113" w:right="-1"/>
              <w:jc w:val="center"/>
              <w:rPr>
                <w:spacing w:val="-10"/>
              </w:rPr>
            </w:pPr>
            <w:r w:rsidRPr="00E134D0">
              <w:rPr>
                <w:spacing w:val="-10"/>
              </w:rPr>
              <w:t>2000</w:t>
            </w:r>
          </w:p>
        </w:tc>
      </w:tr>
      <w:tr w:rsidR="0030245B" w:rsidTr="000D7417">
        <w:trPr>
          <w:cantSplit/>
          <w:trHeight w:val="1134"/>
        </w:trPr>
        <w:tc>
          <w:tcPr>
            <w:tcW w:w="231" w:type="pct"/>
          </w:tcPr>
          <w:p w:rsidR="00E6608D" w:rsidRPr="00DB4692" w:rsidRDefault="007F53DD" w:rsidP="00DB4692">
            <w:pPr>
              <w:pStyle w:val="af3"/>
              <w:spacing w:after="0" w:line="276" w:lineRule="auto"/>
              <w:ind w:right="-1"/>
              <w:jc w:val="center"/>
              <w:rPr>
                <w:spacing w:val="-10"/>
                <w:sz w:val="22"/>
                <w:szCs w:val="22"/>
              </w:rPr>
            </w:pPr>
            <w:r>
              <w:rPr>
                <w:spacing w:val="-10"/>
                <w:sz w:val="22"/>
                <w:szCs w:val="22"/>
              </w:rPr>
              <w:t>1.6</w:t>
            </w:r>
          </w:p>
        </w:tc>
        <w:tc>
          <w:tcPr>
            <w:tcW w:w="652" w:type="pct"/>
          </w:tcPr>
          <w:p w:rsidR="00E6608D" w:rsidRDefault="000571A0" w:rsidP="00147023">
            <w:pPr>
              <w:pStyle w:val="af3"/>
              <w:spacing w:after="0" w:line="276" w:lineRule="auto"/>
              <w:ind w:right="-1"/>
              <w:jc w:val="both"/>
              <w:rPr>
                <w:spacing w:val="-10"/>
                <w:sz w:val="22"/>
                <w:szCs w:val="22"/>
              </w:rPr>
            </w:pPr>
            <w:r w:rsidRPr="000571A0">
              <w:rPr>
                <w:spacing w:val="-10"/>
                <w:sz w:val="22"/>
                <w:szCs w:val="22"/>
              </w:rPr>
              <w:t xml:space="preserve">Перевод на газообразное топливо котельных в п. </w:t>
            </w:r>
            <w:proofErr w:type="spellStart"/>
            <w:r w:rsidRPr="000571A0">
              <w:rPr>
                <w:spacing w:val="-10"/>
                <w:sz w:val="22"/>
                <w:szCs w:val="22"/>
              </w:rPr>
              <w:t>Фоминское</w:t>
            </w:r>
            <w:proofErr w:type="spellEnd"/>
            <w:r w:rsidRPr="000571A0">
              <w:rPr>
                <w:spacing w:val="-10"/>
                <w:sz w:val="22"/>
                <w:szCs w:val="22"/>
              </w:rPr>
              <w:t xml:space="preserve"> и с. </w:t>
            </w:r>
            <w:proofErr w:type="spellStart"/>
            <w:r w:rsidRPr="000571A0">
              <w:rPr>
                <w:spacing w:val="-10"/>
                <w:sz w:val="22"/>
                <w:szCs w:val="22"/>
              </w:rPr>
              <w:t>Сандогора</w:t>
            </w:r>
            <w:proofErr w:type="spellEnd"/>
          </w:p>
          <w:p w:rsidR="00E65394" w:rsidRPr="00DB4692" w:rsidRDefault="00E65394" w:rsidP="00147023">
            <w:pPr>
              <w:pStyle w:val="af3"/>
              <w:spacing w:after="0" w:line="276" w:lineRule="auto"/>
              <w:ind w:right="-1"/>
              <w:jc w:val="both"/>
              <w:rPr>
                <w:spacing w:val="-10"/>
                <w:sz w:val="22"/>
                <w:szCs w:val="22"/>
              </w:rPr>
            </w:pPr>
          </w:p>
        </w:tc>
        <w:tc>
          <w:tcPr>
            <w:tcW w:w="253" w:type="pct"/>
            <w:textDirection w:val="btLr"/>
          </w:tcPr>
          <w:p w:rsidR="00E6608D" w:rsidRPr="000D7417" w:rsidRDefault="00E6608D" w:rsidP="000D7417">
            <w:pPr>
              <w:pStyle w:val="af3"/>
              <w:spacing w:after="0" w:line="276" w:lineRule="auto"/>
              <w:ind w:left="113" w:right="-1"/>
              <w:jc w:val="center"/>
              <w:rPr>
                <w:spacing w:val="-10"/>
              </w:rPr>
            </w:pPr>
          </w:p>
        </w:tc>
        <w:tc>
          <w:tcPr>
            <w:tcW w:w="254" w:type="pct"/>
            <w:textDirection w:val="btLr"/>
          </w:tcPr>
          <w:p w:rsidR="00E6608D" w:rsidRPr="000D7417" w:rsidRDefault="00E6608D" w:rsidP="000D7417">
            <w:pPr>
              <w:pStyle w:val="af3"/>
              <w:spacing w:after="0" w:line="276" w:lineRule="auto"/>
              <w:ind w:left="113" w:right="-1"/>
              <w:jc w:val="center"/>
              <w:rPr>
                <w:spacing w:val="-10"/>
              </w:rPr>
            </w:pPr>
          </w:p>
        </w:tc>
        <w:tc>
          <w:tcPr>
            <w:tcW w:w="257" w:type="pct"/>
            <w:textDirection w:val="btLr"/>
          </w:tcPr>
          <w:p w:rsidR="00E6608D" w:rsidRPr="000D7417" w:rsidRDefault="00E6608D" w:rsidP="000D7417">
            <w:pPr>
              <w:pStyle w:val="af3"/>
              <w:spacing w:after="0" w:line="276" w:lineRule="auto"/>
              <w:ind w:left="113" w:right="-1"/>
              <w:jc w:val="center"/>
              <w:rPr>
                <w:spacing w:val="-10"/>
              </w:rPr>
            </w:pPr>
          </w:p>
        </w:tc>
        <w:tc>
          <w:tcPr>
            <w:tcW w:w="255" w:type="pct"/>
            <w:textDirection w:val="btLr"/>
          </w:tcPr>
          <w:p w:rsidR="00E6608D" w:rsidRPr="000D7417" w:rsidRDefault="00E6608D" w:rsidP="000D7417">
            <w:pPr>
              <w:pStyle w:val="af3"/>
              <w:spacing w:after="0" w:line="276" w:lineRule="auto"/>
              <w:ind w:left="113" w:right="-1"/>
              <w:jc w:val="center"/>
              <w:rPr>
                <w:spacing w:val="-10"/>
              </w:rPr>
            </w:pPr>
          </w:p>
        </w:tc>
        <w:tc>
          <w:tcPr>
            <w:tcW w:w="255" w:type="pct"/>
            <w:textDirection w:val="btLr"/>
          </w:tcPr>
          <w:p w:rsidR="00E6608D" w:rsidRPr="000D7417" w:rsidRDefault="00E6608D" w:rsidP="000D7417">
            <w:pPr>
              <w:pStyle w:val="af3"/>
              <w:spacing w:after="0" w:line="276" w:lineRule="auto"/>
              <w:ind w:left="113" w:right="-1"/>
              <w:jc w:val="center"/>
              <w:rPr>
                <w:spacing w:val="-10"/>
              </w:rPr>
            </w:pPr>
          </w:p>
        </w:tc>
        <w:tc>
          <w:tcPr>
            <w:tcW w:w="257" w:type="pct"/>
            <w:textDirection w:val="btLr"/>
          </w:tcPr>
          <w:p w:rsidR="00E6608D" w:rsidRPr="000D7417" w:rsidRDefault="00E6608D" w:rsidP="000D7417">
            <w:pPr>
              <w:pStyle w:val="af3"/>
              <w:spacing w:after="0" w:line="276" w:lineRule="auto"/>
              <w:ind w:left="113" w:right="-1"/>
              <w:jc w:val="center"/>
              <w:rPr>
                <w:spacing w:val="-10"/>
              </w:rPr>
            </w:pPr>
          </w:p>
        </w:tc>
        <w:tc>
          <w:tcPr>
            <w:tcW w:w="257" w:type="pct"/>
            <w:textDirection w:val="btLr"/>
          </w:tcPr>
          <w:p w:rsidR="00E6608D" w:rsidRPr="000D7417" w:rsidRDefault="00E6608D" w:rsidP="000D7417">
            <w:pPr>
              <w:pStyle w:val="af3"/>
              <w:spacing w:after="0" w:line="276" w:lineRule="auto"/>
              <w:ind w:left="113" w:right="-1"/>
              <w:jc w:val="center"/>
              <w:rPr>
                <w:spacing w:val="-10"/>
              </w:rPr>
            </w:pPr>
          </w:p>
        </w:tc>
        <w:tc>
          <w:tcPr>
            <w:tcW w:w="257" w:type="pct"/>
            <w:textDirection w:val="btLr"/>
          </w:tcPr>
          <w:p w:rsidR="00E6608D" w:rsidRPr="000D7417" w:rsidRDefault="000D7417" w:rsidP="000D7417">
            <w:pPr>
              <w:pStyle w:val="af3"/>
              <w:spacing w:after="0" w:line="276" w:lineRule="auto"/>
              <w:ind w:left="113" w:right="-1"/>
              <w:jc w:val="center"/>
              <w:rPr>
                <w:spacing w:val="-10"/>
              </w:rPr>
            </w:pPr>
            <w:r w:rsidRPr="000D7417">
              <w:rPr>
                <w:spacing w:val="-10"/>
              </w:rPr>
              <w:t>1000</w:t>
            </w:r>
            <w:r w:rsidR="00EB7BA7">
              <w:rPr>
                <w:spacing w:val="-10"/>
              </w:rPr>
              <w:t xml:space="preserve"> </w:t>
            </w:r>
          </w:p>
        </w:tc>
        <w:tc>
          <w:tcPr>
            <w:tcW w:w="258" w:type="pct"/>
            <w:textDirection w:val="btLr"/>
          </w:tcPr>
          <w:p w:rsidR="00E6608D" w:rsidRPr="000D7417" w:rsidRDefault="00E6608D" w:rsidP="000D7417">
            <w:pPr>
              <w:pStyle w:val="af3"/>
              <w:spacing w:after="0" w:line="276" w:lineRule="auto"/>
              <w:ind w:left="113" w:right="-1"/>
              <w:jc w:val="center"/>
              <w:rPr>
                <w:spacing w:val="-10"/>
              </w:rPr>
            </w:pPr>
          </w:p>
        </w:tc>
        <w:tc>
          <w:tcPr>
            <w:tcW w:w="257" w:type="pct"/>
            <w:textDirection w:val="btLr"/>
          </w:tcPr>
          <w:p w:rsidR="00E6608D" w:rsidRPr="000D7417" w:rsidRDefault="00E6608D" w:rsidP="000D7417">
            <w:pPr>
              <w:pStyle w:val="af3"/>
              <w:spacing w:after="0" w:line="276" w:lineRule="auto"/>
              <w:ind w:left="113" w:right="-1"/>
              <w:jc w:val="center"/>
              <w:rPr>
                <w:spacing w:val="-10"/>
              </w:rPr>
            </w:pPr>
          </w:p>
        </w:tc>
        <w:tc>
          <w:tcPr>
            <w:tcW w:w="257" w:type="pct"/>
            <w:textDirection w:val="btLr"/>
          </w:tcPr>
          <w:p w:rsidR="00E6608D" w:rsidRPr="000D7417" w:rsidRDefault="009A78A1" w:rsidP="000D7417">
            <w:pPr>
              <w:pStyle w:val="af3"/>
              <w:spacing w:after="0" w:line="276" w:lineRule="auto"/>
              <w:ind w:left="113" w:right="-1"/>
              <w:jc w:val="center"/>
              <w:rPr>
                <w:spacing w:val="-10"/>
              </w:rPr>
            </w:pPr>
            <w:r w:rsidRPr="009A78A1">
              <w:rPr>
                <w:spacing w:val="-10"/>
              </w:rPr>
              <w:t>1000</w:t>
            </w:r>
          </w:p>
        </w:tc>
        <w:tc>
          <w:tcPr>
            <w:tcW w:w="258" w:type="pct"/>
            <w:textDirection w:val="btLr"/>
          </w:tcPr>
          <w:p w:rsidR="00E6608D" w:rsidRPr="000D7417" w:rsidRDefault="00E6608D" w:rsidP="000D7417">
            <w:pPr>
              <w:pStyle w:val="af3"/>
              <w:spacing w:after="0" w:line="276" w:lineRule="auto"/>
              <w:ind w:left="113" w:right="-1"/>
              <w:jc w:val="center"/>
              <w:rPr>
                <w:spacing w:val="-10"/>
              </w:rPr>
            </w:pPr>
          </w:p>
        </w:tc>
        <w:tc>
          <w:tcPr>
            <w:tcW w:w="257" w:type="pct"/>
            <w:textDirection w:val="btLr"/>
          </w:tcPr>
          <w:p w:rsidR="00E6608D" w:rsidRPr="000D7417" w:rsidRDefault="00E6608D" w:rsidP="000D7417">
            <w:pPr>
              <w:pStyle w:val="af3"/>
              <w:spacing w:after="0" w:line="276" w:lineRule="auto"/>
              <w:ind w:left="113" w:right="-1"/>
              <w:jc w:val="center"/>
              <w:rPr>
                <w:spacing w:val="-10"/>
              </w:rPr>
            </w:pPr>
          </w:p>
        </w:tc>
        <w:tc>
          <w:tcPr>
            <w:tcW w:w="257" w:type="pct"/>
            <w:textDirection w:val="btLr"/>
          </w:tcPr>
          <w:p w:rsidR="00E6608D" w:rsidRPr="000D7417" w:rsidRDefault="00E6608D" w:rsidP="000D7417">
            <w:pPr>
              <w:pStyle w:val="af3"/>
              <w:spacing w:after="0" w:line="276" w:lineRule="auto"/>
              <w:ind w:left="113" w:right="-1"/>
              <w:jc w:val="center"/>
              <w:rPr>
                <w:spacing w:val="-10"/>
              </w:rPr>
            </w:pPr>
          </w:p>
        </w:tc>
        <w:tc>
          <w:tcPr>
            <w:tcW w:w="258" w:type="pct"/>
            <w:textDirection w:val="btLr"/>
          </w:tcPr>
          <w:p w:rsidR="00E6608D" w:rsidRPr="000D7417" w:rsidRDefault="00E6608D" w:rsidP="000D7417">
            <w:pPr>
              <w:pStyle w:val="af3"/>
              <w:spacing w:after="0" w:line="276" w:lineRule="auto"/>
              <w:ind w:left="113" w:right="-1"/>
              <w:jc w:val="center"/>
              <w:rPr>
                <w:spacing w:val="-10"/>
              </w:rPr>
            </w:pPr>
          </w:p>
        </w:tc>
        <w:tc>
          <w:tcPr>
            <w:tcW w:w="270" w:type="pct"/>
            <w:gridSpan w:val="2"/>
            <w:textDirection w:val="btLr"/>
          </w:tcPr>
          <w:p w:rsidR="00E6608D" w:rsidRPr="000D7417" w:rsidRDefault="009A78A1" w:rsidP="000D7417">
            <w:pPr>
              <w:pStyle w:val="af3"/>
              <w:spacing w:after="0" w:line="276" w:lineRule="auto"/>
              <w:ind w:left="113" w:right="-1"/>
              <w:jc w:val="center"/>
              <w:rPr>
                <w:spacing w:val="-10"/>
              </w:rPr>
            </w:pPr>
            <w:r>
              <w:rPr>
                <w:spacing w:val="-10"/>
              </w:rPr>
              <w:t>2000</w:t>
            </w:r>
          </w:p>
        </w:tc>
      </w:tr>
      <w:tr w:rsidR="0030245B" w:rsidTr="00C06D43">
        <w:trPr>
          <w:cantSplit/>
          <w:trHeight w:val="1134"/>
        </w:trPr>
        <w:tc>
          <w:tcPr>
            <w:tcW w:w="231" w:type="pct"/>
          </w:tcPr>
          <w:p w:rsidR="00E6608D" w:rsidRPr="00DB4692" w:rsidRDefault="007F53DD" w:rsidP="00DB4692">
            <w:pPr>
              <w:pStyle w:val="af3"/>
              <w:spacing w:after="0" w:line="276" w:lineRule="auto"/>
              <w:ind w:right="-1"/>
              <w:jc w:val="center"/>
              <w:rPr>
                <w:spacing w:val="-10"/>
                <w:sz w:val="22"/>
                <w:szCs w:val="22"/>
              </w:rPr>
            </w:pPr>
            <w:r>
              <w:rPr>
                <w:spacing w:val="-10"/>
                <w:sz w:val="22"/>
                <w:szCs w:val="22"/>
              </w:rPr>
              <w:t>1.7</w:t>
            </w:r>
          </w:p>
        </w:tc>
        <w:tc>
          <w:tcPr>
            <w:tcW w:w="652" w:type="pct"/>
          </w:tcPr>
          <w:p w:rsidR="00E6608D" w:rsidRDefault="00C06D43" w:rsidP="00147023">
            <w:pPr>
              <w:pStyle w:val="af3"/>
              <w:spacing w:after="0" w:line="276" w:lineRule="auto"/>
              <w:ind w:right="-1"/>
              <w:jc w:val="both"/>
              <w:rPr>
                <w:spacing w:val="-10"/>
                <w:sz w:val="22"/>
                <w:szCs w:val="22"/>
              </w:rPr>
            </w:pPr>
            <w:r w:rsidRPr="00C06D43">
              <w:rPr>
                <w:spacing w:val="-10"/>
                <w:sz w:val="22"/>
                <w:szCs w:val="22"/>
              </w:rPr>
              <w:t>Установка приборов учета   отпуска тепловой энергии на котельных</w:t>
            </w:r>
          </w:p>
          <w:p w:rsidR="00E65394" w:rsidRPr="00DB4692" w:rsidRDefault="00E65394" w:rsidP="00147023">
            <w:pPr>
              <w:pStyle w:val="af3"/>
              <w:spacing w:after="0" w:line="276" w:lineRule="auto"/>
              <w:ind w:right="-1"/>
              <w:jc w:val="both"/>
              <w:rPr>
                <w:spacing w:val="-10"/>
                <w:sz w:val="22"/>
                <w:szCs w:val="22"/>
              </w:rPr>
            </w:pPr>
          </w:p>
        </w:tc>
        <w:tc>
          <w:tcPr>
            <w:tcW w:w="253" w:type="pct"/>
            <w:textDirection w:val="btLr"/>
          </w:tcPr>
          <w:p w:rsidR="00E6608D" w:rsidRPr="00C06D43" w:rsidRDefault="00E6608D" w:rsidP="00C06D43">
            <w:pPr>
              <w:pStyle w:val="af3"/>
              <w:spacing w:after="0" w:line="276" w:lineRule="auto"/>
              <w:ind w:left="113" w:right="-1"/>
              <w:jc w:val="center"/>
              <w:rPr>
                <w:spacing w:val="-10"/>
              </w:rPr>
            </w:pPr>
          </w:p>
        </w:tc>
        <w:tc>
          <w:tcPr>
            <w:tcW w:w="254" w:type="pct"/>
            <w:textDirection w:val="btLr"/>
          </w:tcPr>
          <w:p w:rsidR="00E6608D" w:rsidRPr="00C06D43" w:rsidRDefault="00C06D43" w:rsidP="00C06D43">
            <w:pPr>
              <w:pStyle w:val="af3"/>
              <w:spacing w:after="0" w:line="276" w:lineRule="auto"/>
              <w:ind w:left="113" w:right="-1"/>
              <w:jc w:val="center"/>
              <w:rPr>
                <w:spacing w:val="-10"/>
              </w:rPr>
            </w:pPr>
            <w:r>
              <w:rPr>
                <w:spacing w:val="-10"/>
              </w:rPr>
              <w:t>1000</w:t>
            </w:r>
          </w:p>
        </w:tc>
        <w:tc>
          <w:tcPr>
            <w:tcW w:w="257" w:type="pct"/>
            <w:textDirection w:val="btLr"/>
          </w:tcPr>
          <w:p w:rsidR="00E6608D" w:rsidRPr="00C06D43" w:rsidRDefault="00E6608D" w:rsidP="00C06D43">
            <w:pPr>
              <w:pStyle w:val="af3"/>
              <w:spacing w:after="0" w:line="276" w:lineRule="auto"/>
              <w:ind w:left="113" w:right="-1"/>
              <w:jc w:val="center"/>
              <w:rPr>
                <w:spacing w:val="-10"/>
              </w:rPr>
            </w:pPr>
          </w:p>
        </w:tc>
        <w:tc>
          <w:tcPr>
            <w:tcW w:w="255" w:type="pct"/>
            <w:textDirection w:val="btLr"/>
          </w:tcPr>
          <w:p w:rsidR="00E6608D" w:rsidRPr="00C06D43" w:rsidRDefault="00E6608D" w:rsidP="00C06D43">
            <w:pPr>
              <w:pStyle w:val="af3"/>
              <w:spacing w:after="0" w:line="276" w:lineRule="auto"/>
              <w:ind w:left="113" w:right="-1"/>
              <w:jc w:val="center"/>
              <w:rPr>
                <w:spacing w:val="-10"/>
              </w:rPr>
            </w:pPr>
          </w:p>
        </w:tc>
        <w:tc>
          <w:tcPr>
            <w:tcW w:w="255" w:type="pct"/>
            <w:textDirection w:val="btLr"/>
          </w:tcPr>
          <w:p w:rsidR="00E6608D" w:rsidRPr="00C06D43" w:rsidRDefault="00E6608D" w:rsidP="00C06D43">
            <w:pPr>
              <w:pStyle w:val="af3"/>
              <w:spacing w:after="0" w:line="276" w:lineRule="auto"/>
              <w:ind w:left="113" w:right="-1"/>
              <w:jc w:val="center"/>
              <w:rPr>
                <w:spacing w:val="-10"/>
              </w:rPr>
            </w:pPr>
          </w:p>
        </w:tc>
        <w:tc>
          <w:tcPr>
            <w:tcW w:w="257" w:type="pct"/>
            <w:textDirection w:val="btLr"/>
          </w:tcPr>
          <w:p w:rsidR="00E6608D" w:rsidRPr="00C06D43" w:rsidRDefault="00E6608D" w:rsidP="00C06D43">
            <w:pPr>
              <w:pStyle w:val="af3"/>
              <w:spacing w:after="0" w:line="276" w:lineRule="auto"/>
              <w:ind w:left="113" w:right="-1"/>
              <w:jc w:val="center"/>
              <w:rPr>
                <w:spacing w:val="-10"/>
              </w:rPr>
            </w:pPr>
          </w:p>
        </w:tc>
        <w:tc>
          <w:tcPr>
            <w:tcW w:w="257" w:type="pct"/>
            <w:textDirection w:val="btLr"/>
          </w:tcPr>
          <w:p w:rsidR="00E6608D" w:rsidRPr="00C06D43" w:rsidRDefault="00E6608D" w:rsidP="00C06D43">
            <w:pPr>
              <w:pStyle w:val="af3"/>
              <w:spacing w:after="0" w:line="276" w:lineRule="auto"/>
              <w:ind w:left="113" w:right="-1"/>
              <w:jc w:val="center"/>
              <w:rPr>
                <w:spacing w:val="-10"/>
              </w:rPr>
            </w:pPr>
          </w:p>
        </w:tc>
        <w:tc>
          <w:tcPr>
            <w:tcW w:w="257" w:type="pct"/>
            <w:textDirection w:val="btLr"/>
          </w:tcPr>
          <w:p w:rsidR="00E6608D" w:rsidRPr="00C06D43" w:rsidRDefault="00E6608D" w:rsidP="00C06D43">
            <w:pPr>
              <w:pStyle w:val="af3"/>
              <w:spacing w:after="0" w:line="276" w:lineRule="auto"/>
              <w:ind w:left="113" w:right="-1"/>
              <w:jc w:val="center"/>
              <w:rPr>
                <w:spacing w:val="-10"/>
              </w:rPr>
            </w:pPr>
          </w:p>
        </w:tc>
        <w:tc>
          <w:tcPr>
            <w:tcW w:w="258" w:type="pct"/>
            <w:textDirection w:val="btLr"/>
          </w:tcPr>
          <w:p w:rsidR="00E6608D" w:rsidRPr="00C06D43" w:rsidRDefault="00E6608D" w:rsidP="00C06D43">
            <w:pPr>
              <w:pStyle w:val="af3"/>
              <w:spacing w:after="0" w:line="276" w:lineRule="auto"/>
              <w:ind w:left="113" w:right="-1"/>
              <w:jc w:val="center"/>
              <w:rPr>
                <w:spacing w:val="-10"/>
              </w:rPr>
            </w:pPr>
          </w:p>
        </w:tc>
        <w:tc>
          <w:tcPr>
            <w:tcW w:w="257" w:type="pct"/>
            <w:textDirection w:val="btLr"/>
          </w:tcPr>
          <w:p w:rsidR="00E6608D" w:rsidRPr="00C06D43" w:rsidRDefault="00E6608D" w:rsidP="00C06D43">
            <w:pPr>
              <w:pStyle w:val="af3"/>
              <w:spacing w:after="0" w:line="276" w:lineRule="auto"/>
              <w:ind w:left="113" w:right="-1"/>
              <w:jc w:val="center"/>
              <w:rPr>
                <w:spacing w:val="-10"/>
              </w:rPr>
            </w:pPr>
          </w:p>
        </w:tc>
        <w:tc>
          <w:tcPr>
            <w:tcW w:w="257" w:type="pct"/>
            <w:textDirection w:val="btLr"/>
          </w:tcPr>
          <w:p w:rsidR="00E6608D" w:rsidRPr="00C06D43" w:rsidRDefault="00E6608D" w:rsidP="00C06D43">
            <w:pPr>
              <w:pStyle w:val="af3"/>
              <w:spacing w:after="0" w:line="276" w:lineRule="auto"/>
              <w:ind w:left="113" w:right="-1"/>
              <w:jc w:val="center"/>
              <w:rPr>
                <w:spacing w:val="-10"/>
              </w:rPr>
            </w:pPr>
          </w:p>
        </w:tc>
        <w:tc>
          <w:tcPr>
            <w:tcW w:w="258" w:type="pct"/>
            <w:textDirection w:val="btLr"/>
          </w:tcPr>
          <w:p w:rsidR="00E6608D" w:rsidRPr="00C06D43" w:rsidRDefault="00E6608D" w:rsidP="00C06D43">
            <w:pPr>
              <w:pStyle w:val="af3"/>
              <w:spacing w:after="0" w:line="276" w:lineRule="auto"/>
              <w:ind w:left="113" w:right="-1"/>
              <w:jc w:val="center"/>
              <w:rPr>
                <w:spacing w:val="-10"/>
              </w:rPr>
            </w:pPr>
          </w:p>
        </w:tc>
        <w:tc>
          <w:tcPr>
            <w:tcW w:w="257" w:type="pct"/>
            <w:textDirection w:val="btLr"/>
          </w:tcPr>
          <w:p w:rsidR="00E6608D" w:rsidRPr="00C06D43" w:rsidRDefault="00E6608D" w:rsidP="00C06D43">
            <w:pPr>
              <w:pStyle w:val="af3"/>
              <w:spacing w:after="0" w:line="276" w:lineRule="auto"/>
              <w:ind w:left="113" w:right="-1"/>
              <w:jc w:val="center"/>
              <w:rPr>
                <w:spacing w:val="-10"/>
              </w:rPr>
            </w:pPr>
          </w:p>
        </w:tc>
        <w:tc>
          <w:tcPr>
            <w:tcW w:w="257" w:type="pct"/>
            <w:textDirection w:val="btLr"/>
          </w:tcPr>
          <w:p w:rsidR="00E6608D" w:rsidRPr="00C06D43" w:rsidRDefault="00E6608D" w:rsidP="00C06D43">
            <w:pPr>
              <w:pStyle w:val="af3"/>
              <w:spacing w:after="0" w:line="276" w:lineRule="auto"/>
              <w:ind w:left="113" w:right="-1"/>
              <w:jc w:val="center"/>
              <w:rPr>
                <w:spacing w:val="-10"/>
              </w:rPr>
            </w:pPr>
          </w:p>
        </w:tc>
        <w:tc>
          <w:tcPr>
            <w:tcW w:w="258" w:type="pct"/>
            <w:textDirection w:val="btLr"/>
          </w:tcPr>
          <w:p w:rsidR="00E6608D" w:rsidRPr="00C06D43" w:rsidRDefault="00E6608D" w:rsidP="00C06D43">
            <w:pPr>
              <w:pStyle w:val="af3"/>
              <w:spacing w:after="0" w:line="276" w:lineRule="auto"/>
              <w:ind w:left="113" w:right="-1"/>
              <w:jc w:val="center"/>
              <w:rPr>
                <w:spacing w:val="-10"/>
              </w:rPr>
            </w:pPr>
          </w:p>
        </w:tc>
        <w:tc>
          <w:tcPr>
            <w:tcW w:w="270" w:type="pct"/>
            <w:gridSpan w:val="2"/>
            <w:textDirection w:val="btLr"/>
          </w:tcPr>
          <w:p w:rsidR="00E6608D" w:rsidRPr="00C06D43" w:rsidRDefault="00C06D43" w:rsidP="00C06D43">
            <w:pPr>
              <w:pStyle w:val="af3"/>
              <w:spacing w:after="0" w:line="276" w:lineRule="auto"/>
              <w:ind w:left="113" w:right="-1"/>
              <w:jc w:val="center"/>
              <w:rPr>
                <w:spacing w:val="-10"/>
              </w:rPr>
            </w:pPr>
            <w:r>
              <w:rPr>
                <w:spacing w:val="-10"/>
              </w:rPr>
              <w:t>1000</w:t>
            </w:r>
          </w:p>
        </w:tc>
      </w:tr>
      <w:tr w:rsidR="0030245B" w:rsidTr="00493854">
        <w:trPr>
          <w:cantSplit/>
          <w:trHeight w:val="1134"/>
        </w:trPr>
        <w:tc>
          <w:tcPr>
            <w:tcW w:w="231" w:type="pct"/>
          </w:tcPr>
          <w:p w:rsidR="00E6608D" w:rsidRPr="00DB4692" w:rsidRDefault="00493854" w:rsidP="00DB4692">
            <w:pPr>
              <w:pStyle w:val="af3"/>
              <w:spacing w:after="0" w:line="276" w:lineRule="auto"/>
              <w:ind w:right="-1"/>
              <w:jc w:val="center"/>
              <w:rPr>
                <w:spacing w:val="-10"/>
                <w:sz w:val="22"/>
                <w:szCs w:val="22"/>
              </w:rPr>
            </w:pPr>
            <w:r>
              <w:rPr>
                <w:spacing w:val="-10"/>
                <w:sz w:val="22"/>
                <w:szCs w:val="22"/>
              </w:rPr>
              <w:t>1.8</w:t>
            </w:r>
          </w:p>
        </w:tc>
        <w:tc>
          <w:tcPr>
            <w:tcW w:w="652" w:type="pct"/>
          </w:tcPr>
          <w:p w:rsidR="00E6608D" w:rsidRDefault="00493854" w:rsidP="00147023">
            <w:pPr>
              <w:pStyle w:val="af3"/>
              <w:spacing w:after="0" w:line="276" w:lineRule="auto"/>
              <w:ind w:right="-1"/>
              <w:jc w:val="both"/>
              <w:rPr>
                <w:spacing w:val="-10"/>
                <w:sz w:val="22"/>
                <w:szCs w:val="22"/>
              </w:rPr>
            </w:pPr>
            <w:r w:rsidRPr="00493854">
              <w:rPr>
                <w:spacing w:val="-10"/>
                <w:sz w:val="22"/>
                <w:szCs w:val="22"/>
              </w:rPr>
              <w:t>Модернизация систем регулирования и автоматики на котельных</w:t>
            </w:r>
          </w:p>
          <w:p w:rsidR="00E65394" w:rsidRPr="00DB4692" w:rsidRDefault="00E65394" w:rsidP="00147023">
            <w:pPr>
              <w:pStyle w:val="af3"/>
              <w:spacing w:after="0" w:line="276" w:lineRule="auto"/>
              <w:ind w:right="-1"/>
              <w:jc w:val="both"/>
              <w:rPr>
                <w:spacing w:val="-10"/>
                <w:sz w:val="22"/>
                <w:szCs w:val="22"/>
              </w:rPr>
            </w:pPr>
          </w:p>
        </w:tc>
        <w:tc>
          <w:tcPr>
            <w:tcW w:w="253" w:type="pct"/>
            <w:textDirection w:val="btLr"/>
          </w:tcPr>
          <w:p w:rsidR="00E6608D" w:rsidRPr="00493854" w:rsidRDefault="00E6608D" w:rsidP="00493854">
            <w:pPr>
              <w:pStyle w:val="af3"/>
              <w:spacing w:after="0" w:line="276" w:lineRule="auto"/>
              <w:ind w:left="113" w:right="-1"/>
              <w:jc w:val="center"/>
              <w:rPr>
                <w:spacing w:val="-10"/>
              </w:rPr>
            </w:pPr>
          </w:p>
        </w:tc>
        <w:tc>
          <w:tcPr>
            <w:tcW w:w="254" w:type="pct"/>
            <w:textDirection w:val="btLr"/>
          </w:tcPr>
          <w:p w:rsidR="00E6608D" w:rsidRPr="00493854" w:rsidRDefault="00E6608D" w:rsidP="00493854">
            <w:pPr>
              <w:pStyle w:val="af3"/>
              <w:spacing w:after="0" w:line="276" w:lineRule="auto"/>
              <w:ind w:left="113" w:right="-1"/>
              <w:jc w:val="center"/>
              <w:rPr>
                <w:spacing w:val="-10"/>
              </w:rPr>
            </w:pPr>
          </w:p>
        </w:tc>
        <w:tc>
          <w:tcPr>
            <w:tcW w:w="257" w:type="pct"/>
            <w:textDirection w:val="btLr"/>
          </w:tcPr>
          <w:p w:rsidR="00E6608D" w:rsidRPr="00493854" w:rsidRDefault="00E6608D" w:rsidP="00493854">
            <w:pPr>
              <w:pStyle w:val="af3"/>
              <w:spacing w:after="0" w:line="276" w:lineRule="auto"/>
              <w:ind w:left="113" w:right="-1"/>
              <w:jc w:val="center"/>
              <w:rPr>
                <w:spacing w:val="-10"/>
              </w:rPr>
            </w:pPr>
          </w:p>
        </w:tc>
        <w:tc>
          <w:tcPr>
            <w:tcW w:w="255" w:type="pct"/>
            <w:textDirection w:val="btLr"/>
          </w:tcPr>
          <w:p w:rsidR="00E6608D" w:rsidRPr="00493854" w:rsidRDefault="00E6608D" w:rsidP="00493854">
            <w:pPr>
              <w:pStyle w:val="af3"/>
              <w:spacing w:after="0" w:line="276" w:lineRule="auto"/>
              <w:ind w:left="113" w:right="-1"/>
              <w:jc w:val="center"/>
              <w:rPr>
                <w:spacing w:val="-10"/>
              </w:rPr>
            </w:pPr>
          </w:p>
        </w:tc>
        <w:tc>
          <w:tcPr>
            <w:tcW w:w="255" w:type="pct"/>
            <w:textDirection w:val="btLr"/>
          </w:tcPr>
          <w:p w:rsidR="00E6608D" w:rsidRPr="00493854" w:rsidRDefault="00E6608D" w:rsidP="00493854">
            <w:pPr>
              <w:pStyle w:val="af3"/>
              <w:spacing w:after="0" w:line="276" w:lineRule="auto"/>
              <w:ind w:left="113" w:right="-1"/>
              <w:jc w:val="center"/>
              <w:rPr>
                <w:spacing w:val="-10"/>
              </w:rPr>
            </w:pPr>
          </w:p>
        </w:tc>
        <w:tc>
          <w:tcPr>
            <w:tcW w:w="257" w:type="pct"/>
            <w:textDirection w:val="btLr"/>
          </w:tcPr>
          <w:p w:rsidR="00E6608D" w:rsidRPr="00493854" w:rsidRDefault="00E6608D" w:rsidP="00493854">
            <w:pPr>
              <w:pStyle w:val="af3"/>
              <w:spacing w:after="0" w:line="276" w:lineRule="auto"/>
              <w:ind w:left="113" w:right="-1"/>
              <w:jc w:val="center"/>
              <w:rPr>
                <w:spacing w:val="-10"/>
              </w:rPr>
            </w:pPr>
          </w:p>
        </w:tc>
        <w:tc>
          <w:tcPr>
            <w:tcW w:w="257" w:type="pct"/>
            <w:textDirection w:val="btLr"/>
          </w:tcPr>
          <w:p w:rsidR="00E6608D" w:rsidRPr="00493854" w:rsidRDefault="00E6608D" w:rsidP="00493854">
            <w:pPr>
              <w:pStyle w:val="af3"/>
              <w:spacing w:after="0" w:line="276" w:lineRule="auto"/>
              <w:ind w:left="113" w:right="-1"/>
              <w:jc w:val="center"/>
              <w:rPr>
                <w:spacing w:val="-10"/>
              </w:rPr>
            </w:pPr>
          </w:p>
        </w:tc>
        <w:tc>
          <w:tcPr>
            <w:tcW w:w="257" w:type="pct"/>
            <w:textDirection w:val="btLr"/>
          </w:tcPr>
          <w:p w:rsidR="00E6608D" w:rsidRPr="00493854" w:rsidRDefault="00E6608D" w:rsidP="00493854">
            <w:pPr>
              <w:pStyle w:val="af3"/>
              <w:spacing w:after="0" w:line="276" w:lineRule="auto"/>
              <w:ind w:left="113" w:right="-1"/>
              <w:jc w:val="center"/>
              <w:rPr>
                <w:spacing w:val="-10"/>
              </w:rPr>
            </w:pPr>
          </w:p>
        </w:tc>
        <w:tc>
          <w:tcPr>
            <w:tcW w:w="258" w:type="pct"/>
            <w:textDirection w:val="btLr"/>
          </w:tcPr>
          <w:p w:rsidR="00E6608D" w:rsidRPr="00493854" w:rsidRDefault="00E6608D" w:rsidP="00493854">
            <w:pPr>
              <w:pStyle w:val="af3"/>
              <w:spacing w:after="0" w:line="276" w:lineRule="auto"/>
              <w:ind w:left="113" w:right="-1"/>
              <w:jc w:val="center"/>
              <w:rPr>
                <w:spacing w:val="-10"/>
              </w:rPr>
            </w:pPr>
          </w:p>
        </w:tc>
        <w:tc>
          <w:tcPr>
            <w:tcW w:w="257" w:type="pct"/>
            <w:textDirection w:val="btLr"/>
          </w:tcPr>
          <w:p w:rsidR="00E6608D" w:rsidRPr="00493854" w:rsidRDefault="00E6608D" w:rsidP="00493854">
            <w:pPr>
              <w:pStyle w:val="af3"/>
              <w:spacing w:after="0" w:line="276" w:lineRule="auto"/>
              <w:ind w:left="113" w:right="-1"/>
              <w:jc w:val="center"/>
              <w:rPr>
                <w:spacing w:val="-10"/>
              </w:rPr>
            </w:pPr>
          </w:p>
        </w:tc>
        <w:tc>
          <w:tcPr>
            <w:tcW w:w="257" w:type="pct"/>
            <w:textDirection w:val="btLr"/>
          </w:tcPr>
          <w:p w:rsidR="00E6608D" w:rsidRPr="00493854" w:rsidRDefault="00E6608D" w:rsidP="00493854">
            <w:pPr>
              <w:pStyle w:val="af3"/>
              <w:spacing w:after="0" w:line="276" w:lineRule="auto"/>
              <w:ind w:left="113" w:right="-1"/>
              <w:jc w:val="center"/>
              <w:rPr>
                <w:spacing w:val="-10"/>
              </w:rPr>
            </w:pPr>
          </w:p>
        </w:tc>
        <w:tc>
          <w:tcPr>
            <w:tcW w:w="258" w:type="pct"/>
            <w:textDirection w:val="btLr"/>
          </w:tcPr>
          <w:p w:rsidR="00E6608D" w:rsidRPr="00493854" w:rsidRDefault="00E6608D" w:rsidP="00493854">
            <w:pPr>
              <w:pStyle w:val="af3"/>
              <w:spacing w:after="0" w:line="276" w:lineRule="auto"/>
              <w:ind w:left="113" w:right="-1"/>
              <w:jc w:val="center"/>
              <w:rPr>
                <w:spacing w:val="-10"/>
              </w:rPr>
            </w:pPr>
          </w:p>
        </w:tc>
        <w:tc>
          <w:tcPr>
            <w:tcW w:w="257" w:type="pct"/>
            <w:textDirection w:val="btLr"/>
          </w:tcPr>
          <w:p w:rsidR="00E6608D" w:rsidRPr="00493854" w:rsidRDefault="00E6608D" w:rsidP="00493854">
            <w:pPr>
              <w:pStyle w:val="af3"/>
              <w:spacing w:after="0" w:line="276" w:lineRule="auto"/>
              <w:ind w:left="113" w:right="-1"/>
              <w:jc w:val="center"/>
              <w:rPr>
                <w:spacing w:val="-10"/>
              </w:rPr>
            </w:pPr>
          </w:p>
        </w:tc>
        <w:tc>
          <w:tcPr>
            <w:tcW w:w="257" w:type="pct"/>
            <w:textDirection w:val="btLr"/>
          </w:tcPr>
          <w:p w:rsidR="00E6608D" w:rsidRPr="00493854" w:rsidRDefault="00493854" w:rsidP="00493854">
            <w:pPr>
              <w:pStyle w:val="af3"/>
              <w:spacing w:after="0" w:line="276" w:lineRule="auto"/>
              <w:ind w:left="113" w:right="-1"/>
              <w:jc w:val="center"/>
              <w:rPr>
                <w:spacing w:val="-10"/>
              </w:rPr>
            </w:pPr>
            <w:r>
              <w:rPr>
                <w:spacing w:val="-10"/>
              </w:rPr>
              <w:t>3000</w:t>
            </w:r>
          </w:p>
        </w:tc>
        <w:tc>
          <w:tcPr>
            <w:tcW w:w="258" w:type="pct"/>
            <w:textDirection w:val="btLr"/>
          </w:tcPr>
          <w:p w:rsidR="00E6608D" w:rsidRPr="00493854" w:rsidRDefault="00E6608D" w:rsidP="00493854">
            <w:pPr>
              <w:pStyle w:val="af3"/>
              <w:spacing w:after="0" w:line="276" w:lineRule="auto"/>
              <w:ind w:left="113" w:right="-1"/>
              <w:jc w:val="center"/>
              <w:rPr>
                <w:spacing w:val="-10"/>
              </w:rPr>
            </w:pPr>
          </w:p>
        </w:tc>
        <w:tc>
          <w:tcPr>
            <w:tcW w:w="270" w:type="pct"/>
            <w:gridSpan w:val="2"/>
            <w:textDirection w:val="btLr"/>
          </w:tcPr>
          <w:p w:rsidR="00E6608D" w:rsidRPr="00493854" w:rsidRDefault="00493854" w:rsidP="00493854">
            <w:pPr>
              <w:pStyle w:val="af3"/>
              <w:spacing w:after="0" w:line="276" w:lineRule="auto"/>
              <w:ind w:left="113" w:right="-1"/>
              <w:jc w:val="center"/>
              <w:rPr>
                <w:spacing w:val="-10"/>
              </w:rPr>
            </w:pPr>
            <w:r>
              <w:rPr>
                <w:spacing w:val="-10"/>
              </w:rPr>
              <w:t>3000</w:t>
            </w:r>
          </w:p>
        </w:tc>
      </w:tr>
      <w:tr w:rsidR="00187EEF" w:rsidTr="00187EEF">
        <w:tc>
          <w:tcPr>
            <w:tcW w:w="5000" w:type="pct"/>
            <w:gridSpan w:val="19"/>
          </w:tcPr>
          <w:p w:rsidR="00187EEF" w:rsidRPr="004A5C09" w:rsidRDefault="00187EEF" w:rsidP="00147023">
            <w:pPr>
              <w:pStyle w:val="af3"/>
              <w:spacing w:after="0" w:line="276" w:lineRule="auto"/>
              <w:ind w:right="-1"/>
              <w:jc w:val="both"/>
              <w:rPr>
                <w:spacing w:val="-10"/>
                <w:sz w:val="26"/>
                <w:szCs w:val="26"/>
              </w:rPr>
            </w:pPr>
            <w:proofErr w:type="spellStart"/>
            <w:r w:rsidRPr="004A5C09">
              <w:rPr>
                <w:spacing w:val="-10"/>
                <w:sz w:val="26"/>
                <w:szCs w:val="26"/>
              </w:rPr>
              <w:lastRenderedPageBreak/>
              <w:t>II.Водоснабжение</w:t>
            </w:r>
            <w:proofErr w:type="spellEnd"/>
          </w:p>
        </w:tc>
      </w:tr>
      <w:tr w:rsidR="0030245B" w:rsidTr="00187EEF">
        <w:trPr>
          <w:cantSplit/>
          <w:trHeight w:val="1134"/>
        </w:trPr>
        <w:tc>
          <w:tcPr>
            <w:tcW w:w="231" w:type="pct"/>
          </w:tcPr>
          <w:p w:rsidR="00E6608D" w:rsidRPr="00DB4692" w:rsidRDefault="00187EEF" w:rsidP="00DB4692">
            <w:pPr>
              <w:pStyle w:val="af3"/>
              <w:spacing w:after="0" w:line="276" w:lineRule="auto"/>
              <w:ind w:right="-1"/>
              <w:jc w:val="center"/>
              <w:rPr>
                <w:spacing w:val="-10"/>
                <w:sz w:val="22"/>
                <w:szCs w:val="22"/>
              </w:rPr>
            </w:pPr>
            <w:r>
              <w:rPr>
                <w:spacing w:val="-10"/>
                <w:sz w:val="22"/>
                <w:szCs w:val="22"/>
              </w:rPr>
              <w:t>1.1</w:t>
            </w:r>
          </w:p>
        </w:tc>
        <w:tc>
          <w:tcPr>
            <w:tcW w:w="652" w:type="pct"/>
          </w:tcPr>
          <w:p w:rsidR="00E6608D" w:rsidRPr="00DB4692" w:rsidRDefault="00187EEF" w:rsidP="00147023">
            <w:pPr>
              <w:pStyle w:val="af3"/>
              <w:spacing w:after="0" w:line="276" w:lineRule="auto"/>
              <w:ind w:right="-1"/>
              <w:jc w:val="both"/>
              <w:rPr>
                <w:spacing w:val="-10"/>
                <w:sz w:val="22"/>
                <w:szCs w:val="22"/>
              </w:rPr>
            </w:pPr>
            <w:r w:rsidRPr="00187EEF">
              <w:rPr>
                <w:spacing w:val="-10"/>
                <w:sz w:val="22"/>
                <w:szCs w:val="22"/>
              </w:rPr>
              <w:t>Установка приборов учета   отпуска воды  на водозаборах   предприятия</w:t>
            </w:r>
          </w:p>
        </w:tc>
        <w:tc>
          <w:tcPr>
            <w:tcW w:w="253" w:type="pct"/>
            <w:textDirection w:val="btLr"/>
          </w:tcPr>
          <w:p w:rsidR="00E6608D" w:rsidRPr="00187EEF" w:rsidRDefault="00E6608D" w:rsidP="00187EEF">
            <w:pPr>
              <w:pStyle w:val="af3"/>
              <w:spacing w:after="0" w:line="276" w:lineRule="auto"/>
              <w:ind w:left="113" w:right="-1"/>
              <w:jc w:val="center"/>
              <w:rPr>
                <w:spacing w:val="-10"/>
              </w:rPr>
            </w:pPr>
          </w:p>
        </w:tc>
        <w:tc>
          <w:tcPr>
            <w:tcW w:w="254" w:type="pct"/>
            <w:textDirection w:val="btLr"/>
          </w:tcPr>
          <w:p w:rsidR="00E6608D" w:rsidRPr="00187EEF" w:rsidRDefault="0090128D" w:rsidP="00187EEF">
            <w:pPr>
              <w:pStyle w:val="af3"/>
              <w:spacing w:after="0" w:line="276" w:lineRule="auto"/>
              <w:ind w:left="113" w:right="-1"/>
              <w:jc w:val="center"/>
              <w:rPr>
                <w:spacing w:val="-10"/>
              </w:rPr>
            </w:pPr>
            <w:r>
              <w:rPr>
                <w:spacing w:val="-10"/>
              </w:rPr>
              <w:t>800,0</w:t>
            </w:r>
          </w:p>
        </w:tc>
        <w:tc>
          <w:tcPr>
            <w:tcW w:w="257" w:type="pct"/>
            <w:textDirection w:val="btLr"/>
          </w:tcPr>
          <w:p w:rsidR="00E6608D" w:rsidRPr="00187EEF" w:rsidRDefault="00E6608D" w:rsidP="00187EEF">
            <w:pPr>
              <w:pStyle w:val="af3"/>
              <w:spacing w:after="0" w:line="276" w:lineRule="auto"/>
              <w:ind w:left="113" w:right="-1"/>
              <w:jc w:val="center"/>
              <w:rPr>
                <w:spacing w:val="-10"/>
              </w:rPr>
            </w:pPr>
          </w:p>
        </w:tc>
        <w:tc>
          <w:tcPr>
            <w:tcW w:w="255" w:type="pct"/>
            <w:textDirection w:val="btLr"/>
          </w:tcPr>
          <w:p w:rsidR="00E6608D" w:rsidRPr="00187EEF" w:rsidRDefault="00E6608D" w:rsidP="00187EEF">
            <w:pPr>
              <w:pStyle w:val="af3"/>
              <w:spacing w:after="0" w:line="276" w:lineRule="auto"/>
              <w:ind w:left="113" w:right="-1"/>
              <w:jc w:val="center"/>
              <w:rPr>
                <w:spacing w:val="-10"/>
              </w:rPr>
            </w:pPr>
          </w:p>
        </w:tc>
        <w:tc>
          <w:tcPr>
            <w:tcW w:w="255" w:type="pct"/>
            <w:textDirection w:val="btLr"/>
          </w:tcPr>
          <w:p w:rsidR="00E6608D" w:rsidRPr="00187EEF" w:rsidRDefault="0090128D" w:rsidP="00187EEF">
            <w:pPr>
              <w:pStyle w:val="af3"/>
              <w:spacing w:after="0" w:line="276" w:lineRule="auto"/>
              <w:ind w:left="113" w:right="-1"/>
              <w:jc w:val="center"/>
              <w:rPr>
                <w:spacing w:val="-10"/>
              </w:rPr>
            </w:pPr>
            <w:r>
              <w:rPr>
                <w:spacing w:val="-10"/>
              </w:rPr>
              <w:t>850,0</w:t>
            </w:r>
          </w:p>
        </w:tc>
        <w:tc>
          <w:tcPr>
            <w:tcW w:w="257" w:type="pct"/>
            <w:textDirection w:val="btLr"/>
          </w:tcPr>
          <w:p w:rsidR="00E6608D" w:rsidRPr="00187EEF" w:rsidRDefault="00E6608D" w:rsidP="00187EEF">
            <w:pPr>
              <w:pStyle w:val="af3"/>
              <w:spacing w:after="0" w:line="276" w:lineRule="auto"/>
              <w:ind w:left="113" w:right="-1"/>
              <w:jc w:val="center"/>
              <w:rPr>
                <w:spacing w:val="-10"/>
              </w:rPr>
            </w:pPr>
          </w:p>
        </w:tc>
        <w:tc>
          <w:tcPr>
            <w:tcW w:w="257" w:type="pct"/>
            <w:textDirection w:val="btLr"/>
          </w:tcPr>
          <w:p w:rsidR="00E6608D" w:rsidRPr="00187EEF" w:rsidRDefault="00E6608D" w:rsidP="00187EEF">
            <w:pPr>
              <w:pStyle w:val="af3"/>
              <w:spacing w:after="0" w:line="276" w:lineRule="auto"/>
              <w:ind w:left="113" w:right="-1"/>
              <w:jc w:val="center"/>
              <w:rPr>
                <w:spacing w:val="-10"/>
              </w:rPr>
            </w:pPr>
          </w:p>
        </w:tc>
        <w:tc>
          <w:tcPr>
            <w:tcW w:w="257" w:type="pct"/>
            <w:textDirection w:val="btLr"/>
          </w:tcPr>
          <w:p w:rsidR="00E6608D" w:rsidRPr="00187EEF" w:rsidRDefault="00E6608D" w:rsidP="00187EEF">
            <w:pPr>
              <w:pStyle w:val="af3"/>
              <w:spacing w:after="0" w:line="276" w:lineRule="auto"/>
              <w:ind w:left="113" w:right="-1"/>
              <w:jc w:val="center"/>
              <w:rPr>
                <w:spacing w:val="-10"/>
              </w:rPr>
            </w:pPr>
          </w:p>
        </w:tc>
        <w:tc>
          <w:tcPr>
            <w:tcW w:w="258" w:type="pct"/>
            <w:textDirection w:val="btLr"/>
          </w:tcPr>
          <w:p w:rsidR="00E6608D" w:rsidRPr="00187EEF" w:rsidRDefault="00E6608D" w:rsidP="00187EEF">
            <w:pPr>
              <w:pStyle w:val="af3"/>
              <w:spacing w:after="0" w:line="276" w:lineRule="auto"/>
              <w:ind w:left="113" w:right="-1"/>
              <w:jc w:val="center"/>
              <w:rPr>
                <w:spacing w:val="-10"/>
              </w:rPr>
            </w:pPr>
          </w:p>
        </w:tc>
        <w:tc>
          <w:tcPr>
            <w:tcW w:w="257" w:type="pct"/>
            <w:textDirection w:val="btLr"/>
          </w:tcPr>
          <w:p w:rsidR="00E6608D" w:rsidRPr="00187EEF" w:rsidRDefault="00E6608D" w:rsidP="00187EEF">
            <w:pPr>
              <w:pStyle w:val="af3"/>
              <w:spacing w:after="0" w:line="276" w:lineRule="auto"/>
              <w:ind w:left="113" w:right="-1"/>
              <w:jc w:val="center"/>
              <w:rPr>
                <w:spacing w:val="-10"/>
              </w:rPr>
            </w:pPr>
          </w:p>
        </w:tc>
        <w:tc>
          <w:tcPr>
            <w:tcW w:w="257" w:type="pct"/>
            <w:textDirection w:val="btLr"/>
          </w:tcPr>
          <w:p w:rsidR="00E6608D" w:rsidRPr="00187EEF" w:rsidRDefault="00E6608D" w:rsidP="00187EEF">
            <w:pPr>
              <w:pStyle w:val="af3"/>
              <w:spacing w:after="0" w:line="276" w:lineRule="auto"/>
              <w:ind w:left="113" w:right="-1"/>
              <w:jc w:val="center"/>
              <w:rPr>
                <w:spacing w:val="-10"/>
              </w:rPr>
            </w:pPr>
          </w:p>
        </w:tc>
        <w:tc>
          <w:tcPr>
            <w:tcW w:w="258" w:type="pct"/>
            <w:textDirection w:val="btLr"/>
          </w:tcPr>
          <w:p w:rsidR="00E6608D" w:rsidRPr="00187EEF" w:rsidRDefault="00E6608D" w:rsidP="00187EEF">
            <w:pPr>
              <w:pStyle w:val="af3"/>
              <w:spacing w:after="0" w:line="276" w:lineRule="auto"/>
              <w:ind w:left="113" w:right="-1"/>
              <w:jc w:val="center"/>
              <w:rPr>
                <w:spacing w:val="-10"/>
              </w:rPr>
            </w:pPr>
          </w:p>
        </w:tc>
        <w:tc>
          <w:tcPr>
            <w:tcW w:w="257" w:type="pct"/>
            <w:textDirection w:val="btLr"/>
          </w:tcPr>
          <w:p w:rsidR="00E6608D" w:rsidRPr="00187EEF" w:rsidRDefault="00E6608D" w:rsidP="00187EEF">
            <w:pPr>
              <w:pStyle w:val="af3"/>
              <w:spacing w:after="0" w:line="276" w:lineRule="auto"/>
              <w:ind w:left="113" w:right="-1"/>
              <w:jc w:val="center"/>
              <w:rPr>
                <w:spacing w:val="-10"/>
              </w:rPr>
            </w:pPr>
          </w:p>
        </w:tc>
        <w:tc>
          <w:tcPr>
            <w:tcW w:w="257" w:type="pct"/>
            <w:textDirection w:val="btLr"/>
          </w:tcPr>
          <w:p w:rsidR="00E6608D" w:rsidRPr="00187EEF" w:rsidRDefault="00E6608D" w:rsidP="00187EEF">
            <w:pPr>
              <w:pStyle w:val="af3"/>
              <w:spacing w:after="0" w:line="276" w:lineRule="auto"/>
              <w:ind w:left="113" w:right="-1"/>
              <w:jc w:val="center"/>
              <w:rPr>
                <w:spacing w:val="-10"/>
              </w:rPr>
            </w:pPr>
          </w:p>
        </w:tc>
        <w:tc>
          <w:tcPr>
            <w:tcW w:w="258" w:type="pct"/>
            <w:textDirection w:val="btLr"/>
          </w:tcPr>
          <w:p w:rsidR="00E6608D" w:rsidRPr="00187EEF" w:rsidRDefault="00E6608D" w:rsidP="00187EEF">
            <w:pPr>
              <w:pStyle w:val="af3"/>
              <w:spacing w:after="0" w:line="276" w:lineRule="auto"/>
              <w:ind w:left="113" w:right="-1"/>
              <w:jc w:val="center"/>
              <w:rPr>
                <w:spacing w:val="-10"/>
              </w:rPr>
            </w:pPr>
          </w:p>
        </w:tc>
        <w:tc>
          <w:tcPr>
            <w:tcW w:w="270" w:type="pct"/>
            <w:gridSpan w:val="2"/>
            <w:textDirection w:val="btLr"/>
          </w:tcPr>
          <w:p w:rsidR="00E6608D" w:rsidRPr="00187EEF" w:rsidRDefault="0090128D" w:rsidP="00187EEF">
            <w:pPr>
              <w:pStyle w:val="af3"/>
              <w:spacing w:after="0" w:line="276" w:lineRule="auto"/>
              <w:ind w:left="113" w:right="-1"/>
              <w:jc w:val="center"/>
              <w:rPr>
                <w:spacing w:val="-10"/>
              </w:rPr>
            </w:pPr>
            <w:r>
              <w:rPr>
                <w:spacing w:val="-10"/>
              </w:rPr>
              <w:t>1650</w:t>
            </w:r>
          </w:p>
        </w:tc>
      </w:tr>
      <w:tr w:rsidR="0030245B" w:rsidTr="00123217">
        <w:trPr>
          <w:cantSplit/>
          <w:trHeight w:val="1134"/>
        </w:trPr>
        <w:tc>
          <w:tcPr>
            <w:tcW w:w="231" w:type="pct"/>
          </w:tcPr>
          <w:p w:rsidR="00E6608D" w:rsidRPr="00DB4692" w:rsidRDefault="00187EEF" w:rsidP="00DB4692">
            <w:pPr>
              <w:pStyle w:val="af3"/>
              <w:spacing w:after="0" w:line="276" w:lineRule="auto"/>
              <w:ind w:right="-1"/>
              <w:jc w:val="center"/>
              <w:rPr>
                <w:spacing w:val="-10"/>
                <w:sz w:val="22"/>
                <w:szCs w:val="22"/>
              </w:rPr>
            </w:pPr>
            <w:r>
              <w:rPr>
                <w:spacing w:val="-10"/>
                <w:sz w:val="22"/>
                <w:szCs w:val="22"/>
              </w:rPr>
              <w:t>1.2</w:t>
            </w:r>
          </w:p>
        </w:tc>
        <w:tc>
          <w:tcPr>
            <w:tcW w:w="652" w:type="pct"/>
          </w:tcPr>
          <w:p w:rsidR="00E6608D" w:rsidRPr="00DB4692" w:rsidRDefault="00123217" w:rsidP="00147023">
            <w:pPr>
              <w:pStyle w:val="af3"/>
              <w:spacing w:after="0" w:line="276" w:lineRule="auto"/>
              <w:ind w:right="-1"/>
              <w:jc w:val="both"/>
              <w:rPr>
                <w:spacing w:val="-10"/>
                <w:sz w:val="22"/>
                <w:szCs w:val="22"/>
              </w:rPr>
            </w:pPr>
            <w:r w:rsidRPr="00123217">
              <w:rPr>
                <w:spacing w:val="-10"/>
                <w:sz w:val="22"/>
                <w:szCs w:val="22"/>
              </w:rPr>
              <w:t xml:space="preserve">Реконструкция водонапорной башни в </w:t>
            </w:r>
            <w:proofErr w:type="spellStart"/>
            <w:r w:rsidRPr="00123217">
              <w:rPr>
                <w:spacing w:val="-10"/>
                <w:sz w:val="22"/>
                <w:szCs w:val="22"/>
              </w:rPr>
              <w:t>пос</w:t>
            </w:r>
            <w:proofErr w:type="gramStart"/>
            <w:r w:rsidRPr="00123217">
              <w:rPr>
                <w:spacing w:val="-10"/>
                <w:sz w:val="22"/>
                <w:szCs w:val="22"/>
              </w:rPr>
              <w:t>.М</w:t>
            </w:r>
            <w:proofErr w:type="gramEnd"/>
            <w:r w:rsidRPr="00123217">
              <w:rPr>
                <w:spacing w:val="-10"/>
                <w:sz w:val="22"/>
                <w:szCs w:val="22"/>
              </w:rPr>
              <w:t>исково</w:t>
            </w:r>
            <w:proofErr w:type="spellEnd"/>
          </w:p>
        </w:tc>
        <w:tc>
          <w:tcPr>
            <w:tcW w:w="253"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54" w:type="pct"/>
            <w:textDirection w:val="btLr"/>
          </w:tcPr>
          <w:p w:rsidR="00E6608D" w:rsidRPr="00DB4692" w:rsidRDefault="00123217" w:rsidP="00123217">
            <w:pPr>
              <w:pStyle w:val="af3"/>
              <w:spacing w:after="0" w:line="276" w:lineRule="auto"/>
              <w:ind w:left="113" w:right="-1"/>
              <w:jc w:val="center"/>
              <w:rPr>
                <w:spacing w:val="-10"/>
                <w:sz w:val="22"/>
                <w:szCs w:val="22"/>
              </w:rPr>
            </w:pPr>
            <w:r>
              <w:rPr>
                <w:spacing w:val="-10"/>
                <w:sz w:val="22"/>
                <w:szCs w:val="22"/>
              </w:rPr>
              <w:t>100,0</w:t>
            </w:r>
          </w:p>
        </w:tc>
        <w:tc>
          <w:tcPr>
            <w:tcW w:w="257"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55"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55"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57"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57"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57"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58"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57"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57"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58"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57"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57"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58" w:type="pct"/>
            <w:textDirection w:val="btLr"/>
          </w:tcPr>
          <w:p w:rsidR="00E6608D" w:rsidRPr="00DB4692" w:rsidRDefault="00E6608D" w:rsidP="00123217">
            <w:pPr>
              <w:pStyle w:val="af3"/>
              <w:spacing w:after="0" w:line="276" w:lineRule="auto"/>
              <w:ind w:left="113" w:right="-1"/>
              <w:jc w:val="center"/>
              <w:rPr>
                <w:spacing w:val="-10"/>
                <w:sz w:val="22"/>
                <w:szCs w:val="22"/>
              </w:rPr>
            </w:pPr>
          </w:p>
        </w:tc>
        <w:tc>
          <w:tcPr>
            <w:tcW w:w="270" w:type="pct"/>
            <w:gridSpan w:val="2"/>
            <w:textDirection w:val="btLr"/>
          </w:tcPr>
          <w:p w:rsidR="00E6608D" w:rsidRPr="00DB4692" w:rsidRDefault="00123217" w:rsidP="00123217">
            <w:pPr>
              <w:pStyle w:val="af3"/>
              <w:spacing w:after="0" w:line="276" w:lineRule="auto"/>
              <w:ind w:left="113" w:right="-1"/>
              <w:jc w:val="center"/>
              <w:rPr>
                <w:spacing w:val="-10"/>
                <w:sz w:val="22"/>
                <w:szCs w:val="22"/>
              </w:rPr>
            </w:pPr>
            <w:r>
              <w:rPr>
                <w:spacing w:val="-10"/>
                <w:sz w:val="22"/>
                <w:szCs w:val="22"/>
              </w:rPr>
              <w:t>100,0</w:t>
            </w:r>
          </w:p>
        </w:tc>
      </w:tr>
      <w:tr w:rsidR="00EA0C3F" w:rsidTr="00C20633">
        <w:trPr>
          <w:cantSplit/>
          <w:trHeight w:val="1134"/>
        </w:trPr>
        <w:tc>
          <w:tcPr>
            <w:tcW w:w="231" w:type="pct"/>
          </w:tcPr>
          <w:p w:rsidR="00EA0C3F" w:rsidRPr="00DB4692" w:rsidRDefault="00187EEF" w:rsidP="00DB4692">
            <w:pPr>
              <w:pStyle w:val="af3"/>
              <w:spacing w:after="0" w:line="276" w:lineRule="auto"/>
              <w:ind w:right="-1"/>
              <w:jc w:val="center"/>
              <w:rPr>
                <w:spacing w:val="-10"/>
                <w:sz w:val="22"/>
                <w:szCs w:val="22"/>
              </w:rPr>
            </w:pPr>
            <w:r>
              <w:rPr>
                <w:spacing w:val="-10"/>
                <w:sz w:val="22"/>
                <w:szCs w:val="22"/>
              </w:rPr>
              <w:t>1.3</w:t>
            </w:r>
          </w:p>
        </w:tc>
        <w:tc>
          <w:tcPr>
            <w:tcW w:w="652" w:type="pct"/>
          </w:tcPr>
          <w:p w:rsidR="00EA0C3F" w:rsidRPr="00DB4692" w:rsidRDefault="009B3608" w:rsidP="00147023">
            <w:pPr>
              <w:pStyle w:val="af3"/>
              <w:spacing w:after="0" w:line="276" w:lineRule="auto"/>
              <w:ind w:right="-1"/>
              <w:jc w:val="both"/>
              <w:rPr>
                <w:spacing w:val="-10"/>
                <w:sz w:val="22"/>
                <w:szCs w:val="22"/>
              </w:rPr>
            </w:pPr>
            <w:r w:rsidRPr="009B3608">
              <w:rPr>
                <w:spacing w:val="-10"/>
                <w:sz w:val="22"/>
                <w:szCs w:val="22"/>
              </w:rPr>
              <w:t xml:space="preserve">Капитальный ремонт  артезианской скважины в пос. </w:t>
            </w:r>
            <w:proofErr w:type="spellStart"/>
            <w:r w:rsidRPr="009B3608">
              <w:rPr>
                <w:spacing w:val="-10"/>
                <w:sz w:val="22"/>
                <w:szCs w:val="22"/>
              </w:rPr>
              <w:t>Фоминское</w:t>
            </w:r>
            <w:proofErr w:type="spellEnd"/>
          </w:p>
        </w:tc>
        <w:tc>
          <w:tcPr>
            <w:tcW w:w="253" w:type="pct"/>
            <w:textDirection w:val="btLr"/>
          </w:tcPr>
          <w:p w:rsidR="00EA0C3F" w:rsidRPr="00C20633" w:rsidRDefault="00EA0C3F" w:rsidP="00C20633">
            <w:pPr>
              <w:pStyle w:val="af3"/>
              <w:spacing w:after="0" w:line="276" w:lineRule="auto"/>
              <w:ind w:left="113" w:right="-1"/>
              <w:jc w:val="center"/>
              <w:rPr>
                <w:spacing w:val="-10"/>
              </w:rPr>
            </w:pPr>
          </w:p>
        </w:tc>
        <w:tc>
          <w:tcPr>
            <w:tcW w:w="254" w:type="pct"/>
            <w:textDirection w:val="btLr"/>
          </w:tcPr>
          <w:p w:rsidR="00EA0C3F" w:rsidRPr="00C20633" w:rsidRDefault="00EA0C3F" w:rsidP="00C20633">
            <w:pPr>
              <w:pStyle w:val="af3"/>
              <w:spacing w:after="0" w:line="276" w:lineRule="auto"/>
              <w:ind w:left="113" w:right="-1"/>
              <w:jc w:val="center"/>
              <w:rPr>
                <w:spacing w:val="-10"/>
              </w:rPr>
            </w:pPr>
          </w:p>
        </w:tc>
        <w:tc>
          <w:tcPr>
            <w:tcW w:w="257" w:type="pct"/>
            <w:textDirection w:val="btLr"/>
          </w:tcPr>
          <w:p w:rsidR="00EA0C3F" w:rsidRPr="00C20633" w:rsidRDefault="00EA0C3F" w:rsidP="00C20633">
            <w:pPr>
              <w:pStyle w:val="af3"/>
              <w:spacing w:after="0" w:line="276" w:lineRule="auto"/>
              <w:ind w:left="113" w:right="-1"/>
              <w:jc w:val="center"/>
              <w:rPr>
                <w:spacing w:val="-10"/>
              </w:rPr>
            </w:pPr>
          </w:p>
        </w:tc>
        <w:tc>
          <w:tcPr>
            <w:tcW w:w="255" w:type="pct"/>
            <w:textDirection w:val="btLr"/>
          </w:tcPr>
          <w:p w:rsidR="00EA0C3F" w:rsidRPr="00C20633" w:rsidRDefault="00EA0C3F" w:rsidP="00C20633">
            <w:pPr>
              <w:pStyle w:val="af3"/>
              <w:spacing w:after="0" w:line="276" w:lineRule="auto"/>
              <w:ind w:left="113" w:right="-1"/>
              <w:jc w:val="center"/>
              <w:rPr>
                <w:spacing w:val="-10"/>
              </w:rPr>
            </w:pPr>
          </w:p>
        </w:tc>
        <w:tc>
          <w:tcPr>
            <w:tcW w:w="255" w:type="pct"/>
            <w:textDirection w:val="btLr"/>
          </w:tcPr>
          <w:p w:rsidR="00EA0C3F" w:rsidRPr="00C20633" w:rsidRDefault="00C20633" w:rsidP="00C20633">
            <w:pPr>
              <w:pStyle w:val="af3"/>
              <w:spacing w:after="0" w:line="276" w:lineRule="auto"/>
              <w:ind w:left="113" w:right="-1"/>
              <w:jc w:val="center"/>
              <w:rPr>
                <w:spacing w:val="-10"/>
              </w:rPr>
            </w:pPr>
            <w:r>
              <w:rPr>
                <w:spacing w:val="-10"/>
              </w:rPr>
              <w:t>500,0</w:t>
            </w:r>
          </w:p>
        </w:tc>
        <w:tc>
          <w:tcPr>
            <w:tcW w:w="257" w:type="pct"/>
            <w:textDirection w:val="btLr"/>
          </w:tcPr>
          <w:p w:rsidR="00EA0C3F" w:rsidRPr="00C20633" w:rsidRDefault="00EA0C3F" w:rsidP="00C20633">
            <w:pPr>
              <w:pStyle w:val="af3"/>
              <w:spacing w:after="0" w:line="276" w:lineRule="auto"/>
              <w:ind w:left="113" w:right="-1"/>
              <w:jc w:val="center"/>
              <w:rPr>
                <w:spacing w:val="-10"/>
              </w:rPr>
            </w:pPr>
          </w:p>
        </w:tc>
        <w:tc>
          <w:tcPr>
            <w:tcW w:w="257" w:type="pct"/>
            <w:textDirection w:val="btLr"/>
          </w:tcPr>
          <w:p w:rsidR="00EA0C3F" w:rsidRPr="00C20633" w:rsidRDefault="00EA0C3F" w:rsidP="00C20633">
            <w:pPr>
              <w:pStyle w:val="af3"/>
              <w:spacing w:after="0" w:line="276" w:lineRule="auto"/>
              <w:ind w:left="113" w:right="-1"/>
              <w:jc w:val="center"/>
              <w:rPr>
                <w:spacing w:val="-10"/>
              </w:rPr>
            </w:pPr>
          </w:p>
        </w:tc>
        <w:tc>
          <w:tcPr>
            <w:tcW w:w="257" w:type="pct"/>
            <w:textDirection w:val="btLr"/>
          </w:tcPr>
          <w:p w:rsidR="00EA0C3F" w:rsidRPr="00C20633" w:rsidRDefault="00EA0C3F" w:rsidP="00C20633">
            <w:pPr>
              <w:pStyle w:val="af3"/>
              <w:spacing w:after="0" w:line="276" w:lineRule="auto"/>
              <w:ind w:left="113" w:right="-1"/>
              <w:jc w:val="center"/>
              <w:rPr>
                <w:spacing w:val="-10"/>
              </w:rPr>
            </w:pPr>
          </w:p>
        </w:tc>
        <w:tc>
          <w:tcPr>
            <w:tcW w:w="258" w:type="pct"/>
            <w:textDirection w:val="btLr"/>
          </w:tcPr>
          <w:p w:rsidR="00EA0C3F" w:rsidRPr="00C20633" w:rsidRDefault="00EA0C3F" w:rsidP="00C20633">
            <w:pPr>
              <w:pStyle w:val="af3"/>
              <w:spacing w:after="0" w:line="276" w:lineRule="auto"/>
              <w:ind w:left="113" w:right="-1"/>
              <w:jc w:val="center"/>
              <w:rPr>
                <w:spacing w:val="-10"/>
              </w:rPr>
            </w:pPr>
          </w:p>
        </w:tc>
        <w:tc>
          <w:tcPr>
            <w:tcW w:w="257" w:type="pct"/>
            <w:textDirection w:val="btLr"/>
          </w:tcPr>
          <w:p w:rsidR="00EA0C3F" w:rsidRPr="00C20633" w:rsidRDefault="00EA0C3F" w:rsidP="00C20633">
            <w:pPr>
              <w:pStyle w:val="af3"/>
              <w:spacing w:after="0" w:line="276" w:lineRule="auto"/>
              <w:ind w:left="113" w:right="-1"/>
              <w:jc w:val="center"/>
              <w:rPr>
                <w:spacing w:val="-10"/>
              </w:rPr>
            </w:pPr>
          </w:p>
        </w:tc>
        <w:tc>
          <w:tcPr>
            <w:tcW w:w="257" w:type="pct"/>
            <w:textDirection w:val="btLr"/>
          </w:tcPr>
          <w:p w:rsidR="00EA0C3F" w:rsidRPr="00C20633" w:rsidRDefault="00EA0C3F" w:rsidP="00C20633">
            <w:pPr>
              <w:pStyle w:val="af3"/>
              <w:spacing w:after="0" w:line="276" w:lineRule="auto"/>
              <w:ind w:left="113" w:right="-1"/>
              <w:jc w:val="center"/>
              <w:rPr>
                <w:spacing w:val="-10"/>
              </w:rPr>
            </w:pPr>
          </w:p>
        </w:tc>
        <w:tc>
          <w:tcPr>
            <w:tcW w:w="258" w:type="pct"/>
            <w:textDirection w:val="btLr"/>
          </w:tcPr>
          <w:p w:rsidR="00EA0C3F" w:rsidRPr="00C20633" w:rsidRDefault="00EA0C3F" w:rsidP="00C20633">
            <w:pPr>
              <w:pStyle w:val="af3"/>
              <w:spacing w:after="0" w:line="276" w:lineRule="auto"/>
              <w:ind w:left="113" w:right="-1"/>
              <w:jc w:val="center"/>
              <w:rPr>
                <w:spacing w:val="-10"/>
              </w:rPr>
            </w:pPr>
          </w:p>
        </w:tc>
        <w:tc>
          <w:tcPr>
            <w:tcW w:w="257" w:type="pct"/>
            <w:textDirection w:val="btLr"/>
          </w:tcPr>
          <w:p w:rsidR="00EA0C3F" w:rsidRPr="00C20633" w:rsidRDefault="00EA0C3F" w:rsidP="00C20633">
            <w:pPr>
              <w:pStyle w:val="af3"/>
              <w:spacing w:after="0" w:line="276" w:lineRule="auto"/>
              <w:ind w:left="113" w:right="-1"/>
              <w:jc w:val="center"/>
              <w:rPr>
                <w:spacing w:val="-10"/>
              </w:rPr>
            </w:pPr>
          </w:p>
        </w:tc>
        <w:tc>
          <w:tcPr>
            <w:tcW w:w="257" w:type="pct"/>
            <w:textDirection w:val="btLr"/>
          </w:tcPr>
          <w:p w:rsidR="00EA0C3F" w:rsidRPr="00C20633" w:rsidRDefault="00EA0C3F" w:rsidP="00C20633">
            <w:pPr>
              <w:pStyle w:val="af3"/>
              <w:spacing w:after="0" w:line="276" w:lineRule="auto"/>
              <w:ind w:left="113" w:right="-1"/>
              <w:jc w:val="center"/>
              <w:rPr>
                <w:spacing w:val="-10"/>
              </w:rPr>
            </w:pPr>
          </w:p>
        </w:tc>
        <w:tc>
          <w:tcPr>
            <w:tcW w:w="258" w:type="pct"/>
            <w:textDirection w:val="btLr"/>
          </w:tcPr>
          <w:p w:rsidR="00EA0C3F" w:rsidRPr="00C20633" w:rsidRDefault="00EA0C3F" w:rsidP="00C20633">
            <w:pPr>
              <w:pStyle w:val="af3"/>
              <w:spacing w:after="0" w:line="276" w:lineRule="auto"/>
              <w:ind w:left="113" w:right="-1"/>
              <w:jc w:val="center"/>
              <w:rPr>
                <w:spacing w:val="-10"/>
              </w:rPr>
            </w:pPr>
          </w:p>
        </w:tc>
        <w:tc>
          <w:tcPr>
            <w:tcW w:w="270" w:type="pct"/>
            <w:gridSpan w:val="2"/>
            <w:textDirection w:val="btLr"/>
          </w:tcPr>
          <w:p w:rsidR="00EA0C3F" w:rsidRPr="00C20633" w:rsidRDefault="00C20633" w:rsidP="00C20633">
            <w:pPr>
              <w:pStyle w:val="af3"/>
              <w:spacing w:after="0" w:line="276" w:lineRule="auto"/>
              <w:ind w:left="113" w:right="-1"/>
              <w:jc w:val="center"/>
              <w:rPr>
                <w:spacing w:val="-10"/>
              </w:rPr>
            </w:pPr>
            <w:r>
              <w:rPr>
                <w:spacing w:val="-10"/>
              </w:rPr>
              <w:t>500,0</w:t>
            </w:r>
          </w:p>
        </w:tc>
      </w:tr>
      <w:tr w:rsidR="00EA0C3F" w:rsidTr="00551C8D">
        <w:trPr>
          <w:cantSplit/>
          <w:trHeight w:val="1134"/>
        </w:trPr>
        <w:tc>
          <w:tcPr>
            <w:tcW w:w="231" w:type="pct"/>
          </w:tcPr>
          <w:p w:rsidR="00EA0C3F" w:rsidRPr="00DB4692" w:rsidRDefault="00551C8D" w:rsidP="00DB4692">
            <w:pPr>
              <w:pStyle w:val="af3"/>
              <w:spacing w:after="0" w:line="276" w:lineRule="auto"/>
              <w:ind w:right="-1"/>
              <w:jc w:val="center"/>
              <w:rPr>
                <w:spacing w:val="-10"/>
                <w:sz w:val="22"/>
                <w:szCs w:val="22"/>
              </w:rPr>
            </w:pPr>
            <w:r>
              <w:rPr>
                <w:spacing w:val="-10"/>
                <w:sz w:val="22"/>
                <w:szCs w:val="22"/>
              </w:rPr>
              <w:t>1.4</w:t>
            </w:r>
          </w:p>
        </w:tc>
        <w:tc>
          <w:tcPr>
            <w:tcW w:w="652" w:type="pct"/>
          </w:tcPr>
          <w:p w:rsidR="00EA0C3F" w:rsidRPr="00DB4692" w:rsidRDefault="00551C8D" w:rsidP="00147023">
            <w:pPr>
              <w:pStyle w:val="af3"/>
              <w:spacing w:after="0" w:line="276" w:lineRule="auto"/>
              <w:ind w:right="-1"/>
              <w:jc w:val="both"/>
              <w:rPr>
                <w:spacing w:val="-10"/>
                <w:sz w:val="22"/>
                <w:szCs w:val="22"/>
              </w:rPr>
            </w:pPr>
            <w:r w:rsidRPr="00551C8D">
              <w:rPr>
                <w:spacing w:val="-10"/>
                <w:sz w:val="22"/>
                <w:szCs w:val="22"/>
              </w:rPr>
              <w:t xml:space="preserve">Реконструкция водозаборных сооружений п. </w:t>
            </w:r>
            <w:proofErr w:type="spellStart"/>
            <w:r w:rsidRPr="00551C8D">
              <w:rPr>
                <w:spacing w:val="-10"/>
                <w:sz w:val="22"/>
                <w:szCs w:val="22"/>
              </w:rPr>
              <w:t>Мисково</w:t>
            </w:r>
            <w:proofErr w:type="spellEnd"/>
            <w:r w:rsidRPr="00551C8D">
              <w:rPr>
                <w:spacing w:val="-10"/>
                <w:sz w:val="22"/>
                <w:szCs w:val="22"/>
              </w:rPr>
              <w:t xml:space="preserve"> и </w:t>
            </w:r>
            <w:proofErr w:type="spellStart"/>
            <w:r w:rsidRPr="00551C8D">
              <w:rPr>
                <w:spacing w:val="-10"/>
                <w:sz w:val="22"/>
                <w:szCs w:val="22"/>
              </w:rPr>
              <w:t>Шувалово</w:t>
            </w:r>
            <w:proofErr w:type="spellEnd"/>
            <w:r w:rsidRPr="00551C8D">
              <w:rPr>
                <w:spacing w:val="-10"/>
                <w:sz w:val="22"/>
                <w:szCs w:val="22"/>
              </w:rPr>
              <w:t xml:space="preserve"> с установкой системы </w:t>
            </w:r>
            <w:proofErr w:type="spellStart"/>
            <w:r w:rsidRPr="00551C8D">
              <w:rPr>
                <w:spacing w:val="-10"/>
                <w:sz w:val="22"/>
                <w:szCs w:val="22"/>
              </w:rPr>
              <w:t>коагуляциии</w:t>
            </w:r>
            <w:proofErr w:type="spellEnd"/>
            <w:r w:rsidRPr="00551C8D">
              <w:rPr>
                <w:spacing w:val="-10"/>
                <w:sz w:val="22"/>
                <w:szCs w:val="22"/>
              </w:rPr>
              <w:t xml:space="preserve"> и бак</w:t>
            </w:r>
            <w:proofErr w:type="gramStart"/>
            <w:r w:rsidRPr="00551C8D">
              <w:rPr>
                <w:spacing w:val="-10"/>
                <w:sz w:val="22"/>
                <w:szCs w:val="22"/>
              </w:rPr>
              <w:t>.</w:t>
            </w:r>
            <w:proofErr w:type="gramEnd"/>
            <w:r w:rsidRPr="00551C8D">
              <w:rPr>
                <w:spacing w:val="-10"/>
                <w:sz w:val="22"/>
                <w:szCs w:val="22"/>
              </w:rPr>
              <w:t xml:space="preserve"> </w:t>
            </w:r>
            <w:proofErr w:type="gramStart"/>
            <w:r w:rsidRPr="00551C8D">
              <w:rPr>
                <w:spacing w:val="-10"/>
                <w:sz w:val="22"/>
                <w:szCs w:val="22"/>
              </w:rPr>
              <w:t>о</w:t>
            </w:r>
            <w:proofErr w:type="gramEnd"/>
            <w:r w:rsidRPr="00551C8D">
              <w:rPr>
                <w:spacing w:val="-10"/>
                <w:sz w:val="22"/>
                <w:szCs w:val="22"/>
              </w:rPr>
              <w:t>чистки воды</w:t>
            </w:r>
          </w:p>
        </w:tc>
        <w:tc>
          <w:tcPr>
            <w:tcW w:w="253" w:type="pct"/>
            <w:textDirection w:val="btLr"/>
          </w:tcPr>
          <w:p w:rsidR="00EA0C3F" w:rsidRPr="00551C8D" w:rsidRDefault="00EA0C3F" w:rsidP="00551C8D">
            <w:pPr>
              <w:pStyle w:val="af3"/>
              <w:spacing w:after="0" w:line="276" w:lineRule="auto"/>
              <w:ind w:left="113" w:right="-1"/>
              <w:jc w:val="center"/>
              <w:rPr>
                <w:spacing w:val="-10"/>
              </w:rPr>
            </w:pPr>
          </w:p>
        </w:tc>
        <w:tc>
          <w:tcPr>
            <w:tcW w:w="254" w:type="pct"/>
            <w:textDirection w:val="btLr"/>
          </w:tcPr>
          <w:p w:rsidR="00EA0C3F" w:rsidRPr="00551C8D" w:rsidRDefault="00EA0C3F" w:rsidP="00551C8D">
            <w:pPr>
              <w:pStyle w:val="af3"/>
              <w:spacing w:after="0" w:line="276" w:lineRule="auto"/>
              <w:ind w:left="113" w:right="-1"/>
              <w:jc w:val="center"/>
              <w:rPr>
                <w:spacing w:val="-10"/>
              </w:rPr>
            </w:pPr>
          </w:p>
        </w:tc>
        <w:tc>
          <w:tcPr>
            <w:tcW w:w="257" w:type="pct"/>
            <w:textDirection w:val="btLr"/>
          </w:tcPr>
          <w:p w:rsidR="00EA0C3F" w:rsidRPr="00551C8D" w:rsidRDefault="00EA0C3F" w:rsidP="00551C8D">
            <w:pPr>
              <w:pStyle w:val="af3"/>
              <w:spacing w:after="0" w:line="276" w:lineRule="auto"/>
              <w:ind w:left="113" w:right="-1"/>
              <w:jc w:val="center"/>
              <w:rPr>
                <w:spacing w:val="-10"/>
              </w:rPr>
            </w:pPr>
          </w:p>
        </w:tc>
        <w:tc>
          <w:tcPr>
            <w:tcW w:w="255" w:type="pct"/>
            <w:textDirection w:val="btLr"/>
          </w:tcPr>
          <w:p w:rsidR="00EA0C3F" w:rsidRPr="00551C8D" w:rsidRDefault="00EA0C3F" w:rsidP="00551C8D">
            <w:pPr>
              <w:pStyle w:val="af3"/>
              <w:spacing w:after="0" w:line="276" w:lineRule="auto"/>
              <w:ind w:left="113" w:right="-1"/>
              <w:jc w:val="center"/>
              <w:rPr>
                <w:spacing w:val="-10"/>
              </w:rPr>
            </w:pPr>
          </w:p>
        </w:tc>
        <w:tc>
          <w:tcPr>
            <w:tcW w:w="255" w:type="pct"/>
            <w:textDirection w:val="btLr"/>
          </w:tcPr>
          <w:p w:rsidR="00EA0C3F" w:rsidRPr="00551C8D" w:rsidRDefault="00EA0C3F" w:rsidP="00551C8D">
            <w:pPr>
              <w:pStyle w:val="af3"/>
              <w:spacing w:after="0" w:line="276" w:lineRule="auto"/>
              <w:ind w:left="113" w:right="-1"/>
              <w:jc w:val="center"/>
              <w:rPr>
                <w:spacing w:val="-10"/>
              </w:rPr>
            </w:pPr>
          </w:p>
        </w:tc>
        <w:tc>
          <w:tcPr>
            <w:tcW w:w="257" w:type="pct"/>
            <w:textDirection w:val="btLr"/>
          </w:tcPr>
          <w:p w:rsidR="00EA0C3F" w:rsidRPr="00551C8D" w:rsidRDefault="00EA0C3F" w:rsidP="00551C8D">
            <w:pPr>
              <w:pStyle w:val="af3"/>
              <w:spacing w:after="0" w:line="276" w:lineRule="auto"/>
              <w:ind w:left="113" w:right="-1"/>
              <w:jc w:val="center"/>
              <w:rPr>
                <w:spacing w:val="-10"/>
              </w:rPr>
            </w:pPr>
          </w:p>
        </w:tc>
        <w:tc>
          <w:tcPr>
            <w:tcW w:w="257" w:type="pct"/>
            <w:textDirection w:val="btLr"/>
          </w:tcPr>
          <w:p w:rsidR="00EA0C3F" w:rsidRPr="00551C8D" w:rsidRDefault="00551C8D" w:rsidP="00551C8D">
            <w:pPr>
              <w:pStyle w:val="af3"/>
              <w:spacing w:after="0" w:line="276" w:lineRule="auto"/>
              <w:ind w:left="113" w:right="-1"/>
              <w:jc w:val="center"/>
              <w:rPr>
                <w:spacing w:val="-10"/>
              </w:rPr>
            </w:pPr>
            <w:r>
              <w:rPr>
                <w:spacing w:val="-10"/>
              </w:rPr>
              <w:t>2000,0</w:t>
            </w:r>
          </w:p>
        </w:tc>
        <w:tc>
          <w:tcPr>
            <w:tcW w:w="257" w:type="pct"/>
            <w:textDirection w:val="btLr"/>
          </w:tcPr>
          <w:p w:rsidR="00EA0C3F" w:rsidRPr="00551C8D" w:rsidRDefault="00551C8D" w:rsidP="00551C8D">
            <w:pPr>
              <w:pStyle w:val="af3"/>
              <w:spacing w:after="0" w:line="276" w:lineRule="auto"/>
              <w:ind w:left="113" w:right="-1"/>
              <w:jc w:val="center"/>
              <w:rPr>
                <w:spacing w:val="-10"/>
              </w:rPr>
            </w:pPr>
            <w:r>
              <w:rPr>
                <w:spacing w:val="-10"/>
              </w:rPr>
              <w:t>1000,0</w:t>
            </w:r>
          </w:p>
        </w:tc>
        <w:tc>
          <w:tcPr>
            <w:tcW w:w="258" w:type="pct"/>
            <w:textDirection w:val="btLr"/>
          </w:tcPr>
          <w:p w:rsidR="00EA0C3F" w:rsidRPr="00551C8D" w:rsidRDefault="00EA0C3F" w:rsidP="00551C8D">
            <w:pPr>
              <w:pStyle w:val="af3"/>
              <w:spacing w:after="0" w:line="276" w:lineRule="auto"/>
              <w:ind w:left="113" w:right="-1"/>
              <w:jc w:val="center"/>
              <w:rPr>
                <w:spacing w:val="-10"/>
              </w:rPr>
            </w:pPr>
          </w:p>
        </w:tc>
        <w:tc>
          <w:tcPr>
            <w:tcW w:w="257" w:type="pct"/>
            <w:textDirection w:val="btLr"/>
          </w:tcPr>
          <w:p w:rsidR="00EA0C3F" w:rsidRPr="00551C8D" w:rsidRDefault="00551C8D" w:rsidP="00551C8D">
            <w:pPr>
              <w:pStyle w:val="af3"/>
              <w:spacing w:after="0" w:line="276" w:lineRule="auto"/>
              <w:ind w:left="113" w:right="-1"/>
              <w:jc w:val="center"/>
              <w:rPr>
                <w:spacing w:val="-10"/>
              </w:rPr>
            </w:pPr>
            <w:r>
              <w:rPr>
                <w:spacing w:val="-10"/>
              </w:rPr>
              <w:t>2000,0</w:t>
            </w:r>
          </w:p>
        </w:tc>
        <w:tc>
          <w:tcPr>
            <w:tcW w:w="257" w:type="pct"/>
            <w:textDirection w:val="btLr"/>
          </w:tcPr>
          <w:p w:rsidR="00EA0C3F" w:rsidRPr="00551C8D" w:rsidRDefault="00551C8D" w:rsidP="00551C8D">
            <w:pPr>
              <w:pStyle w:val="af3"/>
              <w:spacing w:after="0" w:line="276" w:lineRule="auto"/>
              <w:ind w:left="113" w:right="-1"/>
              <w:jc w:val="center"/>
              <w:rPr>
                <w:spacing w:val="-10"/>
              </w:rPr>
            </w:pPr>
            <w:r>
              <w:rPr>
                <w:spacing w:val="-10"/>
              </w:rPr>
              <w:t>1000,0</w:t>
            </w:r>
          </w:p>
        </w:tc>
        <w:tc>
          <w:tcPr>
            <w:tcW w:w="258" w:type="pct"/>
            <w:textDirection w:val="btLr"/>
          </w:tcPr>
          <w:p w:rsidR="00EA0C3F" w:rsidRPr="00551C8D" w:rsidRDefault="00EA0C3F" w:rsidP="00551C8D">
            <w:pPr>
              <w:pStyle w:val="af3"/>
              <w:spacing w:after="0" w:line="276" w:lineRule="auto"/>
              <w:ind w:left="113" w:right="-1"/>
              <w:jc w:val="center"/>
              <w:rPr>
                <w:spacing w:val="-10"/>
              </w:rPr>
            </w:pPr>
          </w:p>
        </w:tc>
        <w:tc>
          <w:tcPr>
            <w:tcW w:w="257" w:type="pct"/>
            <w:textDirection w:val="btLr"/>
          </w:tcPr>
          <w:p w:rsidR="00EA0C3F" w:rsidRPr="00551C8D" w:rsidRDefault="00EA0C3F" w:rsidP="00551C8D">
            <w:pPr>
              <w:pStyle w:val="af3"/>
              <w:spacing w:after="0" w:line="276" w:lineRule="auto"/>
              <w:ind w:left="113" w:right="-1"/>
              <w:jc w:val="center"/>
              <w:rPr>
                <w:spacing w:val="-10"/>
              </w:rPr>
            </w:pPr>
          </w:p>
        </w:tc>
        <w:tc>
          <w:tcPr>
            <w:tcW w:w="257" w:type="pct"/>
            <w:textDirection w:val="btLr"/>
          </w:tcPr>
          <w:p w:rsidR="00EA0C3F" w:rsidRPr="00551C8D" w:rsidRDefault="00EA0C3F" w:rsidP="00551C8D">
            <w:pPr>
              <w:pStyle w:val="af3"/>
              <w:spacing w:after="0" w:line="276" w:lineRule="auto"/>
              <w:ind w:left="113" w:right="-1"/>
              <w:jc w:val="center"/>
              <w:rPr>
                <w:spacing w:val="-10"/>
              </w:rPr>
            </w:pPr>
          </w:p>
        </w:tc>
        <w:tc>
          <w:tcPr>
            <w:tcW w:w="258" w:type="pct"/>
            <w:textDirection w:val="btLr"/>
          </w:tcPr>
          <w:p w:rsidR="00EA0C3F" w:rsidRPr="00551C8D" w:rsidRDefault="00EA0C3F" w:rsidP="00551C8D">
            <w:pPr>
              <w:pStyle w:val="af3"/>
              <w:spacing w:after="0" w:line="276" w:lineRule="auto"/>
              <w:ind w:left="113" w:right="-1"/>
              <w:jc w:val="center"/>
              <w:rPr>
                <w:spacing w:val="-10"/>
              </w:rPr>
            </w:pPr>
          </w:p>
        </w:tc>
        <w:tc>
          <w:tcPr>
            <w:tcW w:w="270" w:type="pct"/>
            <w:gridSpan w:val="2"/>
            <w:textDirection w:val="btLr"/>
          </w:tcPr>
          <w:p w:rsidR="00EA0C3F" w:rsidRPr="00551C8D" w:rsidRDefault="00551C8D" w:rsidP="00551C8D">
            <w:pPr>
              <w:pStyle w:val="af3"/>
              <w:spacing w:after="0" w:line="276" w:lineRule="auto"/>
              <w:ind w:left="113" w:right="-1"/>
              <w:jc w:val="center"/>
              <w:rPr>
                <w:spacing w:val="-10"/>
              </w:rPr>
            </w:pPr>
            <w:r>
              <w:rPr>
                <w:spacing w:val="-10"/>
              </w:rPr>
              <w:t>6000,0</w:t>
            </w:r>
          </w:p>
        </w:tc>
      </w:tr>
      <w:tr w:rsidR="00F7541D" w:rsidTr="00F7541D">
        <w:tc>
          <w:tcPr>
            <w:tcW w:w="5000" w:type="pct"/>
            <w:gridSpan w:val="19"/>
          </w:tcPr>
          <w:p w:rsidR="00F7541D" w:rsidRPr="00F7541D" w:rsidRDefault="00F7541D" w:rsidP="00147023">
            <w:pPr>
              <w:pStyle w:val="af3"/>
              <w:spacing w:after="0" w:line="276" w:lineRule="auto"/>
              <w:ind w:right="-1"/>
              <w:jc w:val="both"/>
              <w:rPr>
                <w:spacing w:val="-10"/>
                <w:sz w:val="26"/>
                <w:szCs w:val="26"/>
              </w:rPr>
            </w:pPr>
            <w:proofErr w:type="spellStart"/>
            <w:r w:rsidRPr="00F7541D">
              <w:rPr>
                <w:spacing w:val="-10"/>
                <w:sz w:val="26"/>
                <w:szCs w:val="26"/>
              </w:rPr>
              <w:t>III.Водоотведение</w:t>
            </w:r>
            <w:proofErr w:type="spellEnd"/>
            <w:r w:rsidRPr="00F7541D">
              <w:rPr>
                <w:spacing w:val="-10"/>
                <w:sz w:val="26"/>
                <w:szCs w:val="26"/>
              </w:rPr>
              <w:t>.</w:t>
            </w:r>
          </w:p>
        </w:tc>
      </w:tr>
      <w:tr w:rsidR="00AE544C" w:rsidTr="00A57812">
        <w:trPr>
          <w:cantSplit/>
          <w:trHeight w:val="1134"/>
        </w:trPr>
        <w:tc>
          <w:tcPr>
            <w:tcW w:w="231" w:type="pct"/>
          </w:tcPr>
          <w:p w:rsidR="00AE544C" w:rsidRPr="00DB4692" w:rsidRDefault="00F7541D" w:rsidP="00DB4692">
            <w:pPr>
              <w:pStyle w:val="af3"/>
              <w:spacing w:after="0" w:line="276" w:lineRule="auto"/>
              <w:ind w:right="-1"/>
              <w:jc w:val="center"/>
              <w:rPr>
                <w:spacing w:val="-10"/>
                <w:sz w:val="22"/>
                <w:szCs w:val="22"/>
              </w:rPr>
            </w:pPr>
            <w:r>
              <w:rPr>
                <w:spacing w:val="-10"/>
                <w:sz w:val="22"/>
                <w:szCs w:val="22"/>
              </w:rPr>
              <w:t>1.1</w:t>
            </w:r>
          </w:p>
        </w:tc>
        <w:tc>
          <w:tcPr>
            <w:tcW w:w="652" w:type="pct"/>
          </w:tcPr>
          <w:p w:rsidR="00AE544C" w:rsidRPr="00DB4692" w:rsidRDefault="00974525" w:rsidP="00147023">
            <w:pPr>
              <w:pStyle w:val="af3"/>
              <w:spacing w:after="0" w:line="276" w:lineRule="auto"/>
              <w:ind w:right="-1"/>
              <w:jc w:val="both"/>
              <w:rPr>
                <w:spacing w:val="-10"/>
                <w:sz w:val="22"/>
                <w:szCs w:val="22"/>
              </w:rPr>
            </w:pPr>
            <w:r w:rsidRPr="00974525">
              <w:rPr>
                <w:spacing w:val="-10"/>
                <w:sz w:val="22"/>
                <w:szCs w:val="22"/>
              </w:rPr>
              <w:t>Автоматизация канализационно-насосных станций</w:t>
            </w:r>
          </w:p>
        </w:tc>
        <w:tc>
          <w:tcPr>
            <w:tcW w:w="253" w:type="pct"/>
            <w:textDirection w:val="btLr"/>
          </w:tcPr>
          <w:p w:rsidR="00AE544C" w:rsidRPr="00A57812" w:rsidRDefault="00AE544C" w:rsidP="00A57812">
            <w:pPr>
              <w:pStyle w:val="af3"/>
              <w:spacing w:after="0" w:line="276" w:lineRule="auto"/>
              <w:ind w:left="113" w:right="-1"/>
              <w:jc w:val="center"/>
              <w:rPr>
                <w:spacing w:val="-10"/>
              </w:rPr>
            </w:pPr>
          </w:p>
        </w:tc>
        <w:tc>
          <w:tcPr>
            <w:tcW w:w="254" w:type="pct"/>
            <w:textDirection w:val="btLr"/>
          </w:tcPr>
          <w:p w:rsidR="00AE544C" w:rsidRPr="00A57812" w:rsidRDefault="00AE544C" w:rsidP="00A57812">
            <w:pPr>
              <w:pStyle w:val="af3"/>
              <w:spacing w:after="0" w:line="276" w:lineRule="auto"/>
              <w:ind w:left="113" w:right="-1"/>
              <w:jc w:val="center"/>
              <w:rPr>
                <w:spacing w:val="-10"/>
              </w:rPr>
            </w:pPr>
          </w:p>
        </w:tc>
        <w:tc>
          <w:tcPr>
            <w:tcW w:w="257" w:type="pct"/>
            <w:textDirection w:val="btLr"/>
          </w:tcPr>
          <w:p w:rsidR="00AE544C" w:rsidRPr="00A57812" w:rsidRDefault="00AE544C" w:rsidP="00A57812">
            <w:pPr>
              <w:pStyle w:val="af3"/>
              <w:spacing w:after="0" w:line="276" w:lineRule="auto"/>
              <w:ind w:left="113" w:right="-1"/>
              <w:jc w:val="center"/>
              <w:rPr>
                <w:spacing w:val="-10"/>
              </w:rPr>
            </w:pPr>
          </w:p>
        </w:tc>
        <w:tc>
          <w:tcPr>
            <w:tcW w:w="255" w:type="pct"/>
            <w:textDirection w:val="btLr"/>
          </w:tcPr>
          <w:p w:rsidR="00AE544C" w:rsidRPr="00A57812" w:rsidRDefault="00AE544C" w:rsidP="00A57812">
            <w:pPr>
              <w:pStyle w:val="af3"/>
              <w:spacing w:after="0" w:line="276" w:lineRule="auto"/>
              <w:ind w:left="113" w:right="-1"/>
              <w:jc w:val="center"/>
              <w:rPr>
                <w:spacing w:val="-10"/>
              </w:rPr>
            </w:pPr>
          </w:p>
        </w:tc>
        <w:tc>
          <w:tcPr>
            <w:tcW w:w="255" w:type="pct"/>
            <w:textDirection w:val="btLr"/>
          </w:tcPr>
          <w:p w:rsidR="00AE544C" w:rsidRPr="00A57812" w:rsidRDefault="00A57812" w:rsidP="00A57812">
            <w:pPr>
              <w:pStyle w:val="af3"/>
              <w:spacing w:after="0" w:line="276" w:lineRule="auto"/>
              <w:ind w:left="113" w:right="-1"/>
              <w:jc w:val="center"/>
              <w:rPr>
                <w:spacing w:val="-10"/>
              </w:rPr>
            </w:pPr>
            <w:r>
              <w:rPr>
                <w:spacing w:val="-10"/>
              </w:rPr>
              <w:t>400,0</w:t>
            </w:r>
          </w:p>
        </w:tc>
        <w:tc>
          <w:tcPr>
            <w:tcW w:w="257" w:type="pct"/>
            <w:textDirection w:val="btLr"/>
          </w:tcPr>
          <w:p w:rsidR="00AE544C" w:rsidRPr="00A57812" w:rsidRDefault="00AE544C" w:rsidP="00A57812">
            <w:pPr>
              <w:pStyle w:val="af3"/>
              <w:spacing w:after="0" w:line="276" w:lineRule="auto"/>
              <w:ind w:left="113" w:right="-1"/>
              <w:jc w:val="center"/>
              <w:rPr>
                <w:spacing w:val="-10"/>
              </w:rPr>
            </w:pPr>
          </w:p>
        </w:tc>
        <w:tc>
          <w:tcPr>
            <w:tcW w:w="257" w:type="pct"/>
            <w:textDirection w:val="btLr"/>
          </w:tcPr>
          <w:p w:rsidR="00AE544C" w:rsidRPr="00A57812" w:rsidRDefault="00AE544C" w:rsidP="00A57812">
            <w:pPr>
              <w:pStyle w:val="af3"/>
              <w:spacing w:after="0" w:line="276" w:lineRule="auto"/>
              <w:ind w:left="113" w:right="-1"/>
              <w:jc w:val="center"/>
              <w:rPr>
                <w:spacing w:val="-10"/>
              </w:rPr>
            </w:pPr>
          </w:p>
        </w:tc>
        <w:tc>
          <w:tcPr>
            <w:tcW w:w="257" w:type="pct"/>
            <w:textDirection w:val="btLr"/>
          </w:tcPr>
          <w:p w:rsidR="00AE544C" w:rsidRPr="00A57812" w:rsidRDefault="00A57812" w:rsidP="00A57812">
            <w:pPr>
              <w:pStyle w:val="af3"/>
              <w:spacing w:after="0" w:line="276" w:lineRule="auto"/>
              <w:ind w:left="113" w:right="-1"/>
              <w:jc w:val="center"/>
              <w:rPr>
                <w:spacing w:val="-10"/>
              </w:rPr>
            </w:pPr>
            <w:r>
              <w:rPr>
                <w:spacing w:val="-10"/>
              </w:rPr>
              <w:t>400,0</w:t>
            </w:r>
          </w:p>
        </w:tc>
        <w:tc>
          <w:tcPr>
            <w:tcW w:w="258" w:type="pct"/>
            <w:textDirection w:val="btLr"/>
          </w:tcPr>
          <w:p w:rsidR="00AE544C" w:rsidRPr="00A57812" w:rsidRDefault="00AE544C" w:rsidP="00A57812">
            <w:pPr>
              <w:pStyle w:val="af3"/>
              <w:spacing w:after="0" w:line="276" w:lineRule="auto"/>
              <w:ind w:left="113" w:right="-1"/>
              <w:jc w:val="center"/>
              <w:rPr>
                <w:spacing w:val="-10"/>
              </w:rPr>
            </w:pPr>
          </w:p>
        </w:tc>
        <w:tc>
          <w:tcPr>
            <w:tcW w:w="257" w:type="pct"/>
            <w:textDirection w:val="btLr"/>
          </w:tcPr>
          <w:p w:rsidR="00AE544C" w:rsidRPr="00A57812" w:rsidRDefault="00AE544C" w:rsidP="00A57812">
            <w:pPr>
              <w:pStyle w:val="af3"/>
              <w:spacing w:after="0" w:line="276" w:lineRule="auto"/>
              <w:ind w:left="113" w:right="-1"/>
              <w:jc w:val="center"/>
              <w:rPr>
                <w:spacing w:val="-10"/>
              </w:rPr>
            </w:pPr>
          </w:p>
        </w:tc>
        <w:tc>
          <w:tcPr>
            <w:tcW w:w="257" w:type="pct"/>
            <w:textDirection w:val="btLr"/>
          </w:tcPr>
          <w:p w:rsidR="00AE544C" w:rsidRPr="00A57812" w:rsidRDefault="00A57812" w:rsidP="00A57812">
            <w:pPr>
              <w:pStyle w:val="af3"/>
              <w:spacing w:after="0" w:line="276" w:lineRule="auto"/>
              <w:ind w:left="113" w:right="-1"/>
              <w:jc w:val="center"/>
              <w:rPr>
                <w:spacing w:val="-10"/>
              </w:rPr>
            </w:pPr>
            <w:r>
              <w:rPr>
                <w:spacing w:val="-10"/>
              </w:rPr>
              <w:t>400,0</w:t>
            </w:r>
          </w:p>
        </w:tc>
        <w:tc>
          <w:tcPr>
            <w:tcW w:w="258" w:type="pct"/>
            <w:textDirection w:val="btLr"/>
          </w:tcPr>
          <w:p w:rsidR="00AE544C" w:rsidRPr="00A57812" w:rsidRDefault="00AE544C" w:rsidP="00A57812">
            <w:pPr>
              <w:pStyle w:val="af3"/>
              <w:spacing w:after="0" w:line="276" w:lineRule="auto"/>
              <w:ind w:left="113" w:right="-1"/>
              <w:jc w:val="center"/>
              <w:rPr>
                <w:spacing w:val="-10"/>
              </w:rPr>
            </w:pPr>
          </w:p>
        </w:tc>
        <w:tc>
          <w:tcPr>
            <w:tcW w:w="257" w:type="pct"/>
            <w:textDirection w:val="btLr"/>
          </w:tcPr>
          <w:p w:rsidR="00AE544C" w:rsidRPr="00A57812" w:rsidRDefault="00AE544C" w:rsidP="00A57812">
            <w:pPr>
              <w:pStyle w:val="af3"/>
              <w:spacing w:after="0" w:line="276" w:lineRule="auto"/>
              <w:ind w:left="113" w:right="-1"/>
              <w:jc w:val="center"/>
              <w:rPr>
                <w:spacing w:val="-10"/>
              </w:rPr>
            </w:pPr>
          </w:p>
        </w:tc>
        <w:tc>
          <w:tcPr>
            <w:tcW w:w="257" w:type="pct"/>
            <w:textDirection w:val="btLr"/>
          </w:tcPr>
          <w:p w:rsidR="00AE544C" w:rsidRPr="00A57812" w:rsidRDefault="00AE544C" w:rsidP="00A57812">
            <w:pPr>
              <w:pStyle w:val="af3"/>
              <w:spacing w:after="0" w:line="276" w:lineRule="auto"/>
              <w:ind w:left="113" w:right="-1"/>
              <w:jc w:val="center"/>
              <w:rPr>
                <w:spacing w:val="-10"/>
              </w:rPr>
            </w:pPr>
          </w:p>
        </w:tc>
        <w:tc>
          <w:tcPr>
            <w:tcW w:w="258" w:type="pct"/>
            <w:textDirection w:val="btLr"/>
          </w:tcPr>
          <w:p w:rsidR="00AE544C" w:rsidRPr="00A57812" w:rsidRDefault="00AE544C" w:rsidP="00A57812">
            <w:pPr>
              <w:pStyle w:val="af3"/>
              <w:spacing w:after="0" w:line="276" w:lineRule="auto"/>
              <w:ind w:left="113" w:right="-1"/>
              <w:jc w:val="center"/>
              <w:rPr>
                <w:spacing w:val="-10"/>
              </w:rPr>
            </w:pPr>
          </w:p>
        </w:tc>
        <w:tc>
          <w:tcPr>
            <w:tcW w:w="270" w:type="pct"/>
            <w:gridSpan w:val="2"/>
            <w:textDirection w:val="btLr"/>
          </w:tcPr>
          <w:p w:rsidR="00AE544C" w:rsidRPr="00A57812" w:rsidRDefault="00A57812" w:rsidP="00A57812">
            <w:pPr>
              <w:pStyle w:val="af3"/>
              <w:spacing w:after="0" w:line="276" w:lineRule="auto"/>
              <w:ind w:left="113" w:right="-1"/>
              <w:jc w:val="center"/>
              <w:rPr>
                <w:spacing w:val="-10"/>
              </w:rPr>
            </w:pPr>
            <w:r>
              <w:rPr>
                <w:spacing w:val="-10"/>
              </w:rPr>
              <w:t>1200</w:t>
            </w:r>
          </w:p>
        </w:tc>
      </w:tr>
    </w:tbl>
    <w:p w:rsidR="00E6608D" w:rsidRDefault="00E6608D" w:rsidP="00147023">
      <w:pPr>
        <w:pStyle w:val="af3"/>
        <w:spacing w:after="0" w:line="276" w:lineRule="auto"/>
        <w:ind w:right="-1" w:firstLine="709"/>
        <w:jc w:val="both"/>
        <w:rPr>
          <w:spacing w:val="-10"/>
          <w:sz w:val="26"/>
          <w:szCs w:val="26"/>
        </w:rPr>
      </w:pPr>
    </w:p>
    <w:p w:rsidR="00E6608D" w:rsidRDefault="00E6608D" w:rsidP="00147023">
      <w:pPr>
        <w:pStyle w:val="af3"/>
        <w:spacing w:after="0" w:line="276" w:lineRule="auto"/>
        <w:ind w:right="-1" w:firstLine="709"/>
        <w:jc w:val="both"/>
        <w:rPr>
          <w:spacing w:val="-10"/>
          <w:sz w:val="26"/>
          <w:szCs w:val="26"/>
        </w:rPr>
      </w:pPr>
    </w:p>
    <w:p w:rsidR="00E6608D" w:rsidRDefault="00E6608D" w:rsidP="00147023">
      <w:pPr>
        <w:pStyle w:val="af3"/>
        <w:spacing w:after="0" w:line="276" w:lineRule="auto"/>
        <w:ind w:right="-1" w:firstLine="709"/>
        <w:jc w:val="both"/>
        <w:rPr>
          <w:spacing w:val="-10"/>
          <w:sz w:val="26"/>
          <w:szCs w:val="26"/>
        </w:rPr>
      </w:pPr>
    </w:p>
    <w:p w:rsidR="00E6608D" w:rsidRDefault="00E6608D" w:rsidP="00147023">
      <w:pPr>
        <w:pStyle w:val="af3"/>
        <w:spacing w:after="0" w:line="276" w:lineRule="auto"/>
        <w:ind w:right="-1" w:firstLine="709"/>
        <w:jc w:val="both"/>
        <w:rPr>
          <w:spacing w:val="-10"/>
          <w:sz w:val="26"/>
          <w:szCs w:val="26"/>
        </w:rPr>
      </w:pPr>
    </w:p>
    <w:p w:rsidR="00D144A5" w:rsidRDefault="00D144A5" w:rsidP="00147023">
      <w:pPr>
        <w:pStyle w:val="af3"/>
        <w:spacing w:after="0" w:line="276" w:lineRule="auto"/>
        <w:ind w:right="-1" w:firstLine="709"/>
        <w:jc w:val="both"/>
        <w:rPr>
          <w:spacing w:val="-10"/>
          <w:sz w:val="26"/>
          <w:szCs w:val="26"/>
        </w:rPr>
        <w:sectPr w:rsidR="00D144A5" w:rsidSect="00D144A5">
          <w:pgSz w:w="16838" w:h="11906" w:orient="landscape"/>
          <w:pgMar w:top="1701" w:right="1134" w:bottom="567" w:left="1134" w:header="709" w:footer="709" w:gutter="0"/>
          <w:cols w:space="708"/>
          <w:docGrid w:linePitch="360"/>
        </w:sectPr>
      </w:pPr>
    </w:p>
    <w:p w:rsidR="00147023" w:rsidRPr="009A1EB8" w:rsidRDefault="00147023" w:rsidP="00F24EF5">
      <w:pPr>
        <w:pStyle w:val="ae"/>
        <w:numPr>
          <w:ilvl w:val="2"/>
          <w:numId w:val="17"/>
        </w:numPr>
        <w:tabs>
          <w:tab w:val="left" w:pos="2410"/>
        </w:tabs>
        <w:spacing w:line="360" w:lineRule="auto"/>
        <w:ind w:right="210"/>
        <w:jc w:val="center"/>
        <w:outlineLvl w:val="2"/>
        <w:rPr>
          <w:b/>
          <w:i/>
          <w:sz w:val="28"/>
          <w:szCs w:val="28"/>
          <w:lang w:eastAsia="ar-SA"/>
        </w:rPr>
      </w:pPr>
      <w:bookmarkStart w:id="81" w:name="_Toc263072545"/>
      <w:bookmarkStart w:id="82" w:name="_Toc265153038"/>
      <w:r w:rsidRPr="009A1EB8">
        <w:rPr>
          <w:b/>
          <w:i/>
          <w:sz w:val="28"/>
          <w:szCs w:val="28"/>
          <w:lang w:eastAsia="ar-SA"/>
        </w:rPr>
        <w:lastRenderedPageBreak/>
        <w:t>Связь</w:t>
      </w:r>
      <w:bookmarkEnd w:id="81"/>
      <w:bookmarkEnd w:id="82"/>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Основными задачами развития сре</w:t>
      </w:r>
      <w:proofErr w:type="gramStart"/>
      <w:r w:rsidRPr="009A1EB8">
        <w:rPr>
          <w:spacing w:val="-10"/>
          <w:sz w:val="26"/>
          <w:szCs w:val="26"/>
        </w:rPr>
        <w:t>дств св</w:t>
      </w:r>
      <w:proofErr w:type="gramEnd"/>
      <w:r w:rsidRPr="009A1EB8">
        <w:rPr>
          <w:spacing w:val="-10"/>
          <w:sz w:val="26"/>
          <w:szCs w:val="26"/>
        </w:rPr>
        <w:t>язи, телекоммуникаций, информационных технологий и теле-</w:t>
      </w:r>
      <w:r w:rsidR="000C5114">
        <w:rPr>
          <w:spacing w:val="-10"/>
          <w:sz w:val="26"/>
          <w:szCs w:val="26"/>
        </w:rPr>
        <w:t xml:space="preserve"> и</w:t>
      </w:r>
      <w:r w:rsidRPr="009A1EB8">
        <w:rPr>
          <w:spacing w:val="-10"/>
          <w:sz w:val="26"/>
          <w:szCs w:val="26"/>
        </w:rPr>
        <w:t xml:space="preserve"> радиовещания является:</w:t>
      </w:r>
    </w:p>
    <w:p w:rsidR="00147023" w:rsidRPr="009A1EB8" w:rsidRDefault="00147023" w:rsidP="00F24EF5">
      <w:pPr>
        <w:pStyle w:val="af3"/>
        <w:numPr>
          <w:ilvl w:val="0"/>
          <w:numId w:val="27"/>
        </w:numPr>
        <w:spacing w:after="0" w:line="276" w:lineRule="auto"/>
        <w:ind w:right="-1"/>
        <w:jc w:val="both"/>
        <w:rPr>
          <w:spacing w:val="-10"/>
          <w:sz w:val="26"/>
          <w:szCs w:val="26"/>
        </w:rPr>
      </w:pPr>
      <w:r w:rsidRPr="009A1EB8">
        <w:rPr>
          <w:spacing w:val="-10"/>
          <w:sz w:val="26"/>
          <w:szCs w:val="26"/>
        </w:rPr>
        <w:t>развитие рынка услуг телефонной связи общего пользования и сотовой телефонии, особенно в сельской местности, обновление технической базы телефонной связи с переходом на цифровые АТС и оптические кабели;</w:t>
      </w:r>
    </w:p>
    <w:p w:rsidR="00147023" w:rsidRPr="009A1EB8" w:rsidRDefault="00147023" w:rsidP="00F24EF5">
      <w:pPr>
        <w:pStyle w:val="af3"/>
        <w:numPr>
          <w:ilvl w:val="0"/>
          <w:numId w:val="27"/>
        </w:numPr>
        <w:spacing w:after="0" w:line="276" w:lineRule="auto"/>
        <w:ind w:right="-1"/>
        <w:jc w:val="both"/>
        <w:rPr>
          <w:spacing w:val="-10"/>
          <w:sz w:val="26"/>
          <w:szCs w:val="26"/>
        </w:rPr>
      </w:pPr>
      <w:r w:rsidRPr="009A1EB8">
        <w:rPr>
          <w:spacing w:val="-10"/>
          <w:sz w:val="26"/>
          <w:szCs w:val="26"/>
        </w:rPr>
        <w:t xml:space="preserve">развитие сети почтовой связи и расширение новых видов услуг: электронной почты, пунктов </w:t>
      </w:r>
      <w:proofErr w:type="spellStart"/>
      <w:r w:rsidRPr="009A1EB8">
        <w:rPr>
          <w:spacing w:val="-10"/>
          <w:sz w:val="26"/>
          <w:szCs w:val="26"/>
        </w:rPr>
        <w:t>Internet</w:t>
      </w:r>
      <w:proofErr w:type="spellEnd"/>
      <w:r w:rsidRPr="009A1EB8">
        <w:rPr>
          <w:spacing w:val="-10"/>
          <w:sz w:val="26"/>
          <w:szCs w:val="26"/>
        </w:rPr>
        <w:t xml:space="preserve"> для населения на основе автоматизированной сети связи Костромской области;</w:t>
      </w:r>
    </w:p>
    <w:p w:rsidR="00147023" w:rsidRPr="009A1EB8" w:rsidRDefault="00147023" w:rsidP="00F24EF5">
      <w:pPr>
        <w:pStyle w:val="af3"/>
        <w:numPr>
          <w:ilvl w:val="0"/>
          <w:numId w:val="27"/>
        </w:numPr>
        <w:spacing w:after="0" w:line="276" w:lineRule="auto"/>
        <w:ind w:right="-1"/>
        <w:jc w:val="both"/>
        <w:rPr>
          <w:spacing w:val="-10"/>
          <w:sz w:val="26"/>
          <w:szCs w:val="26"/>
        </w:rPr>
      </w:pPr>
      <w:r w:rsidRPr="009A1EB8">
        <w:rPr>
          <w:spacing w:val="-10"/>
          <w:sz w:val="26"/>
          <w:szCs w:val="26"/>
        </w:rPr>
        <w:t xml:space="preserve">увеличение количества программ </w:t>
      </w:r>
      <w:proofErr w:type="gramStart"/>
      <w:r w:rsidRPr="009A1EB8">
        <w:rPr>
          <w:spacing w:val="-10"/>
          <w:sz w:val="26"/>
          <w:szCs w:val="26"/>
        </w:rPr>
        <w:t>теле</w:t>
      </w:r>
      <w:proofErr w:type="gramEnd"/>
      <w:r w:rsidRPr="009A1EB8">
        <w:rPr>
          <w:spacing w:val="-10"/>
          <w:sz w:val="26"/>
          <w:szCs w:val="26"/>
        </w:rPr>
        <w:t xml:space="preserve">- и радиовещания, транслируемых на территории района, подготовка сети телевизионного вещания к переходу в 2015 году в России на цифровое вещание, развитие систем кабельного телевидения в населенных пунктах района. </w:t>
      </w:r>
    </w:p>
    <w:p w:rsidR="00147023" w:rsidRPr="009A1EB8" w:rsidRDefault="00147023" w:rsidP="00147023">
      <w:pPr>
        <w:pStyle w:val="af3"/>
        <w:spacing w:after="0" w:line="276" w:lineRule="auto"/>
        <w:ind w:right="-1" w:firstLine="709"/>
        <w:jc w:val="both"/>
        <w:rPr>
          <w:spacing w:val="-10"/>
          <w:sz w:val="26"/>
          <w:szCs w:val="26"/>
        </w:rPr>
      </w:pPr>
      <w:r w:rsidRPr="009A1EB8">
        <w:rPr>
          <w:spacing w:val="-10"/>
          <w:sz w:val="26"/>
          <w:szCs w:val="26"/>
        </w:rPr>
        <w:t>Возможности по трансляции большего (по сравнению с сегодняшним днем) количества телерадиопрограмм, а также доступа в сеть Интернет (в том числе и без наличия компьютера) будут способствовать более полному обеспечению конституционных прав граждан на получение современной и достоверной информации. Жители района смогут получать различные инфокоммуникационные услуги.</w:t>
      </w:r>
    </w:p>
    <w:p w:rsidR="007A0780" w:rsidRPr="009A1EB8" w:rsidRDefault="007A0780" w:rsidP="0080797E">
      <w:pPr>
        <w:pStyle w:val="af3"/>
        <w:spacing w:after="0" w:line="276" w:lineRule="auto"/>
        <w:ind w:right="-1" w:firstLine="709"/>
        <w:jc w:val="both"/>
        <w:rPr>
          <w:spacing w:val="-10"/>
          <w:sz w:val="26"/>
          <w:szCs w:val="26"/>
        </w:rPr>
      </w:pPr>
    </w:p>
    <w:p w:rsidR="007A0780" w:rsidRPr="009A1EB8" w:rsidRDefault="007A0780" w:rsidP="00F24EF5">
      <w:pPr>
        <w:pStyle w:val="ae"/>
        <w:numPr>
          <w:ilvl w:val="1"/>
          <w:numId w:val="17"/>
        </w:numPr>
        <w:spacing w:line="360" w:lineRule="auto"/>
        <w:jc w:val="center"/>
        <w:outlineLvl w:val="1"/>
        <w:rPr>
          <w:b/>
          <w:sz w:val="28"/>
          <w:szCs w:val="28"/>
          <w:lang w:eastAsia="ar-SA"/>
        </w:rPr>
      </w:pPr>
      <w:bookmarkStart w:id="83" w:name="_Toc263072547"/>
      <w:bookmarkStart w:id="84" w:name="_Toc265153039"/>
      <w:r w:rsidRPr="009A1EB8">
        <w:rPr>
          <w:b/>
          <w:sz w:val="28"/>
          <w:szCs w:val="28"/>
          <w:lang w:eastAsia="ar-SA"/>
        </w:rPr>
        <w:t>Мероприятия по охране объектов культурного наследия</w:t>
      </w:r>
      <w:bookmarkEnd w:id="83"/>
      <w:bookmarkEnd w:id="84"/>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Для сохранения объектов культурного наследия, расположенных на территории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материалами генерального плана предлагается: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в целях территориального планирования отмежевать и утвердить границы территорий объектов культурного наследия, </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w:t>
      </w:r>
      <w:r w:rsidR="00285112" w:rsidRPr="009A1EB8">
        <w:rPr>
          <w:spacing w:val="-10"/>
          <w:sz w:val="26"/>
          <w:szCs w:val="26"/>
        </w:rPr>
        <w:t xml:space="preserve">в соответствии с приказом Министерства культуры СССР № 33 от 24.01.1986г. «Инструкция по организации зон охраны недвижимых памятников истории и культуры СССР» </w:t>
      </w:r>
      <w:r w:rsidRPr="009A1EB8">
        <w:rPr>
          <w:spacing w:val="-10"/>
          <w:sz w:val="26"/>
          <w:szCs w:val="26"/>
        </w:rPr>
        <w:t>разработать проект</w:t>
      </w:r>
      <w:r w:rsidR="005227DB" w:rsidRPr="009A1EB8">
        <w:rPr>
          <w:spacing w:val="-10"/>
          <w:sz w:val="26"/>
          <w:szCs w:val="26"/>
        </w:rPr>
        <w:t>ы</w:t>
      </w:r>
      <w:r w:rsidRPr="009A1EB8">
        <w:rPr>
          <w:spacing w:val="-10"/>
          <w:sz w:val="26"/>
          <w:szCs w:val="26"/>
        </w:rPr>
        <w:t xml:space="preserve"> охранных зон объектов культурного </w:t>
      </w:r>
      <w:proofErr w:type="spellStart"/>
      <w:r w:rsidRPr="009A1EB8">
        <w:rPr>
          <w:spacing w:val="-10"/>
          <w:sz w:val="26"/>
          <w:szCs w:val="26"/>
        </w:rPr>
        <w:t>наследияи</w:t>
      </w:r>
      <w:proofErr w:type="spellEnd"/>
      <w:r w:rsidRPr="009A1EB8">
        <w:rPr>
          <w:spacing w:val="-10"/>
          <w:sz w:val="26"/>
          <w:szCs w:val="26"/>
        </w:rPr>
        <w:t xml:space="preserve"> режимы их использования. Разработка </w:t>
      </w:r>
      <w:proofErr w:type="gramStart"/>
      <w:r w:rsidRPr="009A1EB8">
        <w:rPr>
          <w:spacing w:val="-10"/>
          <w:sz w:val="26"/>
          <w:szCs w:val="26"/>
        </w:rPr>
        <w:t>проектов зон охраны объектов культурного наследия</w:t>
      </w:r>
      <w:proofErr w:type="gramEnd"/>
      <w:r w:rsidRPr="009A1EB8">
        <w:rPr>
          <w:spacing w:val="-10"/>
          <w:sz w:val="26"/>
          <w:szCs w:val="26"/>
        </w:rPr>
        <w:t xml:space="preserve"> может быть проведены по инициативе органов государственной власти, органов местного самоуправления, собственников или пользователей объектов культурного наследия, правообладателей земельных участков, по решению суда, по инициативе юридических лиц, общественных и религиозных объединений, уставная деятельность которых направлена на сохранение объектов культурного наследия.</w:t>
      </w:r>
    </w:p>
    <w:p w:rsidR="007A0780" w:rsidRPr="009A1EB8" w:rsidRDefault="007A0780" w:rsidP="0080797E">
      <w:pPr>
        <w:pStyle w:val="af3"/>
        <w:spacing w:after="0" w:line="276" w:lineRule="auto"/>
        <w:ind w:right="-1" w:firstLine="709"/>
        <w:jc w:val="both"/>
        <w:rPr>
          <w:spacing w:val="-10"/>
          <w:sz w:val="26"/>
          <w:szCs w:val="26"/>
        </w:rPr>
      </w:pPr>
      <w:proofErr w:type="gramStart"/>
      <w:r w:rsidRPr="009A1EB8">
        <w:rPr>
          <w:spacing w:val="-10"/>
          <w:sz w:val="26"/>
          <w:szCs w:val="26"/>
        </w:rPr>
        <w:t>Правоустанавливающими документами, на которые необходимо опираться для разработки проектов охранных зон объектов культурного наследия являются Постановление Правительства РФ от 26.04.2008 N 315 «Об утверждении Положения о зонах охраны объектов культурного наследия (памятников истории и культуры) народов Российской Федерации» и Закон Костромской области «Об объектах культурного наследия (памятниках истории и культуры), расположенных на территории Костромской области» от 01 апреля 2004 года</w:t>
      </w:r>
      <w:proofErr w:type="gramEnd"/>
      <w:r w:rsidRPr="009A1EB8">
        <w:rPr>
          <w:spacing w:val="-10"/>
          <w:sz w:val="26"/>
          <w:szCs w:val="26"/>
        </w:rPr>
        <w:t xml:space="preserve"> № 184-ЗКО;</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lastRenderedPageBreak/>
        <w:t>- на основании разработанных и утвержденных проектов зон охраны объектов культурного наследия и положительного заключения государственной историко-культурной экспертизы на этапе разработки П</w:t>
      </w:r>
      <w:r w:rsidR="00AB6EF1" w:rsidRPr="009A1EB8">
        <w:rPr>
          <w:spacing w:val="-10"/>
          <w:sz w:val="26"/>
          <w:szCs w:val="26"/>
        </w:rPr>
        <w:t>З</w:t>
      </w:r>
      <w:r w:rsidRPr="009A1EB8">
        <w:rPr>
          <w:spacing w:val="-10"/>
          <w:sz w:val="26"/>
          <w:szCs w:val="26"/>
        </w:rPr>
        <w:t xml:space="preserve">З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разработать режимы использования земель и градостроительные регламенты в границах данных зон, которые должны учитываться при выполнении работ по хозяйственному освоению данных территорий. Особый режим использования земель и градостроительный регламент в границах охранной зоны должен быть с учетом следующих требований:</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а) запрещение строительства, за исключением применения специальных мер, направленных на сохранение и восстановление (регенерацию) историко-градостроительной или природной среды объекта культурного наследия;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г) обеспечение пожарной безопасности объекта культурного наследия и его защиты от динамических воздействий;</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д) сохранение гидрогеологических и экологических условий, необходимых для обеспечения сохранности объекта культурного наследия;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е) благоустройство территории охранной зоны, направленное на сохранение, использование и популяризацию объекта культурного наследия, а также на сохранение и восстановление градостроительных (планировочных, типологических, масштабных) характеристик его историко-градостроительной и природной среды;</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внести сведения о наличии зон охраны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и в установленном порядке предоставить в орган, осуществляющий деятельность по ведению государственного кадастра недвижимости;</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разместить в информационных системах обеспечения градостроительной деятельности информацию об утвержденных границах зон охраны объекта культурного наследия, режимах использования земель и градостроительных регламентах в границах данных зон;</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на объектах культурного наследия, включенных в реестр, </w:t>
      </w:r>
      <w:r w:rsidR="00225CEF" w:rsidRPr="009A1EB8">
        <w:rPr>
          <w:spacing w:val="-10"/>
          <w:sz w:val="26"/>
          <w:szCs w:val="26"/>
        </w:rPr>
        <w:t>установить</w:t>
      </w:r>
      <w:r w:rsidRPr="009A1EB8">
        <w:rPr>
          <w:spacing w:val="-10"/>
          <w:sz w:val="26"/>
          <w:szCs w:val="26"/>
        </w:rPr>
        <w:t xml:space="preserve"> информационные надписи и обозначения, содержащие информацию об объектах культурного наследия,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организовать строгий контроль Департамента культурного наследия Костромской области над продажей или сдачей в аренду территорий, на которых расположены </w:t>
      </w:r>
      <w:r w:rsidR="00281C90" w:rsidRPr="009A1EB8">
        <w:rPr>
          <w:spacing w:val="-10"/>
          <w:sz w:val="26"/>
          <w:szCs w:val="26"/>
        </w:rPr>
        <w:t>объекты культурного наследия</w:t>
      </w:r>
      <w:r w:rsidRPr="009A1EB8">
        <w:rPr>
          <w:spacing w:val="-10"/>
          <w:sz w:val="26"/>
          <w:szCs w:val="26"/>
        </w:rPr>
        <w:t>.</w:t>
      </w:r>
    </w:p>
    <w:p w:rsidR="008E6C94" w:rsidRPr="009A1EB8" w:rsidRDefault="008E6C94" w:rsidP="0080797E">
      <w:pPr>
        <w:pStyle w:val="af3"/>
        <w:spacing w:after="0" w:line="276" w:lineRule="auto"/>
        <w:ind w:right="-1" w:firstLine="709"/>
        <w:jc w:val="both"/>
        <w:rPr>
          <w:spacing w:val="-10"/>
          <w:sz w:val="26"/>
          <w:szCs w:val="26"/>
        </w:rPr>
      </w:pPr>
    </w:p>
    <w:p w:rsidR="008153A8" w:rsidRPr="009A1EB8" w:rsidRDefault="008153A8" w:rsidP="00F24EF5">
      <w:pPr>
        <w:pStyle w:val="ae"/>
        <w:numPr>
          <w:ilvl w:val="1"/>
          <w:numId w:val="17"/>
        </w:numPr>
        <w:spacing w:line="360" w:lineRule="auto"/>
        <w:ind w:firstLine="540"/>
        <w:jc w:val="both"/>
        <w:outlineLvl w:val="1"/>
        <w:rPr>
          <w:b/>
          <w:sz w:val="28"/>
          <w:szCs w:val="28"/>
          <w:lang w:eastAsia="ar-SA"/>
        </w:rPr>
      </w:pPr>
      <w:bookmarkStart w:id="85" w:name="_Toc265153040"/>
      <w:r w:rsidRPr="009A1EB8">
        <w:rPr>
          <w:b/>
          <w:sz w:val="28"/>
          <w:szCs w:val="28"/>
          <w:lang w:eastAsia="ar-SA"/>
        </w:rPr>
        <w:lastRenderedPageBreak/>
        <w:t>Мероприятия по развитию сферы туризма</w:t>
      </w:r>
      <w:bookmarkEnd w:id="85"/>
    </w:p>
    <w:p w:rsidR="00EE3DC3" w:rsidRPr="009A1EB8" w:rsidRDefault="008501B3" w:rsidP="008153A8">
      <w:pPr>
        <w:pStyle w:val="af3"/>
        <w:spacing w:after="0" w:line="276" w:lineRule="auto"/>
        <w:ind w:right="-1" w:firstLine="709"/>
        <w:jc w:val="both"/>
        <w:rPr>
          <w:spacing w:val="-10"/>
          <w:sz w:val="26"/>
          <w:szCs w:val="26"/>
        </w:rPr>
      </w:pPr>
      <w:proofErr w:type="spellStart"/>
      <w:r>
        <w:rPr>
          <w:spacing w:val="-10"/>
          <w:sz w:val="26"/>
          <w:szCs w:val="26"/>
        </w:rPr>
        <w:t>Сандогорское</w:t>
      </w:r>
      <w:proofErr w:type="spellEnd"/>
      <w:r w:rsidR="008153A8" w:rsidRPr="009A1EB8">
        <w:rPr>
          <w:spacing w:val="-10"/>
          <w:sz w:val="26"/>
          <w:szCs w:val="26"/>
        </w:rPr>
        <w:t xml:space="preserve"> сельское поселение имеет </w:t>
      </w:r>
      <w:proofErr w:type="gramStart"/>
      <w:r w:rsidR="00AC02A0" w:rsidRPr="009A1EB8">
        <w:rPr>
          <w:spacing w:val="-10"/>
          <w:sz w:val="26"/>
          <w:szCs w:val="26"/>
        </w:rPr>
        <w:t>природный</w:t>
      </w:r>
      <w:proofErr w:type="gramEnd"/>
      <w:r w:rsidR="00881603">
        <w:rPr>
          <w:spacing w:val="-10"/>
          <w:sz w:val="26"/>
          <w:szCs w:val="26"/>
        </w:rPr>
        <w:t xml:space="preserve"> </w:t>
      </w:r>
      <w:r w:rsidR="00EE3DC3" w:rsidRPr="009A1EB8">
        <w:rPr>
          <w:spacing w:val="-10"/>
          <w:sz w:val="26"/>
          <w:szCs w:val="26"/>
        </w:rPr>
        <w:t>потенциал</w:t>
      </w:r>
      <w:r w:rsidR="00AC02A0" w:rsidRPr="009A1EB8">
        <w:rPr>
          <w:spacing w:val="-10"/>
          <w:sz w:val="26"/>
          <w:szCs w:val="26"/>
        </w:rPr>
        <w:t>ы</w:t>
      </w:r>
      <w:r w:rsidR="008153A8" w:rsidRPr="009A1EB8">
        <w:rPr>
          <w:spacing w:val="-10"/>
          <w:sz w:val="26"/>
          <w:szCs w:val="26"/>
        </w:rPr>
        <w:t xml:space="preserve"> для формирования на своей территории туристических центров</w:t>
      </w:r>
      <w:r w:rsidR="00EE3DC3" w:rsidRPr="009A1EB8">
        <w:rPr>
          <w:spacing w:val="-10"/>
          <w:sz w:val="26"/>
          <w:szCs w:val="26"/>
        </w:rPr>
        <w:t xml:space="preserve">. Наличие </w:t>
      </w:r>
      <w:r w:rsidR="004A7F9C" w:rsidRPr="009A1EB8">
        <w:rPr>
          <w:spacing w:val="-10"/>
          <w:sz w:val="26"/>
          <w:szCs w:val="26"/>
        </w:rPr>
        <w:t xml:space="preserve">природных, в первую очередь водных, ресурсов, </w:t>
      </w:r>
      <w:r w:rsidR="00EE3DC3" w:rsidRPr="009A1EB8">
        <w:rPr>
          <w:spacing w:val="-10"/>
          <w:sz w:val="26"/>
          <w:szCs w:val="26"/>
        </w:rPr>
        <w:t xml:space="preserve">разнообразного историко-культурного наследия, постепенно стабилизирующаяся экономическая ситуация и ряд других благоприятных обстоятельств, позволяет рассматривать </w:t>
      </w:r>
      <w:proofErr w:type="spellStart"/>
      <w:r>
        <w:rPr>
          <w:spacing w:val="-10"/>
          <w:sz w:val="26"/>
          <w:szCs w:val="26"/>
        </w:rPr>
        <w:t>Сандогорское</w:t>
      </w:r>
      <w:proofErr w:type="spellEnd"/>
      <w:r w:rsidR="004A7F9C" w:rsidRPr="009A1EB8">
        <w:rPr>
          <w:spacing w:val="-10"/>
          <w:sz w:val="26"/>
          <w:szCs w:val="26"/>
        </w:rPr>
        <w:t xml:space="preserve"> сельское поселение, как имеющее</w:t>
      </w:r>
      <w:r w:rsidR="00EE3DC3" w:rsidRPr="009A1EB8">
        <w:rPr>
          <w:spacing w:val="-10"/>
          <w:sz w:val="26"/>
          <w:szCs w:val="26"/>
        </w:rPr>
        <w:t xml:space="preserve"> возможности в эффективном развитии </w:t>
      </w:r>
      <w:proofErr w:type="spellStart"/>
      <w:r w:rsidR="00EE3DC3" w:rsidRPr="009A1EB8">
        <w:rPr>
          <w:spacing w:val="-10"/>
          <w:sz w:val="26"/>
          <w:szCs w:val="26"/>
        </w:rPr>
        <w:t>туротрасли</w:t>
      </w:r>
      <w:proofErr w:type="spellEnd"/>
      <w:r w:rsidR="00EE3DC3" w:rsidRPr="009A1EB8">
        <w:rPr>
          <w:spacing w:val="-10"/>
          <w:sz w:val="26"/>
          <w:szCs w:val="26"/>
        </w:rPr>
        <w:t xml:space="preserve">. Названное развитие включает в себя целый ряд мероприятий, взаимосвязанных между собой и </w:t>
      </w:r>
      <w:proofErr w:type="spellStart"/>
      <w:r w:rsidR="00EE3DC3" w:rsidRPr="009A1EB8">
        <w:rPr>
          <w:spacing w:val="-10"/>
          <w:sz w:val="26"/>
          <w:szCs w:val="26"/>
        </w:rPr>
        <w:t>взаимообуславливающих</w:t>
      </w:r>
      <w:proofErr w:type="spellEnd"/>
      <w:r w:rsidR="00EE3DC3" w:rsidRPr="009A1EB8">
        <w:rPr>
          <w:spacing w:val="-10"/>
          <w:sz w:val="26"/>
          <w:szCs w:val="26"/>
        </w:rPr>
        <w:t xml:space="preserve"> друг друга.</w:t>
      </w:r>
    </w:p>
    <w:p w:rsidR="00EE3DC3" w:rsidRPr="009A1EB8" w:rsidRDefault="004A7F9C" w:rsidP="008153A8">
      <w:pPr>
        <w:pStyle w:val="af3"/>
        <w:spacing w:after="0" w:line="276" w:lineRule="auto"/>
        <w:ind w:right="-1" w:firstLine="709"/>
        <w:jc w:val="both"/>
        <w:rPr>
          <w:spacing w:val="-10"/>
          <w:sz w:val="26"/>
          <w:szCs w:val="26"/>
        </w:rPr>
      </w:pPr>
      <w:r w:rsidRPr="009A1EB8">
        <w:rPr>
          <w:spacing w:val="-10"/>
          <w:sz w:val="26"/>
          <w:szCs w:val="26"/>
        </w:rPr>
        <w:t>М</w:t>
      </w:r>
      <w:r w:rsidR="00EE3DC3" w:rsidRPr="009A1EB8">
        <w:rPr>
          <w:spacing w:val="-10"/>
          <w:sz w:val="26"/>
          <w:szCs w:val="26"/>
        </w:rPr>
        <w:t xml:space="preserve">алая плотность населения, низкий уровень негативного промышленного воздействия, </w:t>
      </w:r>
      <w:r w:rsidR="003262BB" w:rsidRPr="009A1EB8">
        <w:rPr>
          <w:spacing w:val="-10"/>
          <w:sz w:val="26"/>
          <w:szCs w:val="26"/>
        </w:rPr>
        <w:t xml:space="preserve">водное пространство </w:t>
      </w:r>
      <w:r w:rsidR="000C5114">
        <w:rPr>
          <w:spacing w:val="-10"/>
          <w:sz w:val="26"/>
          <w:szCs w:val="26"/>
        </w:rPr>
        <w:t xml:space="preserve">реки Кострома </w:t>
      </w:r>
      <w:r w:rsidR="00EE3DC3" w:rsidRPr="009A1EB8">
        <w:rPr>
          <w:spacing w:val="-10"/>
          <w:sz w:val="26"/>
          <w:szCs w:val="26"/>
        </w:rPr>
        <w:t>создают предпосылки формирования экологически чистого района, привлекательного для р</w:t>
      </w:r>
      <w:r w:rsidR="00AB6EF1" w:rsidRPr="009A1EB8">
        <w:rPr>
          <w:spacing w:val="-10"/>
          <w:sz w:val="26"/>
          <w:szCs w:val="26"/>
        </w:rPr>
        <w:t>азвития различных видов туризма.</w:t>
      </w:r>
    </w:p>
    <w:p w:rsidR="00437F40" w:rsidRPr="009A1EB8" w:rsidRDefault="00437F40" w:rsidP="008153A8">
      <w:pPr>
        <w:pStyle w:val="af3"/>
        <w:spacing w:after="0" w:line="276" w:lineRule="auto"/>
        <w:ind w:right="-1" w:firstLine="709"/>
        <w:jc w:val="both"/>
        <w:rPr>
          <w:spacing w:val="-10"/>
          <w:sz w:val="26"/>
          <w:szCs w:val="26"/>
        </w:rPr>
      </w:pPr>
      <w:r w:rsidRPr="009A1EB8">
        <w:rPr>
          <w:spacing w:val="-10"/>
          <w:sz w:val="26"/>
          <w:szCs w:val="26"/>
        </w:rPr>
        <w:t xml:space="preserve">Проектом генерального плана предлагается на территории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развивать следующие виды туризма:</w:t>
      </w:r>
    </w:p>
    <w:p w:rsidR="00AC02A0" w:rsidRPr="009A1EB8" w:rsidRDefault="00437F40" w:rsidP="001B7708">
      <w:pPr>
        <w:pStyle w:val="af3"/>
        <w:spacing w:after="0" w:line="276" w:lineRule="auto"/>
        <w:ind w:right="-1" w:firstLine="709"/>
        <w:jc w:val="both"/>
        <w:rPr>
          <w:spacing w:val="-10"/>
          <w:sz w:val="26"/>
          <w:szCs w:val="26"/>
        </w:rPr>
      </w:pPr>
      <w:r w:rsidRPr="009A1EB8">
        <w:rPr>
          <w:spacing w:val="-10"/>
          <w:sz w:val="26"/>
          <w:szCs w:val="26"/>
        </w:rPr>
        <w:t>- событийный туризм</w:t>
      </w:r>
      <w:r w:rsidR="00AB6EF1" w:rsidRPr="009A1EB8">
        <w:rPr>
          <w:spacing w:val="-10"/>
          <w:sz w:val="26"/>
          <w:szCs w:val="26"/>
        </w:rPr>
        <w:t>;</w:t>
      </w:r>
    </w:p>
    <w:p w:rsidR="005A4C77" w:rsidRPr="009A1EB8" w:rsidRDefault="005A4C77" w:rsidP="00C40E13">
      <w:pPr>
        <w:pStyle w:val="af3"/>
        <w:spacing w:after="0" w:line="276" w:lineRule="auto"/>
        <w:ind w:right="-1" w:firstLine="709"/>
        <w:jc w:val="both"/>
        <w:rPr>
          <w:spacing w:val="-10"/>
          <w:sz w:val="26"/>
          <w:szCs w:val="26"/>
        </w:rPr>
      </w:pPr>
      <w:r w:rsidRPr="009A1EB8">
        <w:rPr>
          <w:spacing w:val="-10"/>
          <w:sz w:val="26"/>
          <w:szCs w:val="26"/>
        </w:rPr>
        <w:t>- лечебн</w:t>
      </w:r>
      <w:r w:rsidR="00181B1E" w:rsidRPr="009A1EB8">
        <w:rPr>
          <w:spacing w:val="-10"/>
          <w:sz w:val="26"/>
          <w:szCs w:val="26"/>
        </w:rPr>
        <w:t xml:space="preserve">о-оздоровительный </w:t>
      </w:r>
      <w:r w:rsidRPr="009A1EB8">
        <w:rPr>
          <w:spacing w:val="-10"/>
          <w:sz w:val="26"/>
          <w:szCs w:val="26"/>
        </w:rPr>
        <w:t>туризм</w:t>
      </w:r>
      <w:r w:rsidR="001B66FE" w:rsidRPr="009A1EB8">
        <w:rPr>
          <w:spacing w:val="-10"/>
          <w:sz w:val="26"/>
          <w:szCs w:val="26"/>
        </w:rPr>
        <w:t>;</w:t>
      </w:r>
    </w:p>
    <w:p w:rsidR="002E6366" w:rsidRPr="009A1EB8" w:rsidRDefault="001B66FE" w:rsidP="008153A8">
      <w:pPr>
        <w:pStyle w:val="af3"/>
        <w:spacing w:after="0" w:line="276" w:lineRule="auto"/>
        <w:ind w:right="-1" w:firstLine="709"/>
        <w:jc w:val="both"/>
        <w:rPr>
          <w:spacing w:val="-10"/>
          <w:sz w:val="26"/>
          <w:szCs w:val="26"/>
        </w:rPr>
      </w:pPr>
      <w:r w:rsidRPr="009A1EB8">
        <w:rPr>
          <w:spacing w:val="-10"/>
          <w:sz w:val="26"/>
          <w:szCs w:val="26"/>
        </w:rPr>
        <w:t xml:space="preserve">- </w:t>
      </w:r>
      <w:r w:rsidR="002E6366" w:rsidRPr="009A1EB8">
        <w:rPr>
          <w:spacing w:val="-10"/>
          <w:sz w:val="26"/>
          <w:szCs w:val="26"/>
        </w:rPr>
        <w:t>водный туризм. Водные объекты, по которым проходят внутренние водные пути</w:t>
      </w:r>
      <w:r w:rsidRPr="009A1EB8">
        <w:rPr>
          <w:spacing w:val="-10"/>
          <w:sz w:val="26"/>
          <w:szCs w:val="26"/>
        </w:rPr>
        <w:t>,</w:t>
      </w:r>
      <w:r w:rsidR="002E6366" w:rsidRPr="009A1EB8">
        <w:rPr>
          <w:spacing w:val="-10"/>
          <w:sz w:val="26"/>
          <w:szCs w:val="26"/>
        </w:rPr>
        <w:t xml:space="preserve"> являются не только транспортными артериями. Они играют также важнейшую роль в решении таких хозяйственных задач, как поддерж</w:t>
      </w:r>
      <w:r w:rsidR="00F74352" w:rsidRPr="009A1EB8">
        <w:rPr>
          <w:spacing w:val="-10"/>
          <w:sz w:val="26"/>
          <w:szCs w:val="26"/>
        </w:rPr>
        <w:t xml:space="preserve">ание экологического равновесия и </w:t>
      </w:r>
      <w:r w:rsidR="002E6366" w:rsidRPr="009A1EB8">
        <w:rPr>
          <w:spacing w:val="-10"/>
          <w:sz w:val="26"/>
          <w:szCs w:val="26"/>
        </w:rPr>
        <w:t>развитие туристического бизнеса.</w:t>
      </w:r>
      <w:r w:rsidR="00C44BC5">
        <w:rPr>
          <w:spacing w:val="-10"/>
          <w:sz w:val="26"/>
          <w:szCs w:val="26"/>
        </w:rPr>
        <w:t xml:space="preserve"> </w:t>
      </w:r>
      <w:r w:rsidR="00225CEF" w:rsidRPr="009A1EB8">
        <w:rPr>
          <w:spacing w:val="-10"/>
          <w:sz w:val="26"/>
          <w:szCs w:val="26"/>
        </w:rPr>
        <w:t xml:space="preserve">Разработчиками проекта генерального плана предлагается воспользоваться удобным географическим положением муниципального образования вдоль водной артерии р. </w:t>
      </w:r>
      <w:r w:rsidR="00C44BC5">
        <w:rPr>
          <w:spacing w:val="-10"/>
          <w:sz w:val="26"/>
          <w:szCs w:val="26"/>
        </w:rPr>
        <w:t>Кострома</w:t>
      </w:r>
      <w:r w:rsidR="00225CEF" w:rsidRPr="009A1EB8">
        <w:rPr>
          <w:spacing w:val="-10"/>
          <w:sz w:val="26"/>
          <w:szCs w:val="26"/>
        </w:rPr>
        <w:t xml:space="preserve"> и начать формировать туристические рекреационные центры с организацией водных и зимних видов спорта. </w:t>
      </w:r>
      <w:r w:rsidR="00805C54" w:rsidRPr="009A1EB8">
        <w:rPr>
          <w:spacing w:val="-10"/>
          <w:sz w:val="26"/>
          <w:szCs w:val="26"/>
        </w:rPr>
        <w:t>В бечевнике р.</w:t>
      </w:r>
      <w:r w:rsidR="000C5114">
        <w:rPr>
          <w:spacing w:val="-10"/>
          <w:sz w:val="26"/>
          <w:szCs w:val="26"/>
        </w:rPr>
        <w:t xml:space="preserve"> </w:t>
      </w:r>
      <w:r w:rsidR="00C44BC5">
        <w:rPr>
          <w:spacing w:val="-10"/>
          <w:sz w:val="26"/>
          <w:szCs w:val="26"/>
        </w:rPr>
        <w:t>Кострома</w:t>
      </w:r>
      <w:r w:rsidR="00805C54" w:rsidRPr="009A1EB8">
        <w:rPr>
          <w:spacing w:val="-10"/>
          <w:sz w:val="26"/>
          <w:szCs w:val="26"/>
        </w:rPr>
        <w:t xml:space="preserve"> п</w:t>
      </w:r>
      <w:r w:rsidR="00F74352" w:rsidRPr="009A1EB8">
        <w:rPr>
          <w:spacing w:val="-10"/>
          <w:sz w:val="26"/>
          <w:szCs w:val="26"/>
        </w:rPr>
        <w:t>редлагается размещение муниципальных и коммерческих пляжей</w:t>
      </w:r>
      <w:r w:rsidR="000C5114">
        <w:rPr>
          <w:spacing w:val="-10"/>
          <w:sz w:val="26"/>
          <w:szCs w:val="26"/>
        </w:rPr>
        <w:t>.</w:t>
      </w:r>
    </w:p>
    <w:p w:rsidR="00A84174" w:rsidRPr="009A1EB8" w:rsidRDefault="00A84174" w:rsidP="008153A8">
      <w:pPr>
        <w:pStyle w:val="af3"/>
        <w:spacing w:after="0" w:line="276" w:lineRule="auto"/>
        <w:ind w:right="-1" w:firstLine="709"/>
        <w:jc w:val="both"/>
        <w:rPr>
          <w:spacing w:val="-10"/>
          <w:sz w:val="26"/>
          <w:szCs w:val="26"/>
        </w:rPr>
      </w:pPr>
      <w:r w:rsidRPr="009A1EB8">
        <w:rPr>
          <w:spacing w:val="-10"/>
          <w:sz w:val="26"/>
          <w:szCs w:val="26"/>
        </w:rPr>
        <w:t xml:space="preserve">Для нужд постоянного населения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необходим</w:t>
      </w:r>
      <w:r w:rsidR="008272F6">
        <w:rPr>
          <w:spacing w:val="-10"/>
          <w:sz w:val="26"/>
          <w:szCs w:val="26"/>
        </w:rPr>
        <w:t>о предусм</w:t>
      </w:r>
      <w:r w:rsidR="000C5114">
        <w:rPr>
          <w:spacing w:val="-10"/>
          <w:sz w:val="26"/>
          <w:szCs w:val="26"/>
        </w:rPr>
        <w:t>отреть строительство пляжей</w:t>
      </w:r>
      <w:r w:rsidRPr="009A1EB8">
        <w:rPr>
          <w:spacing w:val="-10"/>
          <w:sz w:val="26"/>
          <w:szCs w:val="26"/>
        </w:rPr>
        <w:t xml:space="preserve"> </w:t>
      </w:r>
      <w:r w:rsidR="000C5114">
        <w:rPr>
          <w:spacing w:val="-10"/>
          <w:sz w:val="26"/>
          <w:szCs w:val="26"/>
        </w:rPr>
        <w:t>на побережье рек</w:t>
      </w:r>
      <w:r w:rsidR="00CF734B">
        <w:rPr>
          <w:spacing w:val="-10"/>
          <w:sz w:val="26"/>
          <w:szCs w:val="26"/>
        </w:rPr>
        <w:t xml:space="preserve"> Кострома</w:t>
      </w:r>
      <w:r w:rsidR="000C5114">
        <w:rPr>
          <w:spacing w:val="-10"/>
          <w:sz w:val="26"/>
          <w:szCs w:val="26"/>
        </w:rPr>
        <w:t xml:space="preserve">, </w:t>
      </w:r>
      <w:proofErr w:type="spellStart"/>
      <w:r w:rsidR="000C5114">
        <w:rPr>
          <w:spacing w:val="-10"/>
          <w:sz w:val="26"/>
          <w:szCs w:val="26"/>
        </w:rPr>
        <w:t>Андоба</w:t>
      </w:r>
      <w:proofErr w:type="spellEnd"/>
      <w:r w:rsidR="000C5114">
        <w:rPr>
          <w:spacing w:val="-10"/>
          <w:sz w:val="26"/>
          <w:szCs w:val="26"/>
        </w:rPr>
        <w:t xml:space="preserve"> и </w:t>
      </w:r>
      <w:proofErr w:type="spellStart"/>
      <w:r w:rsidR="000C5114">
        <w:rPr>
          <w:spacing w:val="-10"/>
          <w:sz w:val="26"/>
          <w:szCs w:val="26"/>
        </w:rPr>
        <w:t>Мез</w:t>
      </w:r>
      <w:r w:rsidR="008272F6">
        <w:rPr>
          <w:spacing w:val="-10"/>
          <w:sz w:val="26"/>
          <w:szCs w:val="26"/>
        </w:rPr>
        <w:t>а</w:t>
      </w:r>
      <w:proofErr w:type="spellEnd"/>
      <w:r w:rsidR="00CF734B">
        <w:rPr>
          <w:spacing w:val="-10"/>
          <w:sz w:val="26"/>
          <w:szCs w:val="26"/>
        </w:rPr>
        <w:t xml:space="preserve"> </w:t>
      </w:r>
      <w:r w:rsidR="00FB19B8" w:rsidRPr="009A1EB8">
        <w:rPr>
          <w:spacing w:val="-10"/>
          <w:sz w:val="26"/>
          <w:szCs w:val="26"/>
        </w:rPr>
        <w:t xml:space="preserve"> </w:t>
      </w:r>
      <w:r w:rsidRPr="009A1EB8">
        <w:rPr>
          <w:spacing w:val="-10"/>
          <w:sz w:val="26"/>
          <w:szCs w:val="26"/>
        </w:rPr>
        <w:t xml:space="preserve">площадью </w:t>
      </w:r>
      <w:r w:rsidR="00EC103F">
        <w:rPr>
          <w:spacing w:val="-10"/>
          <w:sz w:val="26"/>
          <w:szCs w:val="26"/>
        </w:rPr>
        <w:t>до</w:t>
      </w:r>
      <w:r w:rsidRPr="009A1EB8">
        <w:rPr>
          <w:spacing w:val="-10"/>
          <w:sz w:val="26"/>
          <w:szCs w:val="26"/>
        </w:rPr>
        <w:t xml:space="preserve"> 0,</w:t>
      </w:r>
      <w:r w:rsidR="00FB19B8" w:rsidRPr="009A1EB8">
        <w:rPr>
          <w:spacing w:val="-10"/>
          <w:sz w:val="26"/>
          <w:szCs w:val="26"/>
        </w:rPr>
        <w:t>3</w:t>
      </w:r>
      <w:r w:rsidRPr="009A1EB8">
        <w:rPr>
          <w:spacing w:val="-10"/>
          <w:sz w:val="26"/>
          <w:szCs w:val="26"/>
        </w:rPr>
        <w:t xml:space="preserve"> га</w:t>
      </w:r>
      <w:r w:rsidR="00AB6EF1" w:rsidRPr="009A1EB8">
        <w:rPr>
          <w:spacing w:val="-10"/>
          <w:sz w:val="26"/>
          <w:szCs w:val="26"/>
        </w:rPr>
        <w:t>.</w:t>
      </w:r>
    </w:p>
    <w:p w:rsidR="007F00B0" w:rsidRPr="009A1EB8" w:rsidRDefault="007F00B0" w:rsidP="008153A8">
      <w:pPr>
        <w:pStyle w:val="af3"/>
        <w:spacing w:after="0" w:line="276" w:lineRule="auto"/>
        <w:ind w:right="-1" w:firstLine="709"/>
        <w:jc w:val="both"/>
        <w:rPr>
          <w:spacing w:val="-10"/>
          <w:sz w:val="26"/>
          <w:szCs w:val="26"/>
        </w:rPr>
      </w:pPr>
      <w:r w:rsidRPr="009A1EB8">
        <w:rPr>
          <w:spacing w:val="-10"/>
          <w:sz w:val="26"/>
          <w:szCs w:val="26"/>
        </w:rPr>
        <w:t>Показатели пляж</w:t>
      </w:r>
      <w:r w:rsidR="00FB19B8" w:rsidRPr="009A1EB8">
        <w:rPr>
          <w:spacing w:val="-10"/>
          <w:sz w:val="26"/>
          <w:szCs w:val="26"/>
        </w:rPr>
        <w:t>а</w:t>
      </w:r>
      <w:r w:rsidRPr="009A1EB8">
        <w:rPr>
          <w:spacing w:val="-10"/>
          <w:sz w:val="26"/>
          <w:szCs w:val="26"/>
        </w:rPr>
        <w:t xml:space="preserve"> (на расчетный срок):</w:t>
      </w:r>
    </w:p>
    <w:p w:rsidR="007F00B0" w:rsidRPr="009A1EB8" w:rsidRDefault="007F00B0" w:rsidP="008153A8">
      <w:pPr>
        <w:pStyle w:val="af3"/>
        <w:spacing w:after="0" w:line="276" w:lineRule="auto"/>
        <w:ind w:right="-1" w:firstLine="709"/>
        <w:jc w:val="both"/>
        <w:rPr>
          <w:spacing w:val="-10"/>
          <w:sz w:val="26"/>
          <w:szCs w:val="26"/>
        </w:rPr>
      </w:pPr>
      <w:r w:rsidRPr="009A1EB8">
        <w:rPr>
          <w:spacing w:val="-10"/>
          <w:sz w:val="26"/>
          <w:szCs w:val="26"/>
        </w:rPr>
        <w:t>Число единовременных посетителей:</w:t>
      </w:r>
    </w:p>
    <w:p w:rsidR="007F00B0" w:rsidRPr="009A1EB8" w:rsidRDefault="007F00B0" w:rsidP="008153A8">
      <w:pPr>
        <w:pStyle w:val="af3"/>
        <w:spacing w:after="0" w:line="276" w:lineRule="auto"/>
        <w:ind w:right="-1" w:firstLine="709"/>
        <w:jc w:val="both"/>
        <w:rPr>
          <w:spacing w:val="-10"/>
          <w:sz w:val="26"/>
          <w:szCs w:val="26"/>
        </w:rPr>
      </w:pPr>
      <w:r w:rsidRPr="009A1EB8">
        <w:rPr>
          <w:spacing w:val="-10"/>
          <w:sz w:val="26"/>
          <w:szCs w:val="26"/>
        </w:rPr>
        <w:tab/>
      </w:r>
      <w:r w:rsidRPr="009A1EB8">
        <w:rPr>
          <w:spacing w:val="-10"/>
          <w:sz w:val="26"/>
          <w:szCs w:val="26"/>
        </w:rPr>
        <w:tab/>
        <w:t xml:space="preserve">для постоянного местного населения </w:t>
      </w:r>
      <w:r w:rsidRPr="009A1EB8">
        <w:rPr>
          <w:spacing w:val="-10"/>
          <w:sz w:val="26"/>
          <w:szCs w:val="26"/>
        </w:rPr>
        <w:tab/>
      </w:r>
      <w:r w:rsidRPr="009A1EB8">
        <w:rPr>
          <w:spacing w:val="-10"/>
          <w:sz w:val="26"/>
          <w:szCs w:val="26"/>
        </w:rPr>
        <w:tab/>
      </w:r>
      <w:r w:rsidRPr="009A1EB8">
        <w:rPr>
          <w:spacing w:val="-10"/>
          <w:sz w:val="26"/>
          <w:szCs w:val="26"/>
        </w:rPr>
        <w:tab/>
      </w:r>
      <w:r w:rsidR="000C5114">
        <w:rPr>
          <w:spacing w:val="-10"/>
          <w:sz w:val="26"/>
          <w:szCs w:val="26"/>
        </w:rPr>
        <w:t>380</w:t>
      </w:r>
      <w:r w:rsidRPr="009A1EB8">
        <w:rPr>
          <w:spacing w:val="-10"/>
          <w:sz w:val="26"/>
          <w:szCs w:val="26"/>
        </w:rPr>
        <w:t xml:space="preserve"> чел.</w:t>
      </w:r>
    </w:p>
    <w:p w:rsidR="007F00B0" w:rsidRPr="009A1EB8" w:rsidRDefault="007F00B0" w:rsidP="008153A8">
      <w:pPr>
        <w:pStyle w:val="af3"/>
        <w:spacing w:after="0" w:line="276" w:lineRule="auto"/>
        <w:ind w:right="-1" w:firstLine="709"/>
        <w:jc w:val="both"/>
        <w:rPr>
          <w:spacing w:val="-10"/>
          <w:sz w:val="26"/>
          <w:szCs w:val="26"/>
        </w:rPr>
      </w:pPr>
      <w:r w:rsidRPr="009A1EB8">
        <w:rPr>
          <w:spacing w:val="-10"/>
          <w:sz w:val="26"/>
          <w:szCs w:val="26"/>
        </w:rPr>
        <w:t>Общая площадь пляжных территорий</w:t>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00FB19B8" w:rsidRPr="009A1EB8">
        <w:rPr>
          <w:spacing w:val="-10"/>
          <w:sz w:val="26"/>
          <w:szCs w:val="26"/>
        </w:rPr>
        <w:t>0,3</w:t>
      </w:r>
      <w:r w:rsidRPr="009A1EB8">
        <w:rPr>
          <w:spacing w:val="-10"/>
          <w:sz w:val="26"/>
          <w:szCs w:val="26"/>
        </w:rPr>
        <w:t xml:space="preserve"> га</w:t>
      </w:r>
    </w:p>
    <w:p w:rsidR="007F00B0" w:rsidRPr="009A1EB8" w:rsidRDefault="007F00B0" w:rsidP="008153A8">
      <w:pPr>
        <w:pStyle w:val="af3"/>
        <w:spacing w:after="0" w:line="276" w:lineRule="auto"/>
        <w:ind w:right="-1" w:firstLine="709"/>
        <w:jc w:val="both"/>
        <w:rPr>
          <w:spacing w:val="-10"/>
          <w:sz w:val="26"/>
          <w:szCs w:val="26"/>
        </w:rPr>
      </w:pPr>
      <w:r w:rsidRPr="009A1EB8">
        <w:rPr>
          <w:spacing w:val="-10"/>
          <w:sz w:val="26"/>
          <w:szCs w:val="26"/>
        </w:rPr>
        <w:t>Общая протяженность пляжных территорий</w:t>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00FB19B8" w:rsidRPr="009A1EB8">
        <w:rPr>
          <w:spacing w:val="-10"/>
          <w:sz w:val="26"/>
          <w:szCs w:val="26"/>
        </w:rPr>
        <w:t>0,2</w:t>
      </w:r>
      <w:r w:rsidRPr="009A1EB8">
        <w:rPr>
          <w:spacing w:val="-10"/>
          <w:sz w:val="26"/>
          <w:szCs w:val="26"/>
        </w:rPr>
        <w:t xml:space="preserve"> км</w:t>
      </w:r>
    </w:p>
    <w:p w:rsidR="00EE3DC3" w:rsidRDefault="002210C9" w:rsidP="008153A8">
      <w:pPr>
        <w:pStyle w:val="af3"/>
        <w:spacing w:after="0" w:line="276" w:lineRule="auto"/>
        <w:ind w:right="-1" w:firstLine="709"/>
        <w:jc w:val="both"/>
        <w:rPr>
          <w:spacing w:val="-10"/>
          <w:sz w:val="26"/>
          <w:szCs w:val="26"/>
        </w:rPr>
      </w:pPr>
      <w:r w:rsidRPr="009A1EB8">
        <w:rPr>
          <w:spacing w:val="-10"/>
          <w:sz w:val="26"/>
          <w:szCs w:val="26"/>
        </w:rPr>
        <w:t>Данные предложения по формированию туристических центров позволя</w:t>
      </w:r>
      <w:r w:rsidR="00EE3DC3" w:rsidRPr="009A1EB8">
        <w:rPr>
          <w:spacing w:val="-10"/>
          <w:sz w:val="26"/>
          <w:szCs w:val="26"/>
        </w:rPr>
        <w:t>т создать новые рабочие места, привлечь дополнительный приток туристов, соответственно будет развиваться сеть мелких предприятий по производству сувенирных изделий и сервис по обслуживанию туристов, а это в свою очередь даст дополнительные поступления денежных сре</w:t>
      </w:r>
      <w:proofErr w:type="gramStart"/>
      <w:r w:rsidR="00EE3DC3" w:rsidRPr="009A1EB8">
        <w:rPr>
          <w:spacing w:val="-10"/>
          <w:sz w:val="26"/>
          <w:szCs w:val="26"/>
        </w:rPr>
        <w:t>дств в б</w:t>
      </w:r>
      <w:proofErr w:type="gramEnd"/>
      <w:r w:rsidR="00EE3DC3" w:rsidRPr="009A1EB8">
        <w:rPr>
          <w:spacing w:val="-10"/>
          <w:sz w:val="26"/>
          <w:szCs w:val="26"/>
        </w:rPr>
        <w:t>юджет.</w:t>
      </w:r>
    </w:p>
    <w:p w:rsidR="00CE5DDD" w:rsidRDefault="00CE5DDD" w:rsidP="008153A8">
      <w:pPr>
        <w:pStyle w:val="af3"/>
        <w:spacing w:after="0" w:line="276" w:lineRule="auto"/>
        <w:ind w:right="-1" w:firstLine="709"/>
        <w:jc w:val="both"/>
        <w:rPr>
          <w:spacing w:val="-10"/>
          <w:sz w:val="26"/>
          <w:szCs w:val="26"/>
        </w:rPr>
      </w:pPr>
    </w:p>
    <w:p w:rsidR="00CE5DDD" w:rsidRDefault="00CE5DDD" w:rsidP="008153A8">
      <w:pPr>
        <w:pStyle w:val="af3"/>
        <w:spacing w:after="0" w:line="276" w:lineRule="auto"/>
        <w:ind w:right="-1" w:firstLine="709"/>
        <w:jc w:val="both"/>
        <w:rPr>
          <w:spacing w:val="-10"/>
          <w:sz w:val="26"/>
          <w:szCs w:val="26"/>
        </w:rPr>
      </w:pPr>
    </w:p>
    <w:p w:rsidR="00CE5DDD" w:rsidRDefault="00CE5DDD" w:rsidP="008153A8">
      <w:pPr>
        <w:pStyle w:val="af3"/>
        <w:spacing w:after="0" w:line="276" w:lineRule="auto"/>
        <w:ind w:right="-1" w:firstLine="709"/>
        <w:jc w:val="both"/>
        <w:rPr>
          <w:spacing w:val="-10"/>
          <w:sz w:val="26"/>
          <w:szCs w:val="26"/>
        </w:rPr>
      </w:pPr>
    </w:p>
    <w:p w:rsidR="00CE5DDD" w:rsidRPr="009A1EB8" w:rsidRDefault="00CE5DDD" w:rsidP="008153A8">
      <w:pPr>
        <w:pStyle w:val="af3"/>
        <w:spacing w:after="0" w:line="276" w:lineRule="auto"/>
        <w:ind w:right="-1" w:firstLine="709"/>
        <w:jc w:val="both"/>
        <w:rPr>
          <w:spacing w:val="-10"/>
          <w:sz w:val="26"/>
          <w:szCs w:val="26"/>
        </w:rPr>
      </w:pPr>
    </w:p>
    <w:p w:rsidR="000056B4" w:rsidRPr="009A1EB8" w:rsidRDefault="000056B4" w:rsidP="0080797E">
      <w:pPr>
        <w:pStyle w:val="af3"/>
        <w:spacing w:after="0" w:line="276" w:lineRule="auto"/>
        <w:ind w:right="-1" w:firstLine="709"/>
        <w:jc w:val="both"/>
        <w:rPr>
          <w:spacing w:val="-10"/>
          <w:sz w:val="26"/>
          <w:szCs w:val="26"/>
        </w:rPr>
      </w:pPr>
    </w:p>
    <w:p w:rsidR="007A0780" w:rsidRPr="009A1EB8" w:rsidRDefault="007A0780" w:rsidP="00F24EF5">
      <w:pPr>
        <w:pStyle w:val="ae"/>
        <w:numPr>
          <w:ilvl w:val="1"/>
          <w:numId w:val="17"/>
        </w:numPr>
        <w:spacing w:line="360" w:lineRule="auto"/>
        <w:jc w:val="center"/>
        <w:outlineLvl w:val="1"/>
        <w:rPr>
          <w:b/>
          <w:sz w:val="28"/>
          <w:szCs w:val="28"/>
          <w:lang w:eastAsia="ar-SA"/>
        </w:rPr>
      </w:pPr>
      <w:bookmarkStart w:id="86" w:name="_Toc263072548"/>
      <w:bookmarkStart w:id="87" w:name="_Toc265153041"/>
      <w:r w:rsidRPr="009A1EB8">
        <w:rPr>
          <w:b/>
          <w:sz w:val="28"/>
          <w:szCs w:val="28"/>
          <w:lang w:eastAsia="ar-SA"/>
        </w:rPr>
        <w:lastRenderedPageBreak/>
        <w:t>Мероприятия по охране окружающей среды</w:t>
      </w:r>
      <w:bookmarkEnd w:id="86"/>
      <w:bookmarkEnd w:id="87"/>
    </w:p>
    <w:p w:rsidR="007A0780" w:rsidRPr="009A1EB8" w:rsidRDefault="007A0780" w:rsidP="007A0780">
      <w:pPr>
        <w:pStyle w:val="1f2"/>
        <w:spacing w:line="360" w:lineRule="auto"/>
        <w:rPr>
          <w:rFonts w:ascii="Times New Roman" w:hAnsi="Times New Roman"/>
          <w:sz w:val="26"/>
          <w:szCs w:val="26"/>
        </w:rPr>
      </w:pPr>
    </w:p>
    <w:p w:rsidR="007A0780" w:rsidRPr="009A1EB8" w:rsidRDefault="007A0780" w:rsidP="00F24EF5">
      <w:pPr>
        <w:pStyle w:val="ae"/>
        <w:numPr>
          <w:ilvl w:val="2"/>
          <w:numId w:val="17"/>
        </w:numPr>
        <w:tabs>
          <w:tab w:val="left" w:pos="1560"/>
        </w:tabs>
        <w:spacing w:line="360" w:lineRule="auto"/>
        <w:ind w:left="1560" w:right="210" w:hanging="850"/>
        <w:jc w:val="center"/>
        <w:outlineLvl w:val="2"/>
        <w:rPr>
          <w:b/>
          <w:i/>
          <w:sz w:val="28"/>
          <w:szCs w:val="28"/>
          <w:lang w:eastAsia="ar-SA"/>
        </w:rPr>
      </w:pPr>
      <w:bookmarkStart w:id="88" w:name="_Toc263072549"/>
      <w:bookmarkStart w:id="89" w:name="_Toc265153042"/>
      <w:r w:rsidRPr="009A1EB8">
        <w:rPr>
          <w:b/>
          <w:i/>
          <w:sz w:val="28"/>
          <w:szCs w:val="28"/>
          <w:lang w:eastAsia="ar-SA"/>
        </w:rPr>
        <w:t>Мероприятия по улучшению качеств атмосферного воздуха</w:t>
      </w:r>
      <w:bookmarkEnd w:id="88"/>
      <w:bookmarkEnd w:id="89"/>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Для улучшения качества атмосферного воздуха на территории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предлагается проведение следующих мероприятий:</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использование в качестве топлива в котельных природного газа;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организацию системы контроля и регулирования источников загрязнения, в том числе: разработку проектов ПДВ на основных предприятиях (в том числе: котельных, газораспределительных станциях и т.д.), оснащение источников выбросов приборами для контроля за качественным и количественным составом отходящих газов; применение оборудования для очистки дыма, обеспечивающее эффективную очистку воздуха.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в целях сокращения суммарных выбросов в атмосферу стационарными источниками выделения предлагается: внедрение и реконструкция </w:t>
      </w:r>
      <w:proofErr w:type="spellStart"/>
      <w:r w:rsidRPr="009A1EB8">
        <w:rPr>
          <w:spacing w:val="-10"/>
          <w:sz w:val="26"/>
          <w:szCs w:val="26"/>
        </w:rPr>
        <w:t>пылегазоочистного</w:t>
      </w:r>
      <w:proofErr w:type="spellEnd"/>
      <w:r w:rsidRPr="009A1EB8">
        <w:rPr>
          <w:spacing w:val="-10"/>
          <w:sz w:val="26"/>
          <w:szCs w:val="26"/>
        </w:rPr>
        <w:t xml:space="preserve"> оборудования на всех производственных объектах и котельных, соблюдение технологических режимов работы, исключающих аварийный выброс;</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разработка проектов установления санитарно-защитных зон для источников загрязнения атмосферного воздуха, организация, благоустройство, озеленение территорий санитарно-защитных зон;</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оборудование автозаправочных станций системами  </w:t>
      </w:r>
      <w:proofErr w:type="spellStart"/>
      <w:r w:rsidRPr="009A1EB8">
        <w:rPr>
          <w:spacing w:val="-10"/>
          <w:sz w:val="26"/>
          <w:szCs w:val="26"/>
        </w:rPr>
        <w:t>закольцовки</w:t>
      </w:r>
      <w:proofErr w:type="spellEnd"/>
      <w:r w:rsidRPr="009A1EB8">
        <w:rPr>
          <w:spacing w:val="-10"/>
          <w:sz w:val="26"/>
          <w:szCs w:val="26"/>
        </w:rPr>
        <w:t xml:space="preserve"> паров бензина;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силами ДПС проверять экологическое состояние двигателей автотранспорта и используемого им топлива;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запретить сжигание стерни, сухостоя залежных участков и бытового мусора;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провести работы по рекультивации земель, увеличивающих за</w:t>
      </w:r>
      <w:r w:rsidR="00E64E50" w:rsidRPr="009A1EB8">
        <w:rPr>
          <w:spacing w:val="-10"/>
          <w:sz w:val="26"/>
          <w:szCs w:val="26"/>
        </w:rPr>
        <w:t>пыленность атмосферного воздуха.</w:t>
      </w:r>
    </w:p>
    <w:p w:rsidR="007F5202" w:rsidRPr="009A1EB8" w:rsidRDefault="007F5202" w:rsidP="007A0780">
      <w:pPr>
        <w:pStyle w:val="1f2"/>
        <w:spacing w:line="360" w:lineRule="auto"/>
        <w:rPr>
          <w:rFonts w:ascii="Times New Roman" w:hAnsi="Times New Roman"/>
          <w:sz w:val="26"/>
          <w:szCs w:val="26"/>
        </w:rPr>
      </w:pPr>
    </w:p>
    <w:p w:rsidR="007A0780" w:rsidRPr="009A1EB8" w:rsidRDefault="007A0780" w:rsidP="00F24EF5">
      <w:pPr>
        <w:pStyle w:val="ae"/>
        <w:numPr>
          <w:ilvl w:val="2"/>
          <w:numId w:val="17"/>
        </w:numPr>
        <w:tabs>
          <w:tab w:val="left" w:pos="2268"/>
        </w:tabs>
        <w:spacing w:line="360" w:lineRule="auto"/>
        <w:ind w:left="1843" w:right="210" w:hanging="850"/>
        <w:jc w:val="center"/>
        <w:outlineLvl w:val="2"/>
        <w:rPr>
          <w:b/>
          <w:i/>
          <w:sz w:val="28"/>
          <w:szCs w:val="28"/>
          <w:lang w:eastAsia="ar-SA"/>
        </w:rPr>
      </w:pPr>
      <w:bookmarkStart w:id="90" w:name="_Toc263072550"/>
      <w:bookmarkStart w:id="91" w:name="_Toc265153043"/>
      <w:r w:rsidRPr="009A1EB8">
        <w:rPr>
          <w:b/>
          <w:i/>
          <w:sz w:val="28"/>
          <w:szCs w:val="28"/>
          <w:lang w:eastAsia="ar-SA"/>
        </w:rPr>
        <w:t>Мероприятия по охране водных объектов</w:t>
      </w:r>
      <w:bookmarkEnd w:id="90"/>
      <w:bookmarkEnd w:id="91"/>
    </w:p>
    <w:p w:rsidR="007A0780" w:rsidRPr="009A1EB8" w:rsidRDefault="007A0780" w:rsidP="0080797E">
      <w:pPr>
        <w:pStyle w:val="af3"/>
        <w:spacing w:after="0" w:line="276" w:lineRule="auto"/>
        <w:ind w:right="-1" w:firstLine="709"/>
        <w:jc w:val="both"/>
        <w:rPr>
          <w:spacing w:val="-10"/>
          <w:sz w:val="26"/>
          <w:szCs w:val="26"/>
        </w:rPr>
      </w:pP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Для охраны водной среды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мероприятиями генерального плана предлагается: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разработать проекты по организации </w:t>
      </w:r>
      <w:proofErr w:type="spellStart"/>
      <w:r w:rsidRPr="009A1EB8">
        <w:rPr>
          <w:spacing w:val="-10"/>
          <w:sz w:val="26"/>
          <w:szCs w:val="26"/>
        </w:rPr>
        <w:t>водоохранных</w:t>
      </w:r>
      <w:proofErr w:type="spellEnd"/>
      <w:r w:rsidRPr="009A1EB8">
        <w:rPr>
          <w:spacing w:val="-10"/>
          <w:sz w:val="26"/>
          <w:szCs w:val="26"/>
        </w:rPr>
        <w:t xml:space="preserve"> зон и прибрежных защитных полос для водных объектов муниципального образования;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разработать проекты по установлению границ поясов зон санитарной охраны поверхностных и подземных источников водоснабжения;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организация, ограждение и озеленение </w:t>
      </w:r>
      <w:proofErr w:type="gramStart"/>
      <w:r w:rsidRPr="009A1EB8">
        <w:rPr>
          <w:spacing w:val="-10"/>
          <w:sz w:val="26"/>
          <w:szCs w:val="26"/>
        </w:rPr>
        <w:t>поясов зон санитарной охраны  источников питьевого водоснабжения</w:t>
      </w:r>
      <w:proofErr w:type="gramEnd"/>
      <w:r w:rsidRPr="009A1EB8">
        <w:rPr>
          <w:spacing w:val="-10"/>
          <w:sz w:val="26"/>
          <w:szCs w:val="26"/>
        </w:rPr>
        <w:t xml:space="preserve">; </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произвести очистку территории </w:t>
      </w:r>
      <w:proofErr w:type="spellStart"/>
      <w:r w:rsidRPr="009A1EB8">
        <w:rPr>
          <w:spacing w:val="-10"/>
          <w:sz w:val="26"/>
          <w:szCs w:val="26"/>
        </w:rPr>
        <w:t>водоохранных</w:t>
      </w:r>
      <w:proofErr w:type="spellEnd"/>
      <w:r w:rsidRPr="009A1EB8">
        <w:rPr>
          <w:spacing w:val="-10"/>
          <w:sz w:val="26"/>
          <w:szCs w:val="26"/>
        </w:rPr>
        <w:t xml:space="preserve"> зон и прибрежных защитных полос от несанкционированных свалок бытового и строительного мусора, отходов промышленного, сельскохозяйственного и коммунального производства;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lastRenderedPageBreak/>
        <w:t>- осуществить берегоукрепительные мероприятия (лесопосадки) в местах интенсивной эрозии и рекреационной нагрузки, особенно в зоне индивидуальной застройки, где формируется большой объем твердого стока в весеннем половодье;</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осуществить </w:t>
      </w:r>
      <w:proofErr w:type="spellStart"/>
      <w:r w:rsidRPr="009A1EB8">
        <w:rPr>
          <w:spacing w:val="-10"/>
          <w:sz w:val="26"/>
          <w:szCs w:val="26"/>
        </w:rPr>
        <w:t>обваловку</w:t>
      </w:r>
      <w:proofErr w:type="spellEnd"/>
      <w:r w:rsidRPr="009A1EB8">
        <w:rPr>
          <w:spacing w:val="-10"/>
          <w:sz w:val="26"/>
          <w:szCs w:val="26"/>
        </w:rPr>
        <w:t xml:space="preserve"> территорий животноводческих ферм, оборудование их системой сбора и очистки сточных вод;</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выявить предприятия, осуществляющих самовольное пользование водными объектами и применение по отношению к ним штрафных санкций, в соответствии с природоохранным законодательством;</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оборудовать промышленные площадки, склады ГСМ, территории автозаправочных станций, расположенных на водосборных площадях, системами сбора и очистки сточных вод: </w:t>
      </w:r>
      <w:proofErr w:type="spellStart"/>
      <w:r w:rsidRPr="009A1EB8">
        <w:rPr>
          <w:spacing w:val="-10"/>
          <w:sz w:val="26"/>
          <w:szCs w:val="26"/>
        </w:rPr>
        <w:t>нефтеловушками</w:t>
      </w:r>
      <w:proofErr w:type="spellEnd"/>
      <w:r w:rsidRPr="009A1EB8">
        <w:rPr>
          <w:spacing w:val="-10"/>
          <w:sz w:val="26"/>
          <w:szCs w:val="26"/>
        </w:rPr>
        <w:t>, устройствами для улавливания мусора;</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строительство новых и модернизация существующих очистных канализационных сооружений в населенных пунктах и на предприятиях, расположенных на межселенной территории;</w:t>
      </w:r>
    </w:p>
    <w:p w:rsidR="00E64E50" w:rsidRPr="009A1EB8" w:rsidRDefault="007A0780" w:rsidP="00E64E50">
      <w:pPr>
        <w:pStyle w:val="af3"/>
        <w:spacing w:after="0" w:line="276" w:lineRule="auto"/>
        <w:ind w:right="-1" w:firstLine="709"/>
        <w:jc w:val="both"/>
        <w:rPr>
          <w:spacing w:val="-10"/>
          <w:sz w:val="26"/>
          <w:szCs w:val="26"/>
        </w:rPr>
      </w:pPr>
      <w:r w:rsidRPr="009A1EB8">
        <w:rPr>
          <w:spacing w:val="-10"/>
          <w:sz w:val="26"/>
          <w:szCs w:val="26"/>
        </w:rPr>
        <w:t>– прекращения сброса неочищенных сточных в</w:t>
      </w:r>
      <w:r w:rsidR="00E64E50" w:rsidRPr="009A1EB8">
        <w:rPr>
          <w:spacing w:val="-10"/>
          <w:sz w:val="26"/>
          <w:szCs w:val="26"/>
        </w:rPr>
        <w:t>од на рельеф и в водные объекты.</w:t>
      </w:r>
    </w:p>
    <w:p w:rsidR="007A0780" w:rsidRPr="009A1EB8" w:rsidRDefault="007A0780" w:rsidP="007A0780">
      <w:pPr>
        <w:pStyle w:val="1f2"/>
        <w:spacing w:line="360" w:lineRule="auto"/>
        <w:rPr>
          <w:rFonts w:ascii="Times New Roman" w:hAnsi="Times New Roman"/>
          <w:sz w:val="26"/>
          <w:szCs w:val="26"/>
        </w:rPr>
      </w:pPr>
    </w:p>
    <w:p w:rsidR="007A0780" w:rsidRPr="009A1EB8" w:rsidRDefault="007A0780" w:rsidP="00F24EF5">
      <w:pPr>
        <w:pStyle w:val="ae"/>
        <w:numPr>
          <w:ilvl w:val="2"/>
          <w:numId w:val="17"/>
        </w:numPr>
        <w:tabs>
          <w:tab w:val="left" w:pos="1985"/>
        </w:tabs>
        <w:spacing w:line="360" w:lineRule="auto"/>
        <w:ind w:left="1843" w:right="210" w:hanging="850"/>
        <w:jc w:val="center"/>
        <w:outlineLvl w:val="2"/>
        <w:rPr>
          <w:b/>
          <w:i/>
          <w:sz w:val="28"/>
          <w:szCs w:val="28"/>
          <w:lang w:eastAsia="ar-SA"/>
        </w:rPr>
      </w:pPr>
      <w:bookmarkStart w:id="92" w:name="_Toc263072551"/>
      <w:bookmarkStart w:id="93" w:name="_Toc265153044"/>
      <w:r w:rsidRPr="009A1EB8">
        <w:rPr>
          <w:b/>
          <w:i/>
          <w:sz w:val="28"/>
          <w:szCs w:val="28"/>
          <w:lang w:eastAsia="ar-SA"/>
        </w:rPr>
        <w:t>Мероприятия по охране и восстановлению почв</w:t>
      </w:r>
      <w:bookmarkEnd w:id="92"/>
      <w:bookmarkEnd w:id="93"/>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В связи со сложной ситуацией с воспроизводством почвенного плодородия и ухудшением агроэкологического состояния земель, сложившейся на территории Костромской области, и в частности на территории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и с учетом «Развитие агропромышленного комплекса, рынков сельскохозяйственной продукции, сырья и продовольствия Костромской области на 2008-2012 годы» проектом генерального плана предлагается</w:t>
      </w:r>
      <w:proofErr w:type="gramStart"/>
      <w:r w:rsidRPr="009A1EB8">
        <w:rPr>
          <w:spacing w:val="-10"/>
          <w:sz w:val="26"/>
          <w:szCs w:val="26"/>
        </w:rPr>
        <w:t>:</w:t>
      </w:r>
      <w:r w:rsidR="007359C5" w:rsidRPr="009A1EB8">
        <w:rPr>
          <w:spacing w:val="-10"/>
          <w:sz w:val="26"/>
          <w:szCs w:val="26"/>
        </w:rPr>
        <w:t>:</w:t>
      </w:r>
      <w:proofErr w:type="gramEnd"/>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организация агротехнической службы для постоянного </w:t>
      </w:r>
      <w:proofErr w:type="gramStart"/>
      <w:r w:rsidRPr="009A1EB8">
        <w:rPr>
          <w:spacing w:val="-10"/>
          <w:sz w:val="26"/>
          <w:szCs w:val="26"/>
        </w:rPr>
        <w:t>контроля за</w:t>
      </w:r>
      <w:proofErr w:type="gramEnd"/>
      <w:r w:rsidRPr="009A1EB8">
        <w:rPr>
          <w:spacing w:val="-10"/>
          <w:sz w:val="26"/>
          <w:szCs w:val="26"/>
        </w:rPr>
        <w:t xml:space="preserve"> качественным изменением почвенного покрова и обеспечения, соответствующих мер по его охране;</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внесение минеральных удобрений локальным способом в строгом соответствии с потребностями почв в отдельных химических компонентах;</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проведение комплексной диагностики минерального питания растений; </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недостающее количество органических удобрений компенсировать за счет повышения эффективности полевого травосеяния, замены большей части чистых паров </w:t>
      </w:r>
      <w:proofErr w:type="spellStart"/>
      <w:r w:rsidRPr="009A1EB8">
        <w:rPr>
          <w:spacing w:val="-10"/>
          <w:sz w:val="26"/>
          <w:szCs w:val="26"/>
        </w:rPr>
        <w:t>сидеральными</w:t>
      </w:r>
      <w:proofErr w:type="spellEnd"/>
      <w:r w:rsidRPr="009A1EB8">
        <w:rPr>
          <w:spacing w:val="-10"/>
          <w:sz w:val="26"/>
          <w:szCs w:val="26"/>
        </w:rPr>
        <w:t>, использование на удобрение послеуборочных растительных остатков;</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соблюдение схемы севооборотов;</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перевод истощенных (по N, P, K) или сильно деградированных почв по гумусу и кислотности на иной режим использования;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для понижения кислотности почв провести работы по их известкованию по проектно-технологической документации, составляемой федеральной государственной станцией агрохимической службы "</w:t>
      </w:r>
      <w:proofErr w:type="gramStart"/>
      <w:r w:rsidRPr="009A1EB8">
        <w:rPr>
          <w:spacing w:val="-10"/>
          <w:sz w:val="26"/>
          <w:szCs w:val="26"/>
        </w:rPr>
        <w:t>Костромская</w:t>
      </w:r>
      <w:proofErr w:type="gramEnd"/>
      <w:r w:rsidRPr="009A1EB8">
        <w:rPr>
          <w:spacing w:val="-10"/>
          <w:sz w:val="26"/>
          <w:szCs w:val="26"/>
        </w:rPr>
        <w:t>" по результатам почвенно-агрохимических изысканий</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для предотвращения и ослабления эрозионных процессов применять комплекс противоэрозионных мероприятий, способствующих задержанию осадков на пахотных склонах. К таким мероприятиям относятся: глубокое рыхление, плоскорезная и контурная обработка, оставленная на пашне стерня;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lastRenderedPageBreak/>
        <w:t xml:space="preserve">- использование растительных остатков, прежде всего соломы зерновых и зернобобовых культур  на удобрение на полях, удаленных от ферм на расстояние более трех километров. Это будет способствовать восстановлению экологического равновесия в </w:t>
      </w:r>
      <w:proofErr w:type="spellStart"/>
      <w:r w:rsidRPr="009A1EB8">
        <w:rPr>
          <w:spacing w:val="-10"/>
          <w:sz w:val="26"/>
          <w:szCs w:val="26"/>
        </w:rPr>
        <w:t>агроценозе</w:t>
      </w:r>
      <w:proofErr w:type="spellEnd"/>
      <w:r w:rsidRPr="009A1EB8">
        <w:rPr>
          <w:spacing w:val="-10"/>
          <w:sz w:val="26"/>
          <w:szCs w:val="26"/>
        </w:rPr>
        <w:t xml:space="preserve">, оптимизировать жизнедеятельность почвенной микрофлоры и микрофауны, обеспечивать воспроизводство гумуса; </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проведение восстановления полезащитных лесополос и выкорчевку древесно-кустарниковой растительности с земель, пригодных для полевого земледелия;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внедрение проектов землеустройства с адаптивно-ландшафтной системой земледелия, в основе которой лежит создание высокопродуктивных и экологически устойчивых </w:t>
      </w:r>
      <w:proofErr w:type="spellStart"/>
      <w:r w:rsidRPr="009A1EB8">
        <w:rPr>
          <w:spacing w:val="-10"/>
          <w:sz w:val="26"/>
          <w:szCs w:val="26"/>
        </w:rPr>
        <w:t>агроэкосистем</w:t>
      </w:r>
      <w:proofErr w:type="spellEnd"/>
      <w:r w:rsidRPr="009A1EB8">
        <w:rPr>
          <w:spacing w:val="-10"/>
          <w:sz w:val="26"/>
          <w:szCs w:val="26"/>
        </w:rPr>
        <w:t xml:space="preserve"> и </w:t>
      </w:r>
      <w:proofErr w:type="spellStart"/>
      <w:r w:rsidRPr="009A1EB8">
        <w:rPr>
          <w:spacing w:val="-10"/>
          <w:sz w:val="26"/>
          <w:szCs w:val="26"/>
        </w:rPr>
        <w:t>агроландшафтов</w:t>
      </w:r>
      <w:proofErr w:type="spellEnd"/>
      <w:r w:rsidRPr="009A1EB8">
        <w:rPr>
          <w:spacing w:val="-10"/>
          <w:sz w:val="26"/>
          <w:szCs w:val="26"/>
        </w:rPr>
        <w:t xml:space="preserve">; </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восстановление осушительной сети, очистка русел каналов, разрушенных водоприемников, засыпка промоин, укрепление русел; </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предотвращение загрязнения земель неочищенными сточными водами, ядохимикатами, производственными и прочими технологиче</w:t>
      </w:r>
      <w:r w:rsidRPr="009A1EB8">
        <w:rPr>
          <w:spacing w:val="-10"/>
          <w:sz w:val="26"/>
          <w:szCs w:val="26"/>
        </w:rPr>
        <w:softHyphen/>
        <w:t>скими отходами;</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 хранение минеральных удобрений и пестицидов (ядохимикатов)  только в специальных складах, оборудованных в соответствии с санитарными требованиями;</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 проведение технической рекультивации земель нарушенных при строительстве и прокладке инженерных сетей; </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 рекультивация и санация территорий  ликвидируемых животноводческих ферм, сельскохозяйственных предприятий и других экологически грязных объектов;</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рекультивация территорий ликвидируемых </w:t>
      </w:r>
      <w:r w:rsidR="00225CEF" w:rsidRPr="009A1EB8">
        <w:rPr>
          <w:spacing w:val="-10"/>
          <w:sz w:val="26"/>
          <w:szCs w:val="26"/>
        </w:rPr>
        <w:t>несанкционированных</w:t>
      </w:r>
      <w:r w:rsidRPr="009A1EB8">
        <w:rPr>
          <w:spacing w:val="-10"/>
          <w:sz w:val="26"/>
          <w:szCs w:val="26"/>
        </w:rPr>
        <w:t xml:space="preserve"> свалок;</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w:t>
      </w:r>
      <w:proofErr w:type="gramStart"/>
      <w:r w:rsidRPr="009A1EB8">
        <w:rPr>
          <w:spacing w:val="-10"/>
          <w:sz w:val="26"/>
          <w:szCs w:val="26"/>
        </w:rPr>
        <w:t>контроль за</w:t>
      </w:r>
      <w:proofErr w:type="gramEnd"/>
      <w:r w:rsidRPr="009A1EB8">
        <w:rPr>
          <w:spacing w:val="-10"/>
          <w:sz w:val="26"/>
          <w:szCs w:val="26"/>
        </w:rPr>
        <w:t xml:space="preserve"> качеством и своевременностью выполнения работ по рекультивации нарушенных земель.</w:t>
      </w:r>
    </w:p>
    <w:p w:rsidR="008E6C94" w:rsidRPr="009A1EB8" w:rsidRDefault="008E6C94" w:rsidP="0080797E">
      <w:pPr>
        <w:pStyle w:val="af3"/>
        <w:spacing w:after="0" w:line="276" w:lineRule="auto"/>
        <w:ind w:right="-1" w:firstLine="709"/>
        <w:jc w:val="both"/>
        <w:rPr>
          <w:spacing w:val="-10"/>
          <w:sz w:val="26"/>
          <w:szCs w:val="26"/>
        </w:rPr>
      </w:pPr>
    </w:p>
    <w:p w:rsidR="007A0780" w:rsidRPr="009A1EB8" w:rsidRDefault="007A0780" w:rsidP="00F24EF5">
      <w:pPr>
        <w:pStyle w:val="ae"/>
        <w:numPr>
          <w:ilvl w:val="2"/>
          <w:numId w:val="17"/>
        </w:numPr>
        <w:tabs>
          <w:tab w:val="left" w:pos="1985"/>
        </w:tabs>
        <w:spacing w:line="360" w:lineRule="auto"/>
        <w:ind w:left="1843" w:right="210" w:hanging="850"/>
        <w:jc w:val="center"/>
        <w:outlineLvl w:val="2"/>
        <w:rPr>
          <w:b/>
          <w:i/>
          <w:sz w:val="28"/>
          <w:szCs w:val="28"/>
          <w:lang w:eastAsia="ar-SA"/>
        </w:rPr>
      </w:pPr>
      <w:bookmarkStart w:id="94" w:name="_Toc263072552"/>
      <w:bookmarkStart w:id="95" w:name="_Toc265153045"/>
      <w:r w:rsidRPr="009A1EB8">
        <w:rPr>
          <w:b/>
          <w:i/>
          <w:sz w:val="28"/>
          <w:szCs w:val="28"/>
          <w:lang w:eastAsia="ar-SA"/>
        </w:rPr>
        <w:t>Обеспечение экологического благополучия населения</w:t>
      </w:r>
      <w:bookmarkEnd w:id="94"/>
      <w:bookmarkEnd w:id="95"/>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Вынужденное проживание людей в </w:t>
      </w:r>
      <w:proofErr w:type="spellStart"/>
      <w:r w:rsidRPr="009A1EB8">
        <w:rPr>
          <w:spacing w:val="-10"/>
          <w:sz w:val="26"/>
          <w:szCs w:val="26"/>
        </w:rPr>
        <w:t>эпидемиологически</w:t>
      </w:r>
      <w:proofErr w:type="spellEnd"/>
      <w:r w:rsidRPr="009A1EB8">
        <w:rPr>
          <w:spacing w:val="-10"/>
          <w:sz w:val="26"/>
          <w:szCs w:val="26"/>
        </w:rPr>
        <w:t xml:space="preserve"> неблагоприятных условиях вблизи промышленных предприятий противоречит одному из основных условий реализации конституционных прав граждан на охрану здоровья и благоприятную окружающую среду.</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В преамбуле Федерального закона «О санитарно-эпидемиологическом благополучии населения» указывается, что он направлен на обеспечение санитарно-эпидемиологического благополучия населения. При этом анализ действующего законодательства свидетельствует об </w:t>
      </w:r>
      <w:proofErr w:type="gramStart"/>
      <w:r w:rsidRPr="009A1EB8">
        <w:rPr>
          <w:spacing w:val="-10"/>
          <w:sz w:val="26"/>
          <w:szCs w:val="26"/>
        </w:rPr>
        <w:t>определенной</w:t>
      </w:r>
      <w:proofErr w:type="gramEnd"/>
      <w:r w:rsidRPr="009A1EB8">
        <w:rPr>
          <w:spacing w:val="-10"/>
          <w:sz w:val="26"/>
          <w:szCs w:val="26"/>
        </w:rPr>
        <w:t xml:space="preserve"> </w:t>
      </w:r>
      <w:proofErr w:type="spellStart"/>
      <w:r w:rsidRPr="009A1EB8">
        <w:rPr>
          <w:spacing w:val="-10"/>
          <w:sz w:val="26"/>
          <w:szCs w:val="26"/>
        </w:rPr>
        <w:t>неурегулированности</w:t>
      </w:r>
      <w:proofErr w:type="spellEnd"/>
      <w:r w:rsidRPr="009A1EB8">
        <w:rPr>
          <w:spacing w:val="-10"/>
          <w:sz w:val="26"/>
          <w:szCs w:val="26"/>
        </w:rPr>
        <w:t xml:space="preserve"> ряда вопросов относительно того, каким образом и за чей счет будут осуществляться закрепленные положения.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Действующее законодательство однозначно не допускает размещения объектов для проживания граждан в санитарно-защитной зоне. В связи с этим мероприятиями генерального плана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предлагается: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провести инвентаризацию промышленных, коммунальных, пищевых, сельскохозяйственных объектов и производств, требующих организации санитарно-защитных зон, с уточнением количества населения, проживающего в санитарно-защитных зонах;</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lastRenderedPageBreak/>
        <w:t>- потребовать от производственных предприятий, объектов, промышленных узлов разработать проекты СЗЗ с перечнем мероприятий по их организации и благоустройству.</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провести работу по созданию и ведению единого реестра установленных санитарно-защитных зон промышленных предприятий и </w:t>
      </w:r>
      <w:proofErr w:type="spellStart"/>
      <w:r w:rsidRPr="009A1EB8">
        <w:rPr>
          <w:spacing w:val="-10"/>
          <w:sz w:val="26"/>
          <w:szCs w:val="26"/>
        </w:rPr>
        <w:t>промузлов</w:t>
      </w:r>
      <w:proofErr w:type="spellEnd"/>
      <w:r w:rsidRPr="009A1EB8">
        <w:rPr>
          <w:spacing w:val="-10"/>
          <w:sz w:val="26"/>
          <w:szCs w:val="26"/>
        </w:rPr>
        <w:t xml:space="preserve"> (нежилых зон) для формирования линий градостроительного регулирования;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выполнить работы по созданию и ведению картографического электронного реестра (или иного картографического материала) баз данных санитарно-защитных зон промышленных объектов с информацией об ориентировочных и окончательных санитарно-защитных зонах;</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привести установленные санитарно-защитные зоны предприятий в соответствие с санитарно-эпидемиологическими нормами и правилам;</w:t>
      </w:r>
    </w:p>
    <w:p w:rsidR="003D241A" w:rsidRPr="009A1EB8" w:rsidRDefault="007A0780" w:rsidP="003D241A">
      <w:pPr>
        <w:pStyle w:val="af3"/>
        <w:spacing w:after="0" w:line="276" w:lineRule="auto"/>
        <w:ind w:right="-1" w:firstLine="709"/>
        <w:jc w:val="both"/>
        <w:rPr>
          <w:spacing w:val="-10"/>
          <w:sz w:val="26"/>
          <w:szCs w:val="26"/>
        </w:rPr>
      </w:pPr>
      <w:proofErr w:type="gramStart"/>
      <w:r w:rsidRPr="009A1EB8">
        <w:rPr>
          <w:spacing w:val="-10"/>
          <w:sz w:val="26"/>
          <w:szCs w:val="26"/>
        </w:rPr>
        <w:t>- не допускать иного использования территорий санитарно-защитных зон, чем предусмотренного санитарными правилами</w:t>
      </w:r>
      <w:r w:rsidR="003D241A" w:rsidRPr="009A1EB8">
        <w:rPr>
          <w:spacing w:val="-10"/>
          <w:sz w:val="26"/>
          <w:szCs w:val="26"/>
        </w:rPr>
        <w:t xml:space="preserve">, что </w:t>
      </w:r>
      <w:proofErr w:type="spellStart"/>
      <w:r w:rsidR="003D241A" w:rsidRPr="009A1EB8">
        <w:rPr>
          <w:spacing w:val="-10"/>
          <w:sz w:val="26"/>
          <w:szCs w:val="26"/>
        </w:rPr>
        <w:t>подразумеваетполный</w:t>
      </w:r>
      <w:proofErr w:type="spellEnd"/>
      <w:r w:rsidR="003D241A" w:rsidRPr="009A1EB8">
        <w:rPr>
          <w:spacing w:val="-10"/>
          <w:sz w:val="26"/>
          <w:szCs w:val="26"/>
        </w:rPr>
        <w:t xml:space="preserve"> запрет выдачи санитарно-эпидемиологических заключений на отвод участков под размещение жилой застройки, рекреационных зон, зон отдыха, садоводческих товариществ, коллективных или индивидуальных дачных и садово-огородных участков,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 в СЗЗ проектируемых и действующих предприятий;</w:t>
      </w:r>
      <w:proofErr w:type="gramEnd"/>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отвод участков и размещение объектов строительства осуществлять с учетом границ СЗЗ существующих предприятий;</w:t>
      </w:r>
    </w:p>
    <w:p w:rsidR="00136CB6"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руководителям предприятий, объекты которых являются источниками неблагоприятного воздействия на среду обитания и здоровье человека, независимо от форм собственности</w:t>
      </w:r>
      <w:r w:rsidR="00510BD1" w:rsidRPr="009A1EB8">
        <w:rPr>
          <w:spacing w:val="-10"/>
          <w:sz w:val="26"/>
          <w:szCs w:val="26"/>
        </w:rPr>
        <w:t xml:space="preserve">, </w:t>
      </w:r>
      <w:r w:rsidR="00510BD1" w:rsidRPr="009A1EB8">
        <w:rPr>
          <w:spacing w:val="-10"/>
          <w:sz w:val="26"/>
          <w:szCs w:val="26"/>
          <w:u w:val="single"/>
        </w:rPr>
        <w:t>в качестве первоочередных мероприятий</w:t>
      </w:r>
      <w:r w:rsidR="00510BD1" w:rsidRPr="009A1EB8">
        <w:rPr>
          <w:spacing w:val="-10"/>
          <w:sz w:val="26"/>
          <w:szCs w:val="26"/>
        </w:rPr>
        <w:t>,</w:t>
      </w:r>
      <w:r w:rsidRPr="009A1EB8">
        <w:rPr>
          <w:spacing w:val="-10"/>
          <w:sz w:val="26"/>
          <w:szCs w:val="26"/>
        </w:rPr>
        <w:t xml:space="preserve"> обеспечить проведение производственного контроля состояния атмосферного воздуха, почвы, биологических или физических факторов по программам производственного контроля на границе СЗЗ и в жилой застройке</w:t>
      </w:r>
      <w:r w:rsidR="00136CB6" w:rsidRPr="009A1EB8">
        <w:rPr>
          <w:spacing w:val="-10"/>
          <w:sz w:val="26"/>
          <w:szCs w:val="26"/>
        </w:rPr>
        <w:t>.</w:t>
      </w:r>
    </w:p>
    <w:p w:rsidR="00A67ECA" w:rsidRPr="009A1EB8" w:rsidRDefault="00136CB6" w:rsidP="0080797E">
      <w:pPr>
        <w:pStyle w:val="af3"/>
        <w:spacing w:after="0" w:line="276" w:lineRule="auto"/>
        <w:ind w:right="-1" w:firstLine="709"/>
        <w:jc w:val="both"/>
        <w:rPr>
          <w:spacing w:val="-10"/>
          <w:sz w:val="26"/>
          <w:szCs w:val="26"/>
        </w:rPr>
      </w:pPr>
      <w:r w:rsidRPr="009A1EB8">
        <w:rPr>
          <w:spacing w:val="-10"/>
          <w:sz w:val="26"/>
          <w:szCs w:val="26"/>
        </w:rPr>
        <w:t>П</w:t>
      </w:r>
      <w:r w:rsidR="00A67ECA" w:rsidRPr="009A1EB8">
        <w:rPr>
          <w:spacing w:val="-10"/>
          <w:sz w:val="26"/>
          <w:szCs w:val="26"/>
        </w:rPr>
        <w:t>ри наличии в пределах границ СЗЗ и ЕСЗЗ</w:t>
      </w:r>
      <w:r w:rsidR="00A67ECA" w:rsidRPr="009A1EB8">
        <w:rPr>
          <w:rStyle w:val="afa"/>
          <w:spacing w:val="-10"/>
          <w:sz w:val="26"/>
          <w:szCs w:val="26"/>
        </w:rPr>
        <w:footnoteReference w:id="3"/>
      </w:r>
      <w:r w:rsidR="00A67ECA" w:rsidRPr="009A1EB8">
        <w:rPr>
          <w:spacing w:val="-10"/>
          <w:sz w:val="26"/>
          <w:szCs w:val="26"/>
        </w:rPr>
        <w:t xml:space="preserve">жилищного фонда для временного и постоянного проживания населения необходимо </w:t>
      </w:r>
      <w:r w:rsidR="007A0780" w:rsidRPr="009A1EB8">
        <w:rPr>
          <w:spacing w:val="-10"/>
          <w:sz w:val="26"/>
          <w:szCs w:val="26"/>
        </w:rPr>
        <w:t xml:space="preserve">разработать </w:t>
      </w:r>
      <w:r w:rsidRPr="009A1EB8">
        <w:rPr>
          <w:spacing w:val="-10"/>
          <w:sz w:val="26"/>
          <w:szCs w:val="26"/>
        </w:rPr>
        <w:t xml:space="preserve">и согласовать план в органах муниципального образования график </w:t>
      </w:r>
      <w:r w:rsidR="007A0780" w:rsidRPr="009A1EB8">
        <w:rPr>
          <w:spacing w:val="-10"/>
          <w:sz w:val="26"/>
          <w:szCs w:val="26"/>
        </w:rPr>
        <w:t>мероприятий</w:t>
      </w:r>
      <w:r w:rsidR="00A67ECA" w:rsidRPr="009A1EB8">
        <w:rPr>
          <w:spacing w:val="-10"/>
          <w:sz w:val="26"/>
          <w:szCs w:val="26"/>
        </w:rPr>
        <w:t>:</w:t>
      </w:r>
    </w:p>
    <w:p w:rsidR="00136CB6" w:rsidRPr="009A1EB8" w:rsidRDefault="00136CB6" w:rsidP="00A67ECA">
      <w:pPr>
        <w:pStyle w:val="af3"/>
        <w:spacing w:after="0" w:line="276" w:lineRule="auto"/>
        <w:ind w:left="709" w:right="-1" w:firstLine="709"/>
        <w:jc w:val="both"/>
        <w:rPr>
          <w:spacing w:val="-10"/>
          <w:sz w:val="26"/>
          <w:szCs w:val="26"/>
        </w:rPr>
      </w:pPr>
      <w:r w:rsidRPr="009A1EB8">
        <w:rPr>
          <w:spacing w:val="-10"/>
          <w:sz w:val="26"/>
          <w:szCs w:val="26"/>
        </w:rPr>
        <w:t>- по расселению жителей с определением объемов и источн</w:t>
      </w:r>
      <w:r w:rsidR="00552AA4" w:rsidRPr="009A1EB8">
        <w:rPr>
          <w:spacing w:val="-10"/>
          <w:sz w:val="26"/>
          <w:szCs w:val="26"/>
        </w:rPr>
        <w:t>иков финансирования мероприятий</w:t>
      </w:r>
      <w:r w:rsidRPr="009A1EB8">
        <w:rPr>
          <w:spacing w:val="-10"/>
          <w:sz w:val="26"/>
          <w:szCs w:val="26"/>
        </w:rPr>
        <w:t>;</w:t>
      </w:r>
    </w:p>
    <w:p w:rsidR="00A67ECA" w:rsidRPr="009A1EB8" w:rsidRDefault="00A67ECA" w:rsidP="00A67ECA">
      <w:pPr>
        <w:pStyle w:val="af3"/>
        <w:spacing w:after="0" w:line="276" w:lineRule="auto"/>
        <w:ind w:left="709" w:right="-1" w:firstLine="709"/>
        <w:jc w:val="both"/>
        <w:rPr>
          <w:spacing w:val="-10"/>
          <w:sz w:val="26"/>
          <w:szCs w:val="26"/>
        </w:rPr>
      </w:pPr>
      <w:r w:rsidRPr="009A1EB8">
        <w:rPr>
          <w:spacing w:val="-10"/>
          <w:sz w:val="26"/>
          <w:szCs w:val="26"/>
        </w:rPr>
        <w:t xml:space="preserve">- </w:t>
      </w:r>
      <w:r w:rsidR="007A0780" w:rsidRPr="009A1EB8">
        <w:rPr>
          <w:spacing w:val="-10"/>
          <w:sz w:val="26"/>
          <w:szCs w:val="26"/>
        </w:rPr>
        <w:t xml:space="preserve">по предотвращению загрязнения атмосферного воздуха, почвы, ограничению воздействия вредных физических факторов в местах временного и постоянного пребывания населения, </w:t>
      </w:r>
    </w:p>
    <w:p w:rsidR="007A0780" w:rsidRPr="009A1EB8" w:rsidRDefault="00A67ECA" w:rsidP="00A67ECA">
      <w:pPr>
        <w:pStyle w:val="af3"/>
        <w:spacing w:after="0" w:line="276" w:lineRule="auto"/>
        <w:ind w:left="709" w:right="-1" w:firstLine="709"/>
        <w:jc w:val="both"/>
        <w:rPr>
          <w:spacing w:val="-10"/>
          <w:sz w:val="26"/>
          <w:szCs w:val="26"/>
        </w:rPr>
      </w:pPr>
      <w:r w:rsidRPr="009A1EB8">
        <w:rPr>
          <w:spacing w:val="-10"/>
          <w:sz w:val="26"/>
          <w:szCs w:val="26"/>
        </w:rPr>
        <w:t xml:space="preserve">- </w:t>
      </w:r>
      <w:r w:rsidR="007A0780" w:rsidRPr="009A1EB8">
        <w:rPr>
          <w:spacing w:val="-10"/>
          <w:sz w:val="26"/>
          <w:szCs w:val="26"/>
        </w:rPr>
        <w:t>по профилактике и реабилитации здоровья населения, проживающего в СЗЗ и зоне негативного влияния предприятия (с указанием объемов и источников финансирования)</w:t>
      </w:r>
      <w:r w:rsidR="00136CB6" w:rsidRPr="009A1EB8">
        <w:rPr>
          <w:spacing w:val="-10"/>
          <w:sz w:val="26"/>
          <w:szCs w:val="26"/>
        </w:rPr>
        <w:t>.</w:t>
      </w:r>
    </w:p>
    <w:p w:rsidR="00136CB6" w:rsidRPr="009A1EB8" w:rsidRDefault="003D241A" w:rsidP="003D241A">
      <w:pPr>
        <w:pStyle w:val="af3"/>
        <w:spacing w:after="0" w:line="276" w:lineRule="auto"/>
        <w:ind w:right="-1" w:firstLine="709"/>
        <w:jc w:val="both"/>
        <w:rPr>
          <w:spacing w:val="-10"/>
          <w:sz w:val="26"/>
          <w:szCs w:val="26"/>
        </w:rPr>
      </w:pPr>
      <w:r w:rsidRPr="009A1EB8">
        <w:rPr>
          <w:spacing w:val="-10"/>
          <w:sz w:val="26"/>
          <w:szCs w:val="26"/>
        </w:rPr>
        <w:lastRenderedPageBreak/>
        <w:t>-</w:t>
      </w:r>
      <w:r w:rsidR="00136CB6" w:rsidRPr="009A1EB8">
        <w:rPr>
          <w:spacing w:val="-10"/>
          <w:sz w:val="26"/>
          <w:szCs w:val="26"/>
        </w:rPr>
        <w:t xml:space="preserve"> при размещении и реконструкции предприятий и объектов в технических заданиях на проектирование предусматривать разработку проектов организации и благоустройства их СЗЗ;</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 использовать меры административного воздействия, предусмотренные действующим законодательством, за выполнением хозяйствующими субъектами требований СанПиН 2.2.1/2.1.1.1200-03 "Санитарно-защитные зоны и санитарная классификация предприятий, сооружений и иных объектов", СанПиН 2.2.1/2.1.1.2361-08 "Изменения № </w:t>
      </w:r>
      <w:r w:rsidR="00A67ECA" w:rsidRPr="009A1EB8">
        <w:rPr>
          <w:spacing w:val="-10"/>
          <w:sz w:val="26"/>
          <w:szCs w:val="26"/>
        </w:rPr>
        <w:t>2</w:t>
      </w:r>
      <w:r w:rsidRPr="009A1EB8">
        <w:rPr>
          <w:spacing w:val="-10"/>
          <w:sz w:val="26"/>
          <w:szCs w:val="26"/>
        </w:rPr>
        <w:t xml:space="preserve"> к санитарно-эпидемиологическим правилам и нормативам "Санитарно-защитные зоны и санитарная классификация предприятий, сооружений и</w:t>
      </w:r>
      <w:r w:rsidR="003D241A" w:rsidRPr="009A1EB8">
        <w:rPr>
          <w:spacing w:val="-10"/>
          <w:sz w:val="26"/>
          <w:szCs w:val="26"/>
        </w:rPr>
        <w:t xml:space="preserve"> иных объектов. Новая редакция".</w:t>
      </w:r>
    </w:p>
    <w:p w:rsidR="007A0780"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 xml:space="preserve">Осуществление надзора за организацией </w:t>
      </w:r>
      <w:r w:rsidR="003D241A" w:rsidRPr="009A1EB8">
        <w:rPr>
          <w:spacing w:val="-10"/>
          <w:sz w:val="26"/>
          <w:szCs w:val="26"/>
        </w:rPr>
        <w:t>СЗЗ</w:t>
      </w:r>
      <w:r w:rsidRPr="009A1EB8">
        <w:rPr>
          <w:spacing w:val="-10"/>
          <w:sz w:val="26"/>
          <w:szCs w:val="26"/>
        </w:rPr>
        <w:t xml:space="preserve"> промышленных, транспортных и коммунальных предприятий напрямую связано со столь серьезным и болезненным вопросом, как переселение проживающих на их территории граж</w:t>
      </w:r>
      <w:r w:rsidR="003D241A" w:rsidRPr="009A1EB8">
        <w:rPr>
          <w:spacing w:val="-10"/>
          <w:sz w:val="26"/>
          <w:szCs w:val="26"/>
        </w:rPr>
        <w:t xml:space="preserve">дан, </w:t>
      </w:r>
      <w:proofErr w:type="gramStart"/>
      <w:r w:rsidRPr="009A1EB8">
        <w:rPr>
          <w:spacing w:val="-10"/>
          <w:sz w:val="26"/>
          <w:szCs w:val="26"/>
        </w:rPr>
        <w:t>который</w:t>
      </w:r>
      <w:proofErr w:type="gramEnd"/>
      <w:r w:rsidRPr="009A1EB8">
        <w:rPr>
          <w:spacing w:val="-10"/>
          <w:sz w:val="26"/>
          <w:szCs w:val="26"/>
        </w:rPr>
        <w:t xml:space="preserve"> до конца не отработан ни в правовом, ни в административном отношениях.</w:t>
      </w:r>
    </w:p>
    <w:p w:rsidR="00761D92" w:rsidRPr="009A1EB8" w:rsidRDefault="0025443C" w:rsidP="007359C5">
      <w:pPr>
        <w:pStyle w:val="af3"/>
        <w:spacing w:after="0" w:line="276" w:lineRule="auto"/>
        <w:ind w:right="-1" w:firstLine="709"/>
        <w:jc w:val="both"/>
        <w:rPr>
          <w:spacing w:val="-10"/>
          <w:sz w:val="26"/>
          <w:szCs w:val="26"/>
        </w:rPr>
      </w:pPr>
      <w:r w:rsidRPr="009A1EB8">
        <w:rPr>
          <w:spacing w:val="-10"/>
          <w:sz w:val="26"/>
          <w:szCs w:val="26"/>
        </w:rPr>
        <w:t xml:space="preserve">На территории </w:t>
      </w:r>
      <w:proofErr w:type="spellStart"/>
      <w:r w:rsidR="008501B3">
        <w:rPr>
          <w:spacing w:val="-10"/>
          <w:sz w:val="26"/>
          <w:szCs w:val="26"/>
        </w:rPr>
        <w:t>Сандогорского</w:t>
      </w:r>
      <w:proofErr w:type="spellEnd"/>
      <w:r w:rsidRPr="009A1EB8">
        <w:rPr>
          <w:spacing w:val="-10"/>
          <w:sz w:val="26"/>
          <w:szCs w:val="26"/>
        </w:rPr>
        <w:t xml:space="preserve"> сельского населения в результате нарушения планировочных решений по размещению производственных территорий население ряда населенных пунктов проживает в </w:t>
      </w:r>
      <w:r w:rsidR="00145CAF" w:rsidRPr="009A1EB8">
        <w:rPr>
          <w:spacing w:val="-10"/>
          <w:sz w:val="26"/>
          <w:szCs w:val="26"/>
        </w:rPr>
        <w:t>санитарно-защитных зона</w:t>
      </w:r>
      <w:r w:rsidR="00484180" w:rsidRPr="009A1EB8">
        <w:rPr>
          <w:spacing w:val="-10"/>
          <w:sz w:val="26"/>
          <w:szCs w:val="26"/>
        </w:rPr>
        <w:t>х</w:t>
      </w:r>
      <w:r w:rsidR="00145CAF" w:rsidRPr="009A1EB8">
        <w:rPr>
          <w:spacing w:val="-10"/>
          <w:sz w:val="26"/>
          <w:szCs w:val="26"/>
        </w:rPr>
        <w:t>.</w:t>
      </w:r>
      <w:r w:rsidR="007359C5" w:rsidRPr="009A1EB8">
        <w:rPr>
          <w:spacing w:val="-10"/>
          <w:sz w:val="26"/>
          <w:szCs w:val="26"/>
        </w:rPr>
        <w:t xml:space="preserve"> Для выявления более точных показателей по количеству жилого фонда, находящегося к СЗЗ необходимо провести расчет СЗЗ, после чего проводить анализ.</w:t>
      </w:r>
      <w:r w:rsidR="00484180" w:rsidRPr="009A1EB8">
        <w:rPr>
          <w:spacing w:val="-10"/>
          <w:sz w:val="26"/>
          <w:szCs w:val="26"/>
        </w:rPr>
        <w:t xml:space="preserve"> На территории </w:t>
      </w:r>
      <w:proofErr w:type="spellStart"/>
      <w:r w:rsidR="008501B3">
        <w:rPr>
          <w:spacing w:val="-10"/>
          <w:sz w:val="26"/>
          <w:szCs w:val="26"/>
        </w:rPr>
        <w:t>Сандогорского</w:t>
      </w:r>
      <w:proofErr w:type="spellEnd"/>
      <w:r w:rsidR="00484180" w:rsidRPr="009A1EB8">
        <w:rPr>
          <w:spacing w:val="-10"/>
          <w:sz w:val="26"/>
          <w:szCs w:val="26"/>
        </w:rPr>
        <w:t xml:space="preserve"> сельского поселения в </w:t>
      </w:r>
      <w:r w:rsidR="000C5114">
        <w:rPr>
          <w:spacing w:val="-10"/>
          <w:sz w:val="26"/>
          <w:szCs w:val="26"/>
        </w:rPr>
        <w:t>селе</w:t>
      </w:r>
      <w:r w:rsidR="00484180" w:rsidRPr="009A1EB8">
        <w:rPr>
          <w:spacing w:val="-10"/>
          <w:sz w:val="26"/>
          <w:szCs w:val="26"/>
        </w:rPr>
        <w:t xml:space="preserve"> </w:t>
      </w:r>
      <w:proofErr w:type="spellStart"/>
      <w:r w:rsidR="00484180" w:rsidRPr="009A1EB8">
        <w:rPr>
          <w:spacing w:val="-10"/>
          <w:sz w:val="26"/>
          <w:szCs w:val="26"/>
        </w:rPr>
        <w:t>С</w:t>
      </w:r>
      <w:r w:rsidR="000C5114">
        <w:rPr>
          <w:spacing w:val="-10"/>
          <w:sz w:val="26"/>
          <w:szCs w:val="26"/>
        </w:rPr>
        <w:t>андогора</w:t>
      </w:r>
      <w:proofErr w:type="spellEnd"/>
      <w:r w:rsidR="000C5114">
        <w:rPr>
          <w:spacing w:val="-10"/>
          <w:sz w:val="26"/>
          <w:szCs w:val="26"/>
        </w:rPr>
        <w:t xml:space="preserve"> располож</w:t>
      </w:r>
      <w:r w:rsidR="00484180" w:rsidRPr="009A1EB8">
        <w:rPr>
          <w:spacing w:val="-10"/>
          <w:sz w:val="26"/>
          <w:szCs w:val="26"/>
        </w:rPr>
        <w:t xml:space="preserve">ена </w:t>
      </w:r>
      <w:r w:rsidR="000C5114">
        <w:rPr>
          <w:spacing w:val="-10"/>
          <w:sz w:val="26"/>
          <w:szCs w:val="26"/>
        </w:rPr>
        <w:t>свалка твердых бытовых отходов</w:t>
      </w:r>
      <w:r w:rsidR="00484180" w:rsidRPr="009A1EB8">
        <w:rPr>
          <w:spacing w:val="-10"/>
          <w:sz w:val="26"/>
          <w:szCs w:val="26"/>
        </w:rPr>
        <w:t xml:space="preserve">, СЗЗ которой попадает на селитебную территорию. Так же СЗЗ </w:t>
      </w:r>
      <w:proofErr w:type="spellStart"/>
      <w:r w:rsidR="00484180" w:rsidRPr="009A1EB8">
        <w:rPr>
          <w:spacing w:val="-10"/>
          <w:sz w:val="26"/>
          <w:szCs w:val="26"/>
        </w:rPr>
        <w:t>очисных</w:t>
      </w:r>
      <w:proofErr w:type="spellEnd"/>
      <w:r w:rsidR="00484180" w:rsidRPr="009A1EB8">
        <w:rPr>
          <w:spacing w:val="-10"/>
          <w:sz w:val="26"/>
          <w:szCs w:val="26"/>
        </w:rPr>
        <w:t xml:space="preserve"> сооружений попадает на </w:t>
      </w:r>
      <w:proofErr w:type="spellStart"/>
      <w:r w:rsidR="00484180" w:rsidRPr="009A1EB8">
        <w:rPr>
          <w:spacing w:val="-10"/>
          <w:sz w:val="26"/>
          <w:szCs w:val="26"/>
        </w:rPr>
        <w:t>селибебну</w:t>
      </w:r>
      <w:r w:rsidR="000C5114">
        <w:rPr>
          <w:spacing w:val="-10"/>
          <w:sz w:val="26"/>
          <w:szCs w:val="26"/>
        </w:rPr>
        <w:t>ю</w:t>
      </w:r>
      <w:proofErr w:type="spellEnd"/>
      <w:r w:rsidR="00484180" w:rsidRPr="009A1EB8">
        <w:rPr>
          <w:spacing w:val="-10"/>
          <w:sz w:val="26"/>
          <w:szCs w:val="26"/>
        </w:rPr>
        <w:t xml:space="preserve"> территори</w:t>
      </w:r>
      <w:r w:rsidR="000C5114">
        <w:rPr>
          <w:spacing w:val="-10"/>
          <w:sz w:val="26"/>
          <w:szCs w:val="26"/>
        </w:rPr>
        <w:t>ю</w:t>
      </w:r>
      <w:r w:rsidR="00484180" w:rsidRPr="009A1EB8">
        <w:rPr>
          <w:spacing w:val="-10"/>
          <w:sz w:val="26"/>
          <w:szCs w:val="26"/>
        </w:rPr>
        <w:t xml:space="preserve">. Проектом генерального плана предлагается сделать санитарно-эпидемиологическое заключение по данным территориям и </w:t>
      </w:r>
      <w:r w:rsidR="00C2421D">
        <w:rPr>
          <w:spacing w:val="-10"/>
          <w:sz w:val="26"/>
          <w:szCs w:val="26"/>
        </w:rPr>
        <w:t xml:space="preserve">зонам с установлением </w:t>
      </w:r>
      <w:proofErr w:type="gramStart"/>
      <w:r w:rsidR="00C2421D">
        <w:rPr>
          <w:spacing w:val="-10"/>
          <w:sz w:val="26"/>
          <w:szCs w:val="26"/>
        </w:rPr>
        <w:t>расчетных</w:t>
      </w:r>
      <w:proofErr w:type="gramEnd"/>
      <w:r w:rsidR="00C2421D">
        <w:rPr>
          <w:spacing w:val="-10"/>
          <w:sz w:val="26"/>
          <w:szCs w:val="26"/>
        </w:rPr>
        <w:t xml:space="preserve"> </w:t>
      </w:r>
      <w:r w:rsidR="00484180" w:rsidRPr="009A1EB8">
        <w:rPr>
          <w:spacing w:val="-10"/>
          <w:sz w:val="26"/>
          <w:szCs w:val="26"/>
        </w:rPr>
        <w:t xml:space="preserve">ССЗ. После проведенных мероприятий, если жилой фонд будет в СЗЗ зоне предприятий, производить вывод жилого фонда из данных зон. </w:t>
      </w:r>
    </w:p>
    <w:p w:rsidR="00484180" w:rsidRPr="009A1EB8" w:rsidRDefault="00484180" w:rsidP="007359C5">
      <w:pPr>
        <w:pStyle w:val="af3"/>
        <w:spacing w:after="0" w:line="276" w:lineRule="auto"/>
        <w:ind w:right="-1" w:firstLine="709"/>
        <w:jc w:val="both"/>
        <w:rPr>
          <w:spacing w:val="-10"/>
          <w:sz w:val="26"/>
          <w:szCs w:val="26"/>
        </w:rPr>
      </w:pPr>
    </w:p>
    <w:p w:rsidR="00484180" w:rsidRPr="009A1EB8" w:rsidRDefault="00484180" w:rsidP="007359C5">
      <w:pPr>
        <w:pStyle w:val="af3"/>
        <w:spacing w:after="0" w:line="276" w:lineRule="auto"/>
        <w:ind w:right="-1" w:firstLine="709"/>
        <w:jc w:val="both"/>
        <w:rPr>
          <w:spacing w:val="-10"/>
          <w:sz w:val="26"/>
          <w:szCs w:val="26"/>
        </w:rPr>
        <w:sectPr w:rsidR="00484180" w:rsidRPr="009A1EB8" w:rsidSect="00200569">
          <w:pgSz w:w="11906" w:h="16838"/>
          <w:pgMar w:top="1134" w:right="566" w:bottom="1134" w:left="1701" w:header="709" w:footer="709" w:gutter="0"/>
          <w:cols w:space="708"/>
          <w:docGrid w:linePitch="360"/>
        </w:sectPr>
      </w:pPr>
    </w:p>
    <w:p w:rsidR="00761D92" w:rsidRPr="009A1EB8" w:rsidRDefault="00761D92" w:rsidP="0080797E">
      <w:pPr>
        <w:pStyle w:val="af3"/>
        <w:spacing w:after="0" w:line="276" w:lineRule="auto"/>
        <w:ind w:right="-1" w:firstLine="709"/>
        <w:jc w:val="both"/>
        <w:rPr>
          <w:spacing w:val="-10"/>
          <w:sz w:val="26"/>
          <w:szCs w:val="26"/>
        </w:rPr>
      </w:pPr>
    </w:p>
    <w:p w:rsidR="007A0780" w:rsidRPr="009A1EB8" w:rsidRDefault="007A0780" w:rsidP="00F24EF5">
      <w:pPr>
        <w:pStyle w:val="ae"/>
        <w:numPr>
          <w:ilvl w:val="1"/>
          <w:numId w:val="17"/>
        </w:numPr>
        <w:spacing w:line="360" w:lineRule="auto"/>
        <w:jc w:val="center"/>
        <w:outlineLvl w:val="1"/>
        <w:rPr>
          <w:b/>
          <w:sz w:val="28"/>
          <w:szCs w:val="28"/>
          <w:lang w:eastAsia="ar-SA"/>
        </w:rPr>
      </w:pPr>
      <w:bookmarkStart w:id="96" w:name="_Toc263072553"/>
      <w:bookmarkStart w:id="97" w:name="_Toc265153046"/>
      <w:r w:rsidRPr="009A1EB8">
        <w:rPr>
          <w:b/>
          <w:sz w:val="28"/>
          <w:szCs w:val="28"/>
          <w:lang w:eastAsia="ar-SA"/>
        </w:rPr>
        <w:t>Мероприятия по санитарной очистке территории</w:t>
      </w:r>
      <w:bookmarkEnd w:id="96"/>
      <w:bookmarkEnd w:id="97"/>
    </w:p>
    <w:p w:rsidR="00A36438" w:rsidRPr="009A1EB8" w:rsidRDefault="007A0780" w:rsidP="0080797E">
      <w:pPr>
        <w:pStyle w:val="af3"/>
        <w:spacing w:after="0" w:line="276" w:lineRule="auto"/>
        <w:ind w:right="-1" w:firstLine="709"/>
        <w:jc w:val="both"/>
        <w:rPr>
          <w:spacing w:val="-10"/>
          <w:sz w:val="26"/>
          <w:szCs w:val="26"/>
        </w:rPr>
      </w:pPr>
      <w:r w:rsidRPr="009A1EB8">
        <w:rPr>
          <w:spacing w:val="-10"/>
          <w:sz w:val="26"/>
          <w:szCs w:val="26"/>
        </w:rPr>
        <w:t>Санитарная очистка территории населённых мест представляет собой комплекс организационных и технических мероприятий по сбору, транспортировке и обезвреживанию отбросов, образующихся на территории населённых мест. Включа</w:t>
      </w:r>
      <w:r w:rsidR="00555FB4" w:rsidRPr="009A1EB8">
        <w:rPr>
          <w:spacing w:val="-10"/>
          <w:sz w:val="26"/>
          <w:szCs w:val="26"/>
        </w:rPr>
        <w:t>ю</w:t>
      </w:r>
      <w:r w:rsidRPr="009A1EB8">
        <w:rPr>
          <w:spacing w:val="-10"/>
          <w:sz w:val="26"/>
          <w:szCs w:val="26"/>
        </w:rPr>
        <w:t xml:space="preserve">т также летнюю и зимнюю уборку улиц, площадей и дворовых территорий. Отбросы загрязняют и заражают среду, окружающую человека: почву, воздух, водоёмы, жилые и общественные здания. Несвоевременное их удаление, кроме эпидемиологической опасности и санитарной вредности, нарушает также </w:t>
      </w:r>
      <w:hyperlink r:id="rId21" w:history="1">
        <w:proofErr w:type="gramStart"/>
        <w:r w:rsidRPr="009A1EB8">
          <w:rPr>
            <w:spacing w:val="-10"/>
            <w:sz w:val="26"/>
            <w:szCs w:val="26"/>
          </w:rPr>
          <w:t>б</w:t>
        </w:r>
      </w:hyperlink>
      <w:r w:rsidRPr="009A1EB8">
        <w:rPr>
          <w:spacing w:val="-10"/>
          <w:sz w:val="26"/>
          <w:szCs w:val="26"/>
        </w:rPr>
        <w:t>лагоустройство</w:t>
      </w:r>
      <w:proofErr w:type="gramEnd"/>
      <w:r w:rsidRPr="009A1EB8">
        <w:rPr>
          <w:spacing w:val="-10"/>
          <w:sz w:val="26"/>
          <w:szCs w:val="26"/>
        </w:rPr>
        <w:t xml:space="preserve"> населенных мест. В связи с непрерывным ростом населенных мест и увеличением количества скапливающегося в них мусора санитарная очистка территории приобрела особенно </w:t>
      </w:r>
      <w:proofErr w:type="gramStart"/>
      <w:r w:rsidRPr="009A1EB8">
        <w:rPr>
          <w:spacing w:val="-10"/>
          <w:sz w:val="26"/>
          <w:szCs w:val="26"/>
        </w:rPr>
        <w:t>важное значение</w:t>
      </w:r>
      <w:proofErr w:type="gramEnd"/>
      <w:r w:rsidRPr="009A1EB8">
        <w:rPr>
          <w:spacing w:val="-10"/>
          <w:sz w:val="26"/>
          <w:szCs w:val="26"/>
        </w:rPr>
        <w:t xml:space="preserve">, став неотъемлемой частью проблемы защиты и оздоровления окружающей среды и охраны здоровья человека. </w:t>
      </w:r>
    </w:p>
    <w:p w:rsidR="00FE5923" w:rsidRPr="009A1EB8" w:rsidRDefault="00FE5923" w:rsidP="00FE5923">
      <w:pPr>
        <w:pStyle w:val="af3"/>
        <w:spacing w:after="0" w:line="276" w:lineRule="auto"/>
        <w:ind w:right="-1" w:firstLine="709"/>
        <w:jc w:val="both"/>
        <w:rPr>
          <w:spacing w:val="-10"/>
          <w:sz w:val="26"/>
          <w:szCs w:val="26"/>
        </w:rPr>
      </w:pPr>
      <w:r w:rsidRPr="009A1EB8">
        <w:rPr>
          <w:spacing w:val="-10"/>
          <w:sz w:val="26"/>
          <w:szCs w:val="26"/>
        </w:rPr>
        <w:t>В соответствии с приложением 11 СНиП 2.07.01-89*, норма накопления ТБО с учетом общественных зданий, принимается – 1,5 м</w:t>
      </w:r>
      <w:r w:rsidRPr="009A1EB8">
        <w:rPr>
          <w:spacing w:val="-10"/>
          <w:sz w:val="26"/>
          <w:szCs w:val="26"/>
          <w:vertAlign w:val="superscript"/>
        </w:rPr>
        <w:t>3</w:t>
      </w:r>
      <w:r w:rsidRPr="009A1EB8">
        <w:rPr>
          <w:spacing w:val="-10"/>
          <w:sz w:val="26"/>
          <w:szCs w:val="26"/>
        </w:rPr>
        <w:t xml:space="preserve"> в год на жителя. В соответствии с этой нормой количество ТБО составит: </w:t>
      </w:r>
    </w:p>
    <w:p w:rsidR="00AB330D" w:rsidRPr="009A1EB8" w:rsidRDefault="00AB330D" w:rsidP="00AB330D">
      <w:pPr>
        <w:pStyle w:val="af3"/>
        <w:spacing w:after="0" w:line="276" w:lineRule="auto"/>
        <w:ind w:right="-1" w:firstLine="709"/>
        <w:jc w:val="both"/>
        <w:rPr>
          <w:spacing w:val="-10"/>
          <w:sz w:val="26"/>
          <w:szCs w:val="26"/>
        </w:rPr>
      </w:pPr>
      <w:r w:rsidRPr="009A1EB8">
        <w:rPr>
          <w:spacing w:val="-10"/>
          <w:sz w:val="26"/>
          <w:szCs w:val="26"/>
        </w:rPr>
        <w:t xml:space="preserve">к 2015 г. </w:t>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003870EB">
        <w:rPr>
          <w:spacing w:val="-10"/>
          <w:sz w:val="26"/>
          <w:szCs w:val="26"/>
        </w:rPr>
        <w:t>2</w:t>
      </w:r>
      <w:r w:rsidR="00455896" w:rsidRPr="009A1EB8">
        <w:rPr>
          <w:spacing w:val="-10"/>
          <w:sz w:val="26"/>
          <w:szCs w:val="26"/>
        </w:rPr>
        <w:t>,</w:t>
      </w:r>
      <w:r w:rsidR="003870EB">
        <w:rPr>
          <w:spacing w:val="-10"/>
          <w:sz w:val="26"/>
          <w:szCs w:val="26"/>
        </w:rPr>
        <w:t>52</w:t>
      </w:r>
      <w:r w:rsidRPr="009A1EB8">
        <w:rPr>
          <w:spacing w:val="-10"/>
          <w:sz w:val="26"/>
          <w:szCs w:val="26"/>
        </w:rPr>
        <w:t xml:space="preserve"> тыс. м</w:t>
      </w:r>
      <w:r w:rsidRPr="009A1EB8">
        <w:rPr>
          <w:spacing w:val="-10"/>
          <w:sz w:val="26"/>
          <w:szCs w:val="26"/>
          <w:vertAlign w:val="superscript"/>
        </w:rPr>
        <w:t>3</w:t>
      </w:r>
      <w:r w:rsidRPr="009A1EB8">
        <w:rPr>
          <w:spacing w:val="-10"/>
          <w:sz w:val="26"/>
          <w:szCs w:val="26"/>
        </w:rPr>
        <w:t xml:space="preserve"> в год </w:t>
      </w:r>
    </w:p>
    <w:p w:rsidR="00AB330D" w:rsidRPr="009A1EB8" w:rsidRDefault="00AB330D" w:rsidP="00AB330D">
      <w:pPr>
        <w:pStyle w:val="af3"/>
        <w:spacing w:after="0" w:line="276" w:lineRule="auto"/>
        <w:ind w:right="-1" w:firstLine="709"/>
        <w:jc w:val="both"/>
        <w:rPr>
          <w:spacing w:val="-10"/>
          <w:sz w:val="26"/>
          <w:szCs w:val="26"/>
        </w:rPr>
      </w:pPr>
      <w:r w:rsidRPr="009A1EB8">
        <w:rPr>
          <w:spacing w:val="-10"/>
          <w:sz w:val="26"/>
          <w:szCs w:val="26"/>
        </w:rPr>
        <w:t>к 2030 г.</w:t>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003870EB">
        <w:rPr>
          <w:spacing w:val="-10"/>
          <w:sz w:val="26"/>
          <w:szCs w:val="26"/>
        </w:rPr>
        <w:t>3</w:t>
      </w:r>
      <w:r w:rsidR="005C478D" w:rsidRPr="009A1EB8">
        <w:rPr>
          <w:spacing w:val="-10"/>
          <w:sz w:val="26"/>
          <w:szCs w:val="26"/>
        </w:rPr>
        <w:t>,</w:t>
      </w:r>
      <w:r w:rsidR="00455896" w:rsidRPr="009A1EB8">
        <w:rPr>
          <w:spacing w:val="-10"/>
          <w:sz w:val="26"/>
          <w:szCs w:val="26"/>
        </w:rPr>
        <w:t>0</w:t>
      </w:r>
      <w:r w:rsidR="003870EB">
        <w:rPr>
          <w:spacing w:val="-10"/>
          <w:sz w:val="26"/>
          <w:szCs w:val="26"/>
        </w:rPr>
        <w:t>2</w:t>
      </w:r>
      <w:r w:rsidRPr="009A1EB8">
        <w:rPr>
          <w:spacing w:val="-10"/>
          <w:sz w:val="26"/>
          <w:szCs w:val="26"/>
        </w:rPr>
        <w:t xml:space="preserve"> тыс. м</w:t>
      </w:r>
      <w:r w:rsidRPr="009A1EB8">
        <w:rPr>
          <w:spacing w:val="-10"/>
          <w:sz w:val="26"/>
          <w:szCs w:val="26"/>
          <w:vertAlign w:val="superscript"/>
        </w:rPr>
        <w:t>3</w:t>
      </w:r>
      <w:r w:rsidRPr="009A1EB8">
        <w:rPr>
          <w:spacing w:val="-10"/>
          <w:sz w:val="26"/>
          <w:szCs w:val="26"/>
        </w:rPr>
        <w:t xml:space="preserve"> в год</w:t>
      </w:r>
      <w:r w:rsidR="003870EB" w:rsidRPr="003870EB">
        <w:rPr>
          <w:spacing w:val="-10"/>
          <w:sz w:val="26"/>
          <w:szCs w:val="26"/>
        </w:rPr>
        <w:tab/>
      </w:r>
    </w:p>
    <w:p w:rsidR="00FE5923" w:rsidRPr="009A1EB8" w:rsidRDefault="00FE5923" w:rsidP="00FE5923">
      <w:pPr>
        <w:pStyle w:val="af3"/>
        <w:spacing w:after="0" w:line="276" w:lineRule="auto"/>
        <w:ind w:right="-1" w:firstLine="709"/>
        <w:jc w:val="both"/>
        <w:rPr>
          <w:spacing w:val="-10"/>
          <w:sz w:val="26"/>
          <w:szCs w:val="26"/>
        </w:rPr>
      </w:pPr>
      <w:proofErr w:type="gramStart"/>
      <w:r w:rsidRPr="009A1EB8">
        <w:rPr>
          <w:spacing w:val="-10"/>
          <w:sz w:val="26"/>
          <w:szCs w:val="26"/>
        </w:rPr>
        <w:t>Исходя из нормативных требований на территории каждого муниципального образования должен</w:t>
      </w:r>
      <w:proofErr w:type="gramEnd"/>
      <w:r w:rsidRPr="009A1EB8">
        <w:rPr>
          <w:spacing w:val="-10"/>
          <w:sz w:val="26"/>
          <w:szCs w:val="26"/>
        </w:rPr>
        <w:t xml:space="preserve"> функционировать собственный полигон ТБО, емкость и площадь которого зависит от площади муниципального образования, численности населения (существующей и перспективной) и нормы накопления твер</w:t>
      </w:r>
      <w:r w:rsidR="005C478D" w:rsidRPr="009A1EB8">
        <w:rPr>
          <w:spacing w:val="-10"/>
          <w:sz w:val="26"/>
          <w:szCs w:val="26"/>
        </w:rPr>
        <w:t xml:space="preserve">дых бытовых отходов. Это </w:t>
      </w:r>
      <w:r w:rsidRPr="009A1EB8">
        <w:rPr>
          <w:spacing w:val="-10"/>
          <w:sz w:val="26"/>
          <w:szCs w:val="26"/>
        </w:rPr>
        <w:t>требуют больших капиталовложений, резерва территории под обустройство и эксплуатацию полигона ТБО.</w:t>
      </w:r>
      <w:r w:rsidR="005C478D" w:rsidRPr="009A1EB8">
        <w:rPr>
          <w:spacing w:val="-10"/>
          <w:sz w:val="26"/>
          <w:szCs w:val="26"/>
        </w:rPr>
        <w:t xml:space="preserve"> Для удаления твердых бытовых отходов предлагается использовать систему заключения договоров со специализированными организациями. По состоянию на 01.01.2012 г. вывозом мусора с территории </w:t>
      </w:r>
      <w:proofErr w:type="spellStart"/>
      <w:r w:rsidR="008501B3">
        <w:rPr>
          <w:spacing w:val="-10"/>
          <w:sz w:val="26"/>
          <w:szCs w:val="26"/>
        </w:rPr>
        <w:t>Сандогорского</w:t>
      </w:r>
      <w:proofErr w:type="spellEnd"/>
      <w:r w:rsidR="005C478D" w:rsidRPr="009A1EB8">
        <w:rPr>
          <w:spacing w:val="-10"/>
          <w:sz w:val="26"/>
          <w:szCs w:val="26"/>
        </w:rPr>
        <w:t xml:space="preserve"> сельского поселения занимается ООО «Коммунальные системы», с которым </w:t>
      </w:r>
      <w:proofErr w:type="gramStart"/>
      <w:r w:rsidR="005C478D" w:rsidRPr="009A1EB8">
        <w:rPr>
          <w:spacing w:val="-10"/>
          <w:sz w:val="26"/>
          <w:szCs w:val="26"/>
        </w:rPr>
        <w:t>заключен</w:t>
      </w:r>
      <w:proofErr w:type="gramEnd"/>
      <w:r w:rsidR="005C478D" w:rsidRPr="009A1EB8">
        <w:rPr>
          <w:spacing w:val="-10"/>
          <w:sz w:val="26"/>
          <w:szCs w:val="26"/>
        </w:rPr>
        <w:t xml:space="preserve"> </w:t>
      </w:r>
      <w:proofErr w:type="spellStart"/>
      <w:r w:rsidR="005C478D" w:rsidRPr="009A1EB8">
        <w:rPr>
          <w:spacing w:val="-10"/>
          <w:sz w:val="26"/>
          <w:szCs w:val="26"/>
        </w:rPr>
        <w:t>догоров</w:t>
      </w:r>
      <w:proofErr w:type="spellEnd"/>
      <w:r w:rsidR="005C478D" w:rsidRPr="009A1EB8">
        <w:rPr>
          <w:spacing w:val="-10"/>
          <w:sz w:val="26"/>
          <w:szCs w:val="26"/>
        </w:rPr>
        <w:t xml:space="preserve"> подряда.</w:t>
      </w:r>
    </w:p>
    <w:p w:rsidR="00C20227" w:rsidRPr="009A1EB8" w:rsidRDefault="005C478D" w:rsidP="005C478D">
      <w:pPr>
        <w:pStyle w:val="af3"/>
        <w:spacing w:after="0" w:line="276" w:lineRule="auto"/>
        <w:ind w:right="-1" w:firstLine="709"/>
        <w:jc w:val="both"/>
        <w:rPr>
          <w:spacing w:val="-10"/>
          <w:sz w:val="26"/>
          <w:szCs w:val="26"/>
        </w:rPr>
      </w:pPr>
      <w:r w:rsidRPr="009A1EB8">
        <w:rPr>
          <w:spacing w:val="-10"/>
          <w:sz w:val="26"/>
          <w:szCs w:val="26"/>
        </w:rPr>
        <w:t>По состоянию на 01.01.2012</w:t>
      </w:r>
      <w:r w:rsidR="00C20227" w:rsidRPr="009A1EB8">
        <w:rPr>
          <w:spacing w:val="-10"/>
          <w:sz w:val="26"/>
          <w:szCs w:val="26"/>
        </w:rPr>
        <w:t xml:space="preserve"> г. на территории </w:t>
      </w:r>
      <w:proofErr w:type="spellStart"/>
      <w:r w:rsidR="008501B3">
        <w:rPr>
          <w:spacing w:val="-10"/>
          <w:sz w:val="26"/>
          <w:szCs w:val="26"/>
        </w:rPr>
        <w:t>Сандогорского</w:t>
      </w:r>
      <w:proofErr w:type="spellEnd"/>
      <w:r w:rsidR="00C20227" w:rsidRPr="009A1EB8">
        <w:rPr>
          <w:spacing w:val="-10"/>
          <w:sz w:val="26"/>
          <w:szCs w:val="26"/>
        </w:rPr>
        <w:t xml:space="preserve"> сельского поселения действует </w:t>
      </w:r>
      <w:r w:rsidRPr="009A1EB8">
        <w:rPr>
          <w:spacing w:val="-10"/>
          <w:sz w:val="26"/>
          <w:szCs w:val="26"/>
        </w:rPr>
        <w:t>не</w:t>
      </w:r>
      <w:r w:rsidR="00C20227" w:rsidRPr="009A1EB8">
        <w:rPr>
          <w:spacing w:val="-10"/>
          <w:sz w:val="26"/>
          <w:szCs w:val="26"/>
        </w:rPr>
        <w:t xml:space="preserve">санкционированная </w:t>
      </w:r>
      <w:r w:rsidR="00225CEF" w:rsidRPr="009A1EB8">
        <w:rPr>
          <w:spacing w:val="-10"/>
          <w:sz w:val="26"/>
          <w:szCs w:val="26"/>
        </w:rPr>
        <w:t>свалка</w:t>
      </w:r>
      <w:r w:rsidR="00C20227" w:rsidRPr="009A1EB8">
        <w:rPr>
          <w:spacing w:val="-10"/>
          <w:sz w:val="26"/>
          <w:szCs w:val="26"/>
        </w:rPr>
        <w:t xml:space="preserve"> бытовых отходов</w:t>
      </w:r>
      <w:r w:rsidRPr="009A1EB8">
        <w:rPr>
          <w:spacing w:val="-10"/>
          <w:sz w:val="26"/>
          <w:szCs w:val="26"/>
        </w:rPr>
        <w:t>, которую мероприятиями генерального п</w:t>
      </w:r>
      <w:r w:rsidR="00C2421D">
        <w:rPr>
          <w:spacing w:val="-10"/>
          <w:sz w:val="26"/>
          <w:szCs w:val="26"/>
        </w:rPr>
        <w:t>лана предлагается ликвидировать, так как СЗЗ свалки попадает на селитебную территорию.</w:t>
      </w:r>
    </w:p>
    <w:p w:rsidR="00FE5923" w:rsidRPr="009A1EB8" w:rsidRDefault="00FE5923" w:rsidP="00FE5923">
      <w:pPr>
        <w:pStyle w:val="af3"/>
        <w:spacing w:after="0" w:line="276" w:lineRule="auto"/>
        <w:ind w:right="-1" w:firstLine="709"/>
        <w:jc w:val="both"/>
        <w:rPr>
          <w:spacing w:val="-10"/>
          <w:sz w:val="26"/>
          <w:szCs w:val="26"/>
        </w:rPr>
      </w:pPr>
      <w:r w:rsidRPr="009A1EB8">
        <w:rPr>
          <w:spacing w:val="-10"/>
          <w:sz w:val="26"/>
          <w:szCs w:val="26"/>
        </w:rPr>
        <w:t xml:space="preserve">Для осуществления мероприятий по санитарной очистке территорий населенных пунктов от ТБО </w:t>
      </w:r>
      <w:r w:rsidR="00D77C72" w:rsidRPr="009A1EB8">
        <w:rPr>
          <w:spacing w:val="-10"/>
          <w:sz w:val="26"/>
          <w:szCs w:val="26"/>
        </w:rPr>
        <w:t>предлагается</w:t>
      </w:r>
      <w:r w:rsidRPr="009A1EB8">
        <w:rPr>
          <w:spacing w:val="-10"/>
          <w:sz w:val="26"/>
          <w:szCs w:val="26"/>
        </w:rPr>
        <w:t xml:space="preserve"> в зонах жилой застройки, а также возле зданий и сооружений общественного назначения, а именно: различных учреждений, магазинов, на территориях школ, рынков и т.п. разместить специальные площадки для мусоросборников – контейнерные площадки.</w:t>
      </w:r>
      <w:r w:rsidR="005C478D" w:rsidRPr="009A1EB8">
        <w:rPr>
          <w:spacing w:val="-10"/>
          <w:sz w:val="26"/>
          <w:szCs w:val="26"/>
        </w:rPr>
        <w:t xml:space="preserve"> </w:t>
      </w:r>
      <w:r w:rsidRPr="009A1EB8">
        <w:rPr>
          <w:spacing w:val="-10"/>
          <w:sz w:val="26"/>
          <w:szCs w:val="26"/>
        </w:rPr>
        <w:t>Расчет</w:t>
      </w:r>
      <w:r w:rsidR="00D77C72" w:rsidRPr="009A1EB8">
        <w:rPr>
          <w:spacing w:val="-10"/>
          <w:sz w:val="26"/>
          <w:szCs w:val="26"/>
        </w:rPr>
        <w:t xml:space="preserve"> необходимого количества мусорных контейнеров</w:t>
      </w:r>
      <w:r w:rsidRPr="009A1EB8">
        <w:rPr>
          <w:spacing w:val="-10"/>
          <w:sz w:val="26"/>
          <w:szCs w:val="26"/>
        </w:rPr>
        <w:t xml:space="preserve"> произведен с учетом установки контейнеров для сбора ТБО вместимостью </w:t>
      </w:r>
      <w:r w:rsidR="00D77C72" w:rsidRPr="009A1EB8">
        <w:rPr>
          <w:spacing w:val="-10"/>
          <w:sz w:val="26"/>
          <w:szCs w:val="26"/>
        </w:rPr>
        <w:t xml:space="preserve">1 </w:t>
      </w:r>
      <w:r w:rsidRPr="009A1EB8">
        <w:rPr>
          <w:spacing w:val="-10"/>
          <w:sz w:val="26"/>
          <w:szCs w:val="26"/>
        </w:rPr>
        <w:t>м</w:t>
      </w:r>
      <w:r w:rsidRPr="009A1EB8">
        <w:rPr>
          <w:spacing w:val="-10"/>
          <w:sz w:val="26"/>
          <w:szCs w:val="26"/>
          <w:vertAlign w:val="superscript"/>
        </w:rPr>
        <w:t>3</w:t>
      </w:r>
      <w:r w:rsidR="00D77C72" w:rsidRPr="009A1EB8">
        <w:rPr>
          <w:spacing w:val="-10"/>
          <w:sz w:val="26"/>
          <w:szCs w:val="26"/>
        </w:rPr>
        <w:t xml:space="preserve"> и 5 м</w:t>
      </w:r>
      <w:r w:rsidR="00D77C72" w:rsidRPr="009A1EB8">
        <w:rPr>
          <w:spacing w:val="-10"/>
          <w:sz w:val="26"/>
          <w:szCs w:val="26"/>
          <w:vertAlign w:val="superscript"/>
        </w:rPr>
        <w:t>3</w:t>
      </w:r>
      <w:r w:rsidRPr="009A1EB8">
        <w:rPr>
          <w:spacing w:val="-10"/>
          <w:sz w:val="26"/>
          <w:szCs w:val="26"/>
        </w:rPr>
        <w:t xml:space="preserve"> по «Методическим рекомендациям по формированию тарифов на услуги по уничтожению, утилизации и захоронению твердых бытовых отходов» </w:t>
      </w:r>
      <w:r w:rsidR="00D77C72" w:rsidRPr="009A1EB8">
        <w:rPr>
          <w:spacing w:val="-10"/>
          <w:sz w:val="26"/>
          <w:szCs w:val="26"/>
        </w:rPr>
        <w:t xml:space="preserve">и его результаты представлены в таблице </w:t>
      </w:r>
      <w:r w:rsidR="009A1EB8" w:rsidRPr="009A1EB8">
        <w:rPr>
          <w:spacing w:val="-10"/>
          <w:sz w:val="26"/>
          <w:szCs w:val="26"/>
        </w:rPr>
        <w:t>85</w:t>
      </w:r>
      <w:r w:rsidRPr="009A1EB8">
        <w:rPr>
          <w:spacing w:val="-10"/>
          <w:sz w:val="26"/>
          <w:szCs w:val="26"/>
        </w:rPr>
        <w:t>.</w:t>
      </w:r>
    </w:p>
    <w:p w:rsidR="00FE5923" w:rsidRPr="009A1EB8" w:rsidRDefault="00FE5923" w:rsidP="00FE5923">
      <w:pPr>
        <w:pStyle w:val="af3"/>
        <w:spacing w:after="0" w:line="276" w:lineRule="auto"/>
        <w:ind w:right="-1" w:firstLine="709"/>
        <w:jc w:val="both"/>
        <w:rPr>
          <w:spacing w:val="-10"/>
          <w:sz w:val="26"/>
          <w:szCs w:val="26"/>
        </w:rPr>
      </w:pPr>
      <w:r w:rsidRPr="009A1EB8">
        <w:rPr>
          <w:spacing w:val="-10"/>
          <w:sz w:val="26"/>
          <w:szCs w:val="26"/>
        </w:rPr>
        <w:t xml:space="preserve">Норма накопления жидких бытовых отходов в </w:t>
      </w:r>
      <w:proofErr w:type="spellStart"/>
      <w:r w:rsidRPr="009A1EB8">
        <w:rPr>
          <w:spacing w:val="-10"/>
          <w:sz w:val="26"/>
          <w:szCs w:val="26"/>
        </w:rPr>
        <w:t>неканализованном</w:t>
      </w:r>
      <w:proofErr w:type="spellEnd"/>
      <w:r w:rsidRPr="009A1EB8">
        <w:rPr>
          <w:spacing w:val="-10"/>
          <w:sz w:val="26"/>
          <w:szCs w:val="26"/>
        </w:rPr>
        <w:t xml:space="preserve"> жилом фонде в зависимости от местных условий принимается от 1,5 до 3,5 м</w:t>
      </w:r>
      <w:r w:rsidRPr="009A1EB8">
        <w:rPr>
          <w:spacing w:val="-10"/>
          <w:sz w:val="26"/>
          <w:szCs w:val="26"/>
          <w:vertAlign w:val="superscript"/>
        </w:rPr>
        <w:t>3</w:t>
      </w:r>
      <w:r w:rsidRPr="009A1EB8">
        <w:rPr>
          <w:spacing w:val="-10"/>
          <w:sz w:val="26"/>
          <w:szCs w:val="26"/>
        </w:rPr>
        <w:t>/год на 1 человека.</w:t>
      </w:r>
    </w:p>
    <w:p w:rsidR="005B788C" w:rsidRPr="009A1EB8" w:rsidRDefault="005B788C" w:rsidP="005B788C">
      <w:pPr>
        <w:pStyle w:val="af3"/>
        <w:spacing w:after="0" w:line="276" w:lineRule="auto"/>
        <w:ind w:right="-1" w:firstLine="709"/>
        <w:jc w:val="both"/>
        <w:rPr>
          <w:spacing w:val="-10"/>
          <w:sz w:val="26"/>
          <w:szCs w:val="26"/>
        </w:rPr>
      </w:pPr>
      <w:r w:rsidRPr="009A1EB8">
        <w:rPr>
          <w:spacing w:val="-10"/>
          <w:sz w:val="26"/>
          <w:szCs w:val="26"/>
        </w:rPr>
        <w:lastRenderedPageBreak/>
        <w:t>Сбор и удаление жидких отходов следует осуществлять в соответствии с требованиями п. 2.3 СанПиН 42-128-4690-88.</w:t>
      </w:r>
      <w:r w:rsidR="005C478D" w:rsidRPr="009A1EB8">
        <w:rPr>
          <w:spacing w:val="-10"/>
          <w:sz w:val="26"/>
          <w:szCs w:val="26"/>
        </w:rPr>
        <w:t xml:space="preserve"> </w:t>
      </w:r>
      <w:r w:rsidRPr="009A1EB8">
        <w:rPr>
          <w:spacing w:val="-10"/>
          <w:sz w:val="26"/>
          <w:szCs w:val="26"/>
        </w:rPr>
        <w:t>Для обезвреживания жидких бытовых отходов их вывоз должен осуществляться на сливные станции.</w:t>
      </w:r>
    </w:p>
    <w:p w:rsidR="005B788C" w:rsidRPr="009A1EB8" w:rsidRDefault="005B788C" w:rsidP="005B788C">
      <w:pPr>
        <w:pStyle w:val="af3"/>
        <w:spacing w:after="0" w:line="276" w:lineRule="auto"/>
        <w:ind w:right="-1" w:firstLine="709"/>
        <w:jc w:val="both"/>
        <w:rPr>
          <w:spacing w:val="-10"/>
          <w:sz w:val="26"/>
          <w:szCs w:val="26"/>
        </w:rPr>
      </w:pPr>
      <w:r w:rsidRPr="009A1EB8">
        <w:rPr>
          <w:spacing w:val="-10"/>
          <w:sz w:val="26"/>
          <w:szCs w:val="26"/>
        </w:rPr>
        <w:t xml:space="preserve">Остальными мероприятиями по санитарной очистке территории, предлагаемыми проектом генерального плана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являются:</w:t>
      </w:r>
    </w:p>
    <w:p w:rsidR="005B788C" w:rsidRPr="009A1EB8" w:rsidRDefault="005B788C" w:rsidP="005B788C">
      <w:pPr>
        <w:pStyle w:val="af3"/>
        <w:spacing w:after="0" w:line="276" w:lineRule="auto"/>
        <w:ind w:right="-1" w:firstLine="709"/>
        <w:jc w:val="both"/>
        <w:rPr>
          <w:spacing w:val="-10"/>
          <w:sz w:val="26"/>
          <w:szCs w:val="26"/>
        </w:rPr>
      </w:pPr>
      <w:r w:rsidRPr="009A1EB8">
        <w:rPr>
          <w:spacing w:val="-10"/>
          <w:sz w:val="26"/>
          <w:szCs w:val="26"/>
        </w:rPr>
        <w:t>- вся территория</w:t>
      </w:r>
      <w:r w:rsidR="005C478D" w:rsidRPr="009A1EB8">
        <w:rPr>
          <w:spacing w:val="-10"/>
          <w:sz w:val="26"/>
          <w:szCs w:val="26"/>
        </w:rPr>
        <w:t xml:space="preserve">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должна быть охвачена планово-регулярной системой очистки с применением герметических мусоросборников. На территории домовладений должны выделяться специальные площадки для размещения контейнеров с удобными подъездами для транспорта;</w:t>
      </w:r>
    </w:p>
    <w:p w:rsidR="005B788C" w:rsidRPr="009A1EB8" w:rsidRDefault="005B788C" w:rsidP="005B788C">
      <w:pPr>
        <w:pStyle w:val="af3"/>
        <w:spacing w:after="0" w:line="276" w:lineRule="auto"/>
        <w:ind w:right="-1" w:firstLine="709"/>
        <w:jc w:val="both"/>
        <w:rPr>
          <w:spacing w:val="-10"/>
          <w:sz w:val="26"/>
          <w:szCs w:val="26"/>
        </w:rPr>
      </w:pPr>
      <w:r w:rsidRPr="009A1EB8">
        <w:rPr>
          <w:spacing w:val="-10"/>
          <w:sz w:val="26"/>
          <w:szCs w:val="26"/>
        </w:rPr>
        <w:t xml:space="preserve">- организация системы сбора </w:t>
      </w:r>
      <w:r w:rsidR="008E647D" w:rsidRPr="009A1EB8">
        <w:rPr>
          <w:spacing w:val="-10"/>
          <w:sz w:val="26"/>
          <w:szCs w:val="26"/>
        </w:rPr>
        <w:t>вторичных отходов, что позволит</w:t>
      </w:r>
      <w:r w:rsidRPr="009A1EB8">
        <w:rPr>
          <w:spacing w:val="-10"/>
          <w:sz w:val="26"/>
          <w:szCs w:val="26"/>
        </w:rPr>
        <w:t xml:space="preserve"> снизить количество отходов, подлежащих захоронению;</w:t>
      </w:r>
    </w:p>
    <w:p w:rsidR="005B788C" w:rsidRPr="009A1EB8" w:rsidRDefault="005B788C" w:rsidP="005B788C">
      <w:pPr>
        <w:pStyle w:val="af3"/>
        <w:spacing w:after="0" w:line="276" w:lineRule="auto"/>
        <w:ind w:right="-1" w:firstLine="709"/>
        <w:jc w:val="both"/>
        <w:rPr>
          <w:spacing w:val="-10"/>
          <w:sz w:val="26"/>
          <w:szCs w:val="26"/>
        </w:rPr>
      </w:pPr>
      <w:r w:rsidRPr="009A1EB8">
        <w:rPr>
          <w:spacing w:val="-10"/>
          <w:sz w:val="26"/>
          <w:szCs w:val="26"/>
        </w:rPr>
        <w:t>- среди населения необходимо систематически проводить разъяснительную работу по раздельному сбору отходов потребления;</w:t>
      </w:r>
    </w:p>
    <w:p w:rsidR="005B788C" w:rsidRPr="009A1EB8" w:rsidRDefault="005B788C" w:rsidP="005B788C">
      <w:pPr>
        <w:pStyle w:val="af3"/>
        <w:spacing w:after="0" w:line="276" w:lineRule="auto"/>
        <w:ind w:right="-1" w:firstLine="709"/>
        <w:jc w:val="both"/>
        <w:rPr>
          <w:spacing w:val="-10"/>
          <w:sz w:val="26"/>
          <w:szCs w:val="26"/>
        </w:rPr>
      </w:pPr>
      <w:r w:rsidRPr="009A1EB8">
        <w:rPr>
          <w:spacing w:val="-10"/>
          <w:sz w:val="26"/>
          <w:szCs w:val="26"/>
        </w:rPr>
        <w:t xml:space="preserve">- производственные отходы, содержащие токсичные элементы, а также составляющие, в той или иной степени, вторичные материальные ресурсы должны  утилизироваться по отдельной схеме, </w:t>
      </w:r>
      <w:r w:rsidR="000B5A04" w:rsidRPr="009A1EB8">
        <w:rPr>
          <w:spacing w:val="-10"/>
          <w:sz w:val="26"/>
          <w:szCs w:val="26"/>
        </w:rPr>
        <w:t>которую</w:t>
      </w:r>
      <w:r w:rsidRPr="009A1EB8">
        <w:rPr>
          <w:spacing w:val="-10"/>
          <w:sz w:val="26"/>
          <w:szCs w:val="26"/>
        </w:rPr>
        <w:t xml:space="preserve"> необходимо разработать;</w:t>
      </w:r>
    </w:p>
    <w:p w:rsidR="005B788C" w:rsidRPr="009A1EB8" w:rsidRDefault="005B788C" w:rsidP="005B788C">
      <w:pPr>
        <w:pStyle w:val="af3"/>
        <w:spacing w:after="0" w:line="276" w:lineRule="auto"/>
        <w:ind w:right="-1" w:firstLine="709"/>
        <w:jc w:val="both"/>
        <w:rPr>
          <w:spacing w:val="-10"/>
          <w:sz w:val="26"/>
          <w:szCs w:val="26"/>
        </w:rPr>
      </w:pPr>
      <w:r w:rsidRPr="009A1EB8">
        <w:rPr>
          <w:spacing w:val="-10"/>
          <w:sz w:val="26"/>
          <w:szCs w:val="26"/>
        </w:rPr>
        <w:t>- ликвидировать всех стихийные свалки, которые являются источниками загрязнения почв, водоёмов, подземных вод и способствуют оползневым процессам, если находятся на оползневых участках;</w:t>
      </w:r>
    </w:p>
    <w:p w:rsidR="005B788C" w:rsidRPr="009A1EB8" w:rsidRDefault="005B788C" w:rsidP="005B788C">
      <w:pPr>
        <w:pStyle w:val="af3"/>
        <w:spacing w:after="0" w:line="276" w:lineRule="auto"/>
        <w:ind w:right="-1" w:firstLine="709"/>
        <w:jc w:val="both"/>
        <w:rPr>
          <w:spacing w:val="-10"/>
          <w:sz w:val="26"/>
          <w:szCs w:val="26"/>
        </w:rPr>
      </w:pPr>
      <w:r w:rsidRPr="009A1EB8">
        <w:rPr>
          <w:spacing w:val="-10"/>
          <w:sz w:val="26"/>
          <w:szCs w:val="26"/>
        </w:rPr>
        <w:t>- органам коммунального хозяйства необходимо разработать систему жесткого контроля несанкционированных свалок, и создать условия, исключающие возможность их появления, а также установить оптимальные тарифы на переработку ТБО, обеспечивающие экономически оправданное функционирование предприятий;</w:t>
      </w:r>
    </w:p>
    <w:p w:rsidR="005B788C" w:rsidRPr="009A1EB8" w:rsidRDefault="005B788C" w:rsidP="005B788C">
      <w:pPr>
        <w:pStyle w:val="af3"/>
        <w:spacing w:after="0" w:line="276" w:lineRule="auto"/>
        <w:ind w:right="-1" w:firstLine="709"/>
        <w:jc w:val="both"/>
        <w:rPr>
          <w:spacing w:val="-10"/>
          <w:sz w:val="26"/>
          <w:szCs w:val="26"/>
        </w:rPr>
      </w:pPr>
      <w:r w:rsidRPr="009A1EB8">
        <w:rPr>
          <w:spacing w:val="-10"/>
          <w:sz w:val="26"/>
          <w:szCs w:val="26"/>
        </w:rPr>
        <w:t xml:space="preserve">-организовать уборку территорий населенных пунктов от мусора, смета, снега и уборку территорий вдоль транспортных магистралей муниципального образования. </w:t>
      </w:r>
    </w:p>
    <w:p w:rsidR="005B788C" w:rsidRPr="009A1EB8" w:rsidRDefault="005B788C" w:rsidP="005B788C">
      <w:pPr>
        <w:pStyle w:val="af3"/>
        <w:spacing w:after="0" w:line="276" w:lineRule="auto"/>
        <w:ind w:right="-1" w:firstLine="709"/>
        <w:jc w:val="both"/>
        <w:rPr>
          <w:spacing w:val="-10"/>
          <w:sz w:val="26"/>
          <w:szCs w:val="26"/>
        </w:rPr>
      </w:pPr>
      <w:r w:rsidRPr="009A1EB8">
        <w:rPr>
          <w:spacing w:val="-10"/>
          <w:sz w:val="26"/>
          <w:szCs w:val="26"/>
        </w:rPr>
        <w:t>- для вывоза ТБО и обеспечения зимней и летней уборки улиц необходимо приобретение достаточного количества спецтранспорта, в состав которого будут входить и средства малой механизации;</w:t>
      </w:r>
    </w:p>
    <w:p w:rsidR="005B788C" w:rsidRPr="009A1EB8" w:rsidRDefault="005B788C" w:rsidP="005B788C">
      <w:pPr>
        <w:pStyle w:val="af3"/>
        <w:spacing w:after="0" w:line="276" w:lineRule="auto"/>
        <w:ind w:right="-1" w:firstLine="709"/>
        <w:jc w:val="both"/>
        <w:rPr>
          <w:spacing w:val="-10"/>
          <w:sz w:val="26"/>
          <w:szCs w:val="26"/>
        </w:rPr>
      </w:pPr>
      <w:r w:rsidRPr="009A1EB8">
        <w:rPr>
          <w:spacing w:val="-10"/>
          <w:sz w:val="26"/>
          <w:szCs w:val="26"/>
        </w:rPr>
        <w:t xml:space="preserve">- разработка муниципального правового акта об обращении с отходами в населенных пунктах и на территории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w:t>
      </w:r>
    </w:p>
    <w:p w:rsidR="005B788C" w:rsidRPr="009A1EB8" w:rsidRDefault="005B788C" w:rsidP="005B788C">
      <w:pPr>
        <w:pStyle w:val="af3"/>
        <w:spacing w:after="0" w:line="276" w:lineRule="auto"/>
        <w:ind w:right="-1" w:firstLine="709"/>
        <w:jc w:val="both"/>
        <w:rPr>
          <w:spacing w:val="-10"/>
          <w:sz w:val="26"/>
          <w:szCs w:val="26"/>
        </w:rPr>
      </w:pPr>
      <w:r w:rsidRPr="009A1EB8">
        <w:rPr>
          <w:spacing w:val="-10"/>
          <w:sz w:val="26"/>
          <w:szCs w:val="26"/>
        </w:rPr>
        <w:t xml:space="preserve">- на территории вновь проектируемых жилых районов, общественно-деловых </w:t>
      </w:r>
      <w:proofErr w:type="spellStart"/>
      <w:r w:rsidRPr="009A1EB8">
        <w:rPr>
          <w:spacing w:val="-10"/>
          <w:sz w:val="26"/>
          <w:szCs w:val="26"/>
        </w:rPr>
        <w:t>подцентров</w:t>
      </w:r>
      <w:proofErr w:type="spellEnd"/>
      <w:r w:rsidRPr="009A1EB8">
        <w:rPr>
          <w:spacing w:val="-10"/>
          <w:sz w:val="26"/>
          <w:szCs w:val="26"/>
        </w:rPr>
        <w:t xml:space="preserve"> и промышленных зон необходимо разработать схему планово-регулярной системы сбора и транспортировки бытовых и промышленных отходов.</w:t>
      </w:r>
    </w:p>
    <w:p w:rsidR="005B788C" w:rsidRPr="009A1EB8" w:rsidRDefault="005B788C" w:rsidP="00FE5923">
      <w:pPr>
        <w:pStyle w:val="af3"/>
        <w:spacing w:after="0" w:line="276" w:lineRule="auto"/>
        <w:ind w:right="-1" w:firstLine="709"/>
        <w:jc w:val="both"/>
        <w:rPr>
          <w:spacing w:val="-10"/>
          <w:sz w:val="26"/>
          <w:szCs w:val="26"/>
        </w:rPr>
      </w:pPr>
    </w:p>
    <w:p w:rsidR="00FE5923" w:rsidRPr="009A1EB8" w:rsidRDefault="00FE5923" w:rsidP="00FE5923">
      <w:pPr>
        <w:spacing w:line="360" w:lineRule="auto"/>
        <w:ind w:firstLine="709"/>
        <w:jc w:val="both"/>
        <w:rPr>
          <w:sz w:val="26"/>
          <w:szCs w:val="26"/>
        </w:rPr>
      </w:pPr>
    </w:p>
    <w:p w:rsidR="00FE5923" w:rsidRPr="009A1EB8" w:rsidRDefault="00FE5923" w:rsidP="00FE5923">
      <w:pPr>
        <w:spacing w:line="360" w:lineRule="auto"/>
        <w:ind w:firstLine="709"/>
        <w:jc w:val="right"/>
        <w:rPr>
          <w:sz w:val="26"/>
          <w:szCs w:val="26"/>
        </w:rPr>
        <w:sectPr w:rsidR="00FE5923" w:rsidRPr="009A1EB8" w:rsidSect="00200569">
          <w:pgSz w:w="11906" w:h="16838"/>
          <w:pgMar w:top="1134" w:right="566" w:bottom="1134" w:left="1701" w:header="709" w:footer="709" w:gutter="0"/>
          <w:cols w:space="708"/>
          <w:docGrid w:linePitch="360"/>
        </w:sectPr>
      </w:pPr>
    </w:p>
    <w:p w:rsidR="00DE24E8" w:rsidRPr="009A1EB8" w:rsidRDefault="00DE24E8" w:rsidP="00784D13">
      <w:pPr>
        <w:ind w:firstLine="709"/>
        <w:jc w:val="both"/>
        <w:rPr>
          <w:sz w:val="26"/>
          <w:szCs w:val="26"/>
        </w:rPr>
      </w:pPr>
      <w:r w:rsidRPr="009A1EB8">
        <w:rPr>
          <w:sz w:val="26"/>
          <w:szCs w:val="26"/>
        </w:rPr>
        <w:lastRenderedPageBreak/>
        <w:t xml:space="preserve">Таблица </w:t>
      </w:r>
      <w:r w:rsidR="00950BCF">
        <w:rPr>
          <w:sz w:val="26"/>
          <w:szCs w:val="26"/>
        </w:rPr>
        <w:t>2</w:t>
      </w:r>
      <w:r w:rsidR="00C97A8B">
        <w:rPr>
          <w:sz w:val="26"/>
          <w:szCs w:val="26"/>
        </w:rPr>
        <w:t>7</w:t>
      </w:r>
      <w:r w:rsidRPr="009A1EB8">
        <w:rPr>
          <w:sz w:val="26"/>
          <w:szCs w:val="26"/>
        </w:rPr>
        <w:t>. Определение необходимого количества контейнеров и бункеров для сбора ТБО и периодичность вывоза</w:t>
      </w:r>
    </w:p>
    <w:p w:rsidR="005C478D" w:rsidRPr="009A1EB8" w:rsidRDefault="005C478D" w:rsidP="005C478D">
      <w:pPr>
        <w:jc w:val="both"/>
        <w:rPr>
          <w:rFonts w:ascii="Calibri" w:hAnsi="Calibri"/>
        </w:rPr>
      </w:pPr>
    </w:p>
    <w:tbl>
      <w:tblPr>
        <w:tblW w:w="13497" w:type="dxa"/>
        <w:jc w:val="center"/>
        <w:tblInd w:w="93" w:type="dxa"/>
        <w:tblLayout w:type="fixed"/>
        <w:tblLook w:val="04A0" w:firstRow="1" w:lastRow="0" w:firstColumn="1" w:lastColumn="0" w:noHBand="0" w:noVBand="1"/>
      </w:tblPr>
      <w:tblGrid>
        <w:gridCol w:w="861"/>
        <w:gridCol w:w="2572"/>
        <w:gridCol w:w="1418"/>
        <w:gridCol w:w="1134"/>
        <w:gridCol w:w="1701"/>
        <w:gridCol w:w="1276"/>
        <w:gridCol w:w="1417"/>
        <w:gridCol w:w="1701"/>
        <w:gridCol w:w="1417"/>
      </w:tblGrid>
      <w:tr w:rsidR="005C478D" w:rsidRPr="009A1EB8" w:rsidTr="00787215">
        <w:trPr>
          <w:trHeight w:val="542"/>
          <w:jc w:val="center"/>
        </w:trPr>
        <w:tc>
          <w:tcPr>
            <w:tcW w:w="861" w:type="dxa"/>
            <w:vMerge w:val="restart"/>
            <w:tcBorders>
              <w:top w:val="single" w:sz="8" w:space="0" w:color="auto"/>
              <w:left w:val="single" w:sz="8" w:space="0" w:color="auto"/>
              <w:bottom w:val="single" w:sz="8" w:space="0" w:color="000000"/>
              <w:right w:val="single" w:sz="4" w:space="0" w:color="auto"/>
            </w:tcBorders>
            <w:shd w:val="clear" w:color="auto" w:fill="auto"/>
            <w:hideMark/>
          </w:tcPr>
          <w:p w:rsidR="00784D13" w:rsidRPr="009A1EB8" w:rsidRDefault="005C478D" w:rsidP="00B95271">
            <w:pPr>
              <w:jc w:val="center"/>
              <w:rPr>
                <w:bCs/>
                <w:sz w:val="20"/>
                <w:szCs w:val="20"/>
              </w:rPr>
            </w:pPr>
            <w:r w:rsidRPr="009A1EB8">
              <w:rPr>
                <w:bCs/>
                <w:sz w:val="20"/>
                <w:szCs w:val="20"/>
              </w:rPr>
              <w:t>№</w:t>
            </w:r>
            <w:proofErr w:type="gramStart"/>
            <w:r w:rsidR="00784D13" w:rsidRPr="009A1EB8">
              <w:rPr>
                <w:bCs/>
                <w:sz w:val="20"/>
                <w:szCs w:val="20"/>
              </w:rPr>
              <w:t>п</w:t>
            </w:r>
            <w:proofErr w:type="gramEnd"/>
            <w:r w:rsidR="00784D13" w:rsidRPr="009A1EB8">
              <w:rPr>
                <w:bCs/>
                <w:sz w:val="20"/>
                <w:szCs w:val="20"/>
              </w:rPr>
              <w:t>/п</w:t>
            </w:r>
          </w:p>
        </w:tc>
        <w:tc>
          <w:tcPr>
            <w:tcW w:w="257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4D13" w:rsidRPr="009A1EB8" w:rsidRDefault="00784D13" w:rsidP="00B95271">
            <w:pPr>
              <w:jc w:val="center"/>
              <w:rPr>
                <w:bCs/>
                <w:sz w:val="20"/>
                <w:szCs w:val="20"/>
              </w:rPr>
            </w:pPr>
            <w:r w:rsidRPr="009A1EB8">
              <w:rPr>
                <w:bCs/>
                <w:sz w:val="20"/>
                <w:szCs w:val="20"/>
              </w:rPr>
              <w:t>Наименование населенных пунктов</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784D13" w:rsidRPr="009A1EB8" w:rsidRDefault="00784D13" w:rsidP="00B95271">
            <w:pPr>
              <w:jc w:val="center"/>
              <w:rPr>
                <w:bCs/>
                <w:sz w:val="20"/>
                <w:szCs w:val="20"/>
              </w:rPr>
            </w:pPr>
            <w:r w:rsidRPr="009A1EB8">
              <w:rPr>
                <w:bCs/>
                <w:sz w:val="20"/>
                <w:szCs w:val="20"/>
              </w:rPr>
              <w:t>Объем отходов</w:t>
            </w:r>
            <w:r w:rsidR="00E10B74" w:rsidRPr="009A1EB8">
              <w:rPr>
                <w:bCs/>
                <w:sz w:val="20"/>
                <w:szCs w:val="20"/>
              </w:rPr>
              <w:t>,</w:t>
            </w:r>
          </w:p>
          <w:p w:rsidR="00E10B74" w:rsidRPr="009A1EB8" w:rsidRDefault="00E10B74" w:rsidP="00B95271">
            <w:pPr>
              <w:jc w:val="center"/>
              <w:rPr>
                <w:bCs/>
                <w:sz w:val="20"/>
                <w:szCs w:val="20"/>
              </w:rPr>
            </w:pPr>
            <w:r w:rsidRPr="009A1EB8">
              <w:rPr>
                <w:bCs/>
                <w:sz w:val="20"/>
                <w:szCs w:val="20"/>
              </w:rPr>
              <w:t>м</w:t>
            </w:r>
            <w:r w:rsidRPr="009A1EB8">
              <w:rPr>
                <w:bCs/>
                <w:sz w:val="20"/>
                <w:szCs w:val="20"/>
                <w:vertAlign w:val="superscript"/>
              </w:rPr>
              <w:t>3</w:t>
            </w:r>
            <w:r w:rsidRPr="009A1EB8">
              <w:rPr>
                <w:bCs/>
                <w:sz w:val="20"/>
                <w:szCs w:val="20"/>
              </w:rPr>
              <w:t xml:space="preserve"> в год</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84D13" w:rsidRPr="009A1EB8" w:rsidRDefault="00784D13" w:rsidP="00B95271">
            <w:pPr>
              <w:jc w:val="center"/>
              <w:rPr>
                <w:bCs/>
                <w:sz w:val="20"/>
                <w:szCs w:val="20"/>
              </w:rPr>
            </w:pPr>
            <w:r w:rsidRPr="009A1EB8">
              <w:rPr>
                <w:bCs/>
                <w:sz w:val="20"/>
                <w:szCs w:val="20"/>
              </w:rPr>
              <w:t>Периодичность  вывоза мусора*</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hideMark/>
          </w:tcPr>
          <w:p w:rsidR="00784D13" w:rsidRPr="009A1EB8" w:rsidRDefault="00784D13" w:rsidP="00784D13">
            <w:pPr>
              <w:jc w:val="center"/>
              <w:rPr>
                <w:bCs/>
                <w:sz w:val="20"/>
                <w:szCs w:val="20"/>
              </w:rPr>
            </w:pPr>
            <w:r w:rsidRPr="009A1EB8">
              <w:rPr>
                <w:bCs/>
                <w:sz w:val="20"/>
                <w:szCs w:val="20"/>
              </w:rPr>
              <w:t>Количество контейнеров по 1 куб. м</w:t>
            </w: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hideMark/>
          </w:tcPr>
          <w:p w:rsidR="00784D13" w:rsidRPr="009A1EB8" w:rsidRDefault="00784D13" w:rsidP="00B95271">
            <w:pPr>
              <w:jc w:val="center"/>
              <w:rPr>
                <w:bCs/>
                <w:sz w:val="20"/>
                <w:szCs w:val="20"/>
              </w:rPr>
            </w:pPr>
            <w:r w:rsidRPr="009A1EB8">
              <w:rPr>
                <w:bCs/>
                <w:sz w:val="20"/>
                <w:szCs w:val="20"/>
              </w:rPr>
              <w:t>Количество контейнеров по 5,00 куб. м</w:t>
            </w:r>
          </w:p>
        </w:tc>
      </w:tr>
      <w:tr w:rsidR="005C478D" w:rsidRPr="009A1EB8" w:rsidTr="00787215">
        <w:trPr>
          <w:trHeight w:val="300"/>
          <w:jc w:val="center"/>
        </w:trPr>
        <w:tc>
          <w:tcPr>
            <w:tcW w:w="861" w:type="dxa"/>
            <w:vMerge/>
            <w:tcBorders>
              <w:top w:val="single" w:sz="8" w:space="0" w:color="auto"/>
              <w:left w:val="single" w:sz="8" w:space="0" w:color="auto"/>
              <w:bottom w:val="single" w:sz="8" w:space="0" w:color="000000"/>
              <w:right w:val="single" w:sz="4" w:space="0" w:color="auto"/>
            </w:tcBorders>
            <w:vAlign w:val="center"/>
            <w:hideMark/>
          </w:tcPr>
          <w:p w:rsidR="00784D13" w:rsidRPr="009A1EB8" w:rsidRDefault="00784D13" w:rsidP="00B95271">
            <w:pPr>
              <w:rPr>
                <w:bCs/>
                <w:sz w:val="20"/>
                <w:szCs w:val="20"/>
              </w:rPr>
            </w:pP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784D13" w:rsidRPr="009A1EB8" w:rsidRDefault="00784D13" w:rsidP="00B95271">
            <w:pP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84D13" w:rsidRPr="009A1EB8" w:rsidRDefault="00784D13" w:rsidP="00B95271">
            <w:pPr>
              <w:jc w:val="center"/>
              <w:rPr>
                <w:bCs/>
                <w:sz w:val="20"/>
                <w:szCs w:val="20"/>
              </w:rPr>
            </w:pPr>
            <w:r w:rsidRPr="009A1EB8">
              <w:rPr>
                <w:bCs/>
                <w:sz w:val="20"/>
                <w:szCs w:val="20"/>
              </w:rPr>
              <w:t>2015 г</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4D13" w:rsidRPr="009A1EB8" w:rsidRDefault="00784D13" w:rsidP="00E10B74">
            <w:pPr>
              <w:jc w:val="center"/>
              <w:rPr>
                <w:bCs/>
                <w:sz w:val="20"/>
                <w:szCs w:val="20"/>
              </w:rPr>
            </w:pPr>
            <w:r w:rsidRPr="009A1EB8">
              <w:rPr>
                <w:bCs/>
                <w:sz w:val="20"/>
                <w:szCs w:val="20"/>
              </w:rPr>
              <w:t>20</w:t>
            </w:r>
            <w:r w:rsidR="00E10B74" w:rsidRPr="009A1EB8">
              <w:rPr>
                <w:bCs/>
                <w:sz w:val="20"/>
                <w:szCs w:val="20"/>
              </w:rPr>
              <w:t>30</w:t>
            </w:r>
            <w:r w:rsidRPr="009A1EB8">
              <w:rPr>
                <w:bCs/>
                <w:sz w:val="20"/>
                <w:szCs w:val="20"/>
              </w:rPr>
              <w:t xml:space="preserve"> г</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84D13" w:rsidRPr="009A1EB8" w:rsidRDefault="00784D13" w:rsidP="00B95271">
            <w:pPr>
              <w:jc w:val="center"/>
              <w:rPr>
                <w:bCs/>
                <w:sz w:val="20"/>
                <w:szCs w:val="20"/>
              </w:rPr>
            </w:pPr>
            <w:r w:rsidRPr="009A1EB8">
              <w:rPr>
                <w:bCs/>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4D13" w:rsidRPr="009A1EB8" w:rsidRDefault="00784D13" w:rsidP="00B95271">
            <w:pPr>
              <w:jc w:val="center"/>
              <w:rPr>
                <w:bCs/>
                <w:sz w:val="20"/>
                <w:szCs w:val="20"/>
              </w:rPr>
            </w:pPr>
            <w:r w:rsidRPr="009A1EB8">
              <w:rPr>
                <w:bCs/>
                <w:sz w:val="20"/>
                <w:szCs w:val="20"/>
              </w:rPr>
              <w:t>2015 г.</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784D13" w:rsidRPr="009A1EB8" w:rsidRDefault="00784D13" w:rsidP="00E10B74">
            <w:pPr>
              <w:jc w:val="center"/>
              <w:rPr>
                <w:bCs/>
                <w:sz w:val="20"/>
                <w:szCs w:val="20"/>
              </w:rPr>
            </w:pPr>
            <w:r w:rsidRPr="009A1EB8">
              <w:rPr>
                <w:bCs/>
                <w:sz w:val="20"/>
                <w:szCs w:val="20"/>
              </w:rPr>
              <w:t>20</w:t>
            </w:r>
            <w:r w:rsidR="00E10B74" w:rsidRPr="009A1EB8">
              <w:rPr>
                <w:bCs/>
                <w:sz w:val="20"/>
                <w:szCs w:val="20"/>
              </w:rPr>
              <w:t>30</w:t>
            </w:r>
            <w:r w:rsidRPr="009A1EB8">
              <w:rPr>
                <w:bCs/>
                <w:sz w:val="20"/>
                <w:szCs w:val="20"/>
              </w:rPr>
              <w:t xml:space="preserve"> г.</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84D13" w:rsidRPr="009A1EB8" w:rsidRDefault="00784D13" w:rsidP="00B95271">
            <w:pPr>
              <w:jc w:val="center"/>
              <w:rPr>
                <w:bCs/>
                <w:sz w:val="20"/>
                <w:szCs w:val="20"/>
              </w:rPr>
            </w:pPr>
            <w:r w:rsidRPr="009A1EB8">
              <w:rPr>
                <w:bCs/>
                <w:sz w:val="20"/>
                <w:szCs w:val="20"/>
              </w:rPr>
              <w:t>2015 г</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784D13" w:rsidRPr="009A1EB8" w:rsidRDefault="00784D13" w:rsidP="00E10B74">
            <w:pPr>
              <w:jc w:val="center"/>
              <w:rPr>
                <w:bCs/>
                <w:sz w:val="20"/>
                <w:szCs w:val="20"/>
              </w:rPr>
            </w:pPr>
            <w:r w:rsidRPr="009A1EB8">
              <w:rPr>
                <w:bCs/>
                <w:sz w:val="20"/>
                <w:szCs w:val="20"/>
              </w:rPr>
              <w:t>20</w:t>
            </w:r>
            <w:r w:rsidR="00E10B74" w:rsidRPr="009A1EB8">
              <w:rPr>
                <w:bCs/>
                <w:sz w:val="20"/>
                <w:szCs w:val="20"/>
              </w:rPr>
              <w:t>30</w:t>
            </w:r>
            <w:r w:rsidRPr="009A1EB8">
              <w:rPr>
                <w:bCs/>
                <w:sz w:val="20"/>
                <w:szCs w:val="20"/>
              </w:rPr>
              <w:t>г</w:t>
            </w:r>
          </w:p>
        </w:tc>
      </w:tr>
      <w:tr w:rsidR="005C478D" w:rsidRPr="009A1EB8" w:rsidTr="00787215">
        <w:trPr>
          <w:trHeight w:val="215"/>
          <w:jc w:val="center"/>
        </w:trPr>
        <w:tc>
          <w:tcPr>
            <w:tcW w:w="861" w:type="dxa"/>
            <w:tcBorders>
              <w:top w:val="nil"/>
              <w:left w:val="single" w:sz="8" w:space="0" w:color="auto"/>
              <w:bottom w:val="single" w:sz="8" w:space="0" w:color="auto"/>
              <w:right w:val="single" w:sz="8" w:space="0" w:color="auto"/>
            </w:tcBorders>
            <w:shd w:val="clear" w:color="auto" w:fill="auto"/>
            <w:hideMark/>
          </w:tcPr>
          <w:p w:rsidR="005C478D" w:rsidRPr="009A1EB8" w:rsidRDefault="005C478D" w:rsidP="00B95271">
            <w:pPr>
              <w:jc w:val="right"/>
              <w:rPr>
                <w:bCs/>
              </w:rPr>
            </w:pPr>
            <w:r w:rsidRPr="009A1EB8">
              <w:rPr>
                <w:bCs/>
              </w:rPr>
              <w:t>1.</w:t>
            </w:r>
          </w:p>
        </w:tc>
        <w:tc>
          <w:tcPr>
            <w:tcW w:w="2572" w:type="dxa"/>
            <w:tcBorders>
              <w:top w:val="nil"/>
              <w:left w:val="nil"/>
              <w:bottom w:val="single" w:sz="8" w:space="0" w:color="auto"/>
              <w:right w:val="single" w:sz="8" w:space="0" w:color="auto"/>
            </w:tcBorders>
            <w:shd w:val="clear" w:color="auto" w:fill="auto"/>
            <w:hideMark/>
          </w:tcPr>
          <w:p w:rsidR="005C478D" w:rsidRPr="009A1EB8" w:rsidRDefault="005C478D" w:rsidP="005B2B3B">
            <w:pPr>
              <w:rPr>
                <w:b/>
              </w:rPr>
            </w:pPr>
            <w:r w:rsidRPr="009A1EB8">
              <w:rPr>
                <w:b/>
              </w:rPr>
              <w:t xml:space="preserve">поселок </w:t>
            </w:r>
            <w:proofErr w:type="spellStart"/>
            <w:r w:rsidRPr="009A1EB8">
              <w:rPr>
                <w:b/>
              </w:rPr>
              <w:t>С</w:t>
            </w:r>
            <w:r w:rsidR="005B2B3B">
              <w:rPr>
                <w:b/>
              </w:rPr>
              <w:t>андогора</w:t>
            </w:r>
            <w:proofErr w:type="spellEnd"/>
          </w:p>
        </w:tc>
        <w:tc>
          <w:tcPr>
            <w:tcW w:w="1418" w:type="dxa"/>
            <w:tcBorders>
              <w:top w:val="nil"/>
              <w:left w:val="nil"/>
              <w:bottom w:val="single" w:sz="8" w:space="0" w:color="auto"/>
              <w:right w:val="single" w:sz="8" w:space="0" w:color="auto"/>
            </w:tcBorders>
            <w:shd w:val="clear" w:color="auto" w:fill="auto"/>
            <w:hideMark/>
          </w:tcPr>
          <w:p w:rsidR="005C478D" w:rsidRPr="009A1EB8" w:rsidRDefault="0004121A" w:rsidP="00195DAA">
            <w:pPr>
              <w:jc w:val="center"/>
            </w:pPr>
            <w:r>
              <w:t>793,5</w:t>
            </w:r>
          </w:p>
        </w:tc>
        <w:tc>
          <w:tcPr>
            <w:tcW w:w="1134" w:type="dxa"/>
            <w:tcBorders>
              <w:top w:val="nil"/>
              <w:left w:val="nil"/>
              <w:bottom w:val="single" w:sz="8" w:space="0" w:color="auto"/>
              <w:right w:val="single" w:sz="8" w:space="0" w:color="auto"/>
            </w:tcBorders>
            <w:shd w:val="clear" w:color="auto" w:fill="auto"/>
            <w:hideMark/>
          </w:tcPr>
          <w:p w:rsidR="005C478D" w:rsidRPr="009A1EB8" w:rsidRDefault="0004121A" w:rsidP="00195DAA">
            <w:pPr>
              <w:jc w:val="center"/>
            </w:pPr>
            <w:r>
              <w:t>870</w:t>
            </w:r>
          </w:p>
        </w:tc>
        <w:tc>
          <w:tcPr>
            <w:tcW w:w="1701" w:type="dxa"/>
            <w:tcBorders>
              <w:top w:val="nil"/>
              <w:left w:val="nil"/>
              <w:bottom w:val="single" w:sz="8" w:space="0" w:color="auto"/>
              <w:right w:val="single" w:sz="8" w:space="0" w:color="auto"/>
            </w:tcBorders>
            <w:shd w:val="clear" w:color="auto" w:fill="auto"/>
            <w:hideMark/>
          </w:tcPr>
          <w:p w:rsidR="005C478D" w:rsidRPr="00B97105" w:rsidRDefault="005C478D" w:rsidP="00195DAA">
            <w:pPr>
              <w:jc w:val="center"/>
              <w:rPr>
                <w:bCs/>
                <w:color w:val="000000" w:themeColor="text1"/>
              </w:rPr>
            </w:pPr>
            <w:r w:rsidRPr="00B97105">
              <w:rPr>
                <w:bCs/>
                <w:color w:val="000000" w:themeColor="text1"/>
              </w:rPr>
              <w:t>1</w:t>
            </w:r>
          </w:p>
        </w:tc>
        <w:tc>
          <w:tcPr>
            <w:tcW w:w="1276" w:type="dxa"/>
            <w:tcBorders>
              <w:top w:val="nil"/>
              <w:left w:val="nil"/>
              <w:bottom w:val="single" w:sz="8" w:space="0" w:color="auto"/>
              <w:right w:val="single" w:sz="8" w:space="0" w:color="auto"/>
            </w:tcBorders>
            <w:shd w:val="clear" w:color="auto" w:fill="auto"/>
            <w:hideMark/>
          </w:tcPr>
          <w:p w:rsidR="005C478D" w:rsidRPr="00C81585" w:rsidRDefault="00C81585" w:rsidP="00195DAA">
            <w:pPr>
              <w:jc w:val="center"/>
              <w:rPr>
                <w:bCs/>
                <w:color w:val="000000" w:themeColor="text1"/>
              </w:rPr>
            </w:pPr>
            <w:r w:rsidRPr="00C81585">
              <w:rPr>
                <w:bCs/>
                <w:color w:val="000000" w:themeColor="text1"/>
              </w:rPr>
              <w:t>3</w:t>
            </w:r>
          </w:p>
        </w:tc>
        <w:tc>
          <w:tcPr>
            <w:tcW w:w="1417" w:type="dxa"/>
            <w:tcBorders>
              <w:top w:val="nil"/>
              <w:left w:val="nil"/>
              <w:bottom w:val="single" w:sz="8" w:space="0" w:color="auto"/>
              <w:right w:val="single" w:sz="8" w:space="0" w:color="auto"/>
            </w:tcBorders>
            <w:shd w:val="clear" w:color="auto" w:fill="auto"/>
            <w:hideMark/>
          </w:tcPr>
          <w:p w:rsidR="005C478D" w:rsidRPr="00C81585" w:rsidRDefault="00C81585" w:rsidP="00195DAA">
            <w:pPr>
              <w:jc w:val="center"/>
              <w:rPr>
                <w:bCs/>
                <w:color w:val="000000" w:themeColor="text1"/>
              </w:rPr>
            </w:pPr>
            <w:r w:rsidRPr="00C81585">
              <w:rPr>
                <w:bCs/>
                <w:color w:val="000000" w:themeColor="text1"/>
              </w:rPr>
              <w:t>4</w:t>
            </w:r>
          </w:p>
        </w:tc>
        <w:tc>
          <w:tcPr>
            <w:tcW w:w="1701" w:type="dxa"/>
            <w:tcBorders>
              <w:top w:val="nil"/>
              <w:left w:val="nil"/>
              <w:bottom w:val="single" w:sz="8" w:space="0" w:color="auto"/>
              <w:right w:val="single" w:sz="8" w:space="0" w:color="auto"/>
            </w:tcBorders>
            <w:shd w:val="clear" w:color="auto" w:fill="auto"/>
            <w:hideMark/>
          </w:tcPr>
          <w:p w:rsidR="005C478D" w:rsidRPr="00C81585" w:rsidRDefault="005C478D"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5C478D" w:rsidRPr="00C81585" w:rsidRDefault="00C81585" w:rsidP="00195DAA">
            <w:pPr>
              <w:jc w:val="center"/>
              <w:rPr>
                <w:bCs/>
                <w:color w:val="000000" w:themeColor="text1"/>
              </w:rPr>
            </w:pPr>
            <w:r w:rsidRPr="00C81585">
              <w:rPr>
                <w:bCs/>
                <w:color w:val="000000" w:themeColor="text1"/>
              </w:rPr>
              <w:t>1</w:t>
            </w:r>
          </w:p>
        </w:tc>
      </w:tr>
      <w:tr w:rsidR="002D2C20" w:rsidRPr="009A1EB8" w:rsidTr="00787215">
        <w:trPr>
          <w:trHeight w:val="204"/>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2.</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село</w:t>
            </w:r>
            <w:r w:rsidRPr="00654AD0">
              <w:t xml:space="preserve"> </w:t>
            </w:r>
            <w:proofErr w:type="spellStart"/>
            <w:r w:rsidRPr="00654AD0">
              <w:t>Фоминское</w:t>
            </w:r>
            <w:proofErr w:type="spellEnd"/>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237</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277,5</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2</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1</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0</w:t>
            </w:r>
          </w:p>
        </w:tc>
      </w:tr>
      <w:tr w:rsidR="002D2C20" w:rsidRPr="009A1EB8" w:rsidTr="00787215">
        <w:trPr>
          <w:trHeight w:val="194"/>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3.</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деревня</w:t>
            </w:r>
            <w:r w:rsidRPr="00654AD0">
              <w:t xml:space="preserve"> </w:t>
            </w:r>
            <w:proofErr w:type="spellStart"/>
            <w:r w:rsidRPr="00654AD0">
              <w:t>Ямково</w:t>
            </w:r>
            <w:proofErr w:type="spellEnd"/>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126</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165</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B97105" w:rsidP="00195DAA">
            <w:pPr>
              <w:jc w:val="center"/>
              <w:rPr>
                <w:color w:val="000000" w:themeColor="text1"/>
              </w:rPr>
            </w:pPr>
            <w:r w:rsidRPr="00B97105">
              <w:rPr>
                <w:color w:val="000000" w:themeColor="text1"/>
              </w:rPr>
              <w:t>2</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r>
      <w:tr w:rsidR="002D2C20" w:rsidRPr="009A1EB8" w:rsidTr="00787215">
        <w:trPr>
          <w:trHeight w:val="325"/>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4.</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поселок</w:t>
            </w:r>
            <w:r w:rsidRPr="00654AD0">
              <w:t xml:space="preserve"> </w:t>
            </w:r>
            <w:proofErr w:type="spellStart"/>
            <w:r w:rsidRPr="00654AD0">
              <w:t>Мисково</w:t>
            </w:r>
            <w:proofErr w:type="spellEnd"/>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1069,5</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1170</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B97105" w:rsidP="00195DAA">
            <w:pPr>
              <w:jc w:val="center"/>
              <w:rPr>
                <w:color w:val="000000" w:themeColor="text1"/>
              </w:rPr>
            </w:pPr>
            <w:r w:rsidRPr="00B97105">
              <w:rPr>
                <w:color w:val="000000" w:themeColor="text1"/>
              </w:rPr>
              <w:t>1</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4</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Pr>
                <w:bCs/>
                <w:color w:val="000000" w:themeColor="text1"/>
              </w:rPr>
              <w:t>5</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2</w:t>
            </w:r>
          </w:p>
        </w:tc>
      </w:tr>
      <w:tr w:rsidR="002D2C20" w:rsidRPr="009A1EB8" w:rsidTr="00787215">
        <w:trPr>
          <w:trHeight w:val="260"/>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5.</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деревня</w:t>
            </w:r>
            <w:r w:rsidRPr="00654AD0">
              <w:t xml:space="preserve"> </w:t>
            </w:r>
            <w:proofErr w:type="spellStart"/>
            <w:r w:rsidRPr="00654AD0">
              <w:t>Нукша</w:t>
            </w:r>
            <w:proofErr w:type="spellEnd"/>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34,5</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52,5</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3</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r>
      <w:tr w:rsidR="002D2C20" w:rsidRPr="009A1EB8" w:rsidTr="00787215">
        <w:trPr>
          <w:trHeight w:val="235"/>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6.</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деревня</w:t>
            </w:r>
            <w:r w:rsidRPr="00654AD0">
              <w:t xml:space="preserve">  </w:t>
            </w:r>
            <w:proofErr w:type="spellStart"/>
            <w:r w:rsidRPr="00654AD0">
              <w:t>Подольново</w:t>
            </w:r>
            <w:proofErr w:type="spellEnd"/>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21</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30</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3</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r>
      <w:tr w:rsidR="002D2C20" w:rsidRPr="009A1EB8" w:rsidTr="00787215">
        <w:trPr>
          <w:trHeight w:val="240"/>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7.</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деревня</w:t>
            </w:r>
            <w:r w:rsidRPr="00654AD0">
              <w:t xml:space="preserve"> Пустынь</w:t>
            </w:r>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10,5</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19,5</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2</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0</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r>
      <w:tr w:rsidR="002D2C20" w:rsidRPr="009A1EB8" w:rsidTr="00787215">
        <w:trPr>
          <w:trHeight w:val="215"/>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8.</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деревня</w:t>
            </w:r>
            <w:r w:rsidRPr="00654AD0">
              <w:t xml:space="preserve"> Бугры</w:t>
            </w:r>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7,5</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9</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3</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0</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r>
      <w:tr w:rsidR="002D2C20" w:rsidRPr="009A1EB8" w:rsidTr="00787215">
        <w:trPr>
          <w:trHeight w:val="206"/>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9.</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деревня</w:t>
            </w:r>
            <w:r w:rsidRPr="00654AD0">
              <w:t xml:space="preserve"> </w:t>
            </w:r>
            <w:proofErr w:type="spellStart"/>
            <w:r w:rsidRPr="00654AD0">
              <w:t>Шода</w:t>
            </w:r>
            <w:proofErr w:type="spellEnd"/>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4,5</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6</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3</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0</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r>
      <w:tr w:rsidR="002D2C20" w:rsidRPr="009A1EB8" w:rsidTr="00787215">
        <w:trPr>
          <w:trHeight w:val="195"/>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10.</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2D2C20">
            <w:r w:rsidRPr="00654AD0">
              <w:t>д</w:t>
            </w:r>
            <w:r>
              <w:t>еревня</w:t>
            </w:r>
            <w:r w:rsidRPr="00654AD0">
              <w:t xml:space="preserve"> Орлово</w:t>
            </w:r>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30</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72</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3</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r>
      <w:tr w:rsidR="002D2C20" w:rsidRPr="009A1EB8" w:rsidTr="00787215">
        <w:trPr>
          <w:trHeight w:val="186"/>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11.</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хутор</w:t>
            </w:r>
            <w:r w:rsidRPr="00654AD0">
              <w:t xml:space="preserve"> Заозерье</w:t>
            </w:r>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6</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7,5</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3</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0</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r>
      <w:tr w:rsidR="002D2C20" w:rsidRPr="009A1EB8" w:rsidTr="00787215">
        <w:trPr>
          <w:trHeight w:val="161"/>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12.</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деревня</w:t>
            </w:r>
            <w:r w:rsidRPr="00654AD0">
              <w:t xml:space="preserve"> Починок </w:t>
            </w:r>
            <w:proofErr w:type="spellStart"/>
            <w:r w:rsidRPr="00654AD0">
              <w:t>Чапков</w:t>
            </w:r>
            <w:proofErr w:type="spellEnd"/>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55,5</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75</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2</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1</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0</w:t>
            </w:r>
          </w:p>
        </w:tc>
      </w:tr>
      <w:tr w:rsidR="002D2C20" w:rsidRPr="009A1EB8" w:rsidTr="00787215">
        <w:trPr>
          <w:trHeight w:val="166"/>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13.</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деревня</w:t>
            </w:r>
            <w:r w:rsidRPr="00654AD0">
              <w:t xml:space="preserve"> </w:t>
            </w:r>
            <w:proofErr w:type="spellStart"/>
            <w:r w:rsidRPr="00654AD0">
              <w:t>Колесово</w:t>
            </w:r>
            <w:proofErr w:type="spellEnd"/>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27</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88,5</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1</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1</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0</w:t>
            </w:r>
          </w:p>
        </w:tc>
      </w:tr>
      <w:tr w:rsidR="002D2C20" w:rsidRPr="009A1EB8" w:rsidTr="00787215">
        <w:trPr>
          <w:trHeight w:val="283"/>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14.</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деревня</w:t>
            </w:r>
            <w:r w:rsidRPr="00654AD0">
              <w:t xml:space="preserve"> Молчаново</w:t>
            </w:r>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7,5</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12</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3</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0</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r>
      <w:tr w:rsidR="002D2C20" w:rsidRPr="009A1EB8" w:rsidTr="00787215">
        <w:trPr>
          <w:trHeight w:val="274"/>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15.</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proofErr w:type="spellStart"/>
            <w:r>
              <w:t>ддеревня</w:t>
            </w:r>
            <w:proofErr w:type="spellEnd"/>
            <w:r w:rsidRPr="00654AD0">
              <w:t xml:space="preserve"> </w:t>
            </w:r>
            <w:proofErr w:type="spellStart"/>
            <w:r w:rsidRPr="00654AD0">
              <w:t>Колгора</w:t>
            </w:r>
            <w:proofErr w:type="spellEnd"/>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21</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33</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3</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r>
      <w:tr w:rsidR="002D2C20" w:rsidRPr="009A1EB8" w:rsidTr="00787215">
        <w:trPr>
          <w:trHeight w:val="250"/>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16.</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деревня</w:t>
            </w:r>
            <w:r w:rsidRPr="00654AD0">
              <w:t xml:space="preserve"> </w:t>
            </w:r>
            <w:proofErr w:type="spellStart"/>
            <w:r w:rsidRPr="00654AD0">
              <w:t>Пестенька</w:t>
            </w:r>
            <w:proofErr w:type="spellEnd"/>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46,5</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81</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3</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r>
      <w:tr w:rsidR="002D2C20" w:rsidRPr="009A1EB8" w:rsidTr="00787215">
        <w:trPr>
          <w:trHeight w:val="253"/>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17.</w:t>
            </w:r>
          </w:p>
        </w:tc>
        <w:tc>
          <w:tcPr>
            <w:tcW w:w="2572" w:type="dxa"/>
            <w:tcBorders>
              <w:top w:val="nil"/>
              <w:left w:val="nil"/>
              <w:bottom w:val="single" w:sz="8" w:space="0" w:color="auto"/>
              <w:right w:val="single" w:sz="8" w:space="0" w:color="auto"/>
            </w:tcBorders>
            <w:shd w:val="clear" w:color="auto" w:fill="auto"/>
            <w:hideMark/>
          </w:tcPr>
          <w:p w:rsidR="002D2C20" w:rsidRPr="00654AD0" w:rsidRDefault="002D2C20" w:rsidP="0004121A">
            <w:r>
              <w:t>деревня</w:t>
            </w:r>
            <w:r w:rsidRPr="00654AD0">
              <w:t xml:space="preserve"> </w:t>
            </w:r>
            <w:proofErr w:type="spellStart"/>
            <w:r w:rsidRPr="00654AD0">
              <w:t>Шарыгино</w:t>
            </w:r>
            <w:proofErr w:type="spellEnd"/>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3</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6</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3</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C81585" w:rsidP="00195DAA">
            <w:pPr>
              <w:jc w:val="center"/>
              <w:rPr>
                <w:bCs/>
                <w:color w:val="000000" w:themeColor="text1"/>
              </w:rPr>
            </w:pPr>
            <w:r w:rsidRPr="00C81585">
              <w:rPr>
                <w:bCs/>
                <w:color w:val="000000" w:themeColor="text1"/>
              </w:rPr>
              <w:t>0</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r>
      <w:tr w:rsidR="002D2C20" w:rsidRPr="009A1EB8" w:rsidTr="00787215">
        <w:trPr>
          <w:trHeight w:val="230"/>
          <w:jc w:val="center"/>
        </w:trPr>
        <w:tc>
          <w:tcPr>
            <w:tcW w:w="861" w:type="dxa"/>
            <w:tcBorders>
              <w:top w:val="nil"/>
              <w:left w:val="single" w:sz="8" w:space="0" w:color="auto"/>
              <w:bottom w:val="single" w:sz="8" w:space="0" w:color="auto"/>
              <w:right w:val="single" w:sz="8" w:space="0" w:color="auto"/>
            </w:tcBorders>
            <w:shd w:val="clear" w:color="auto" w:fill="auto"/>
            <w:hideMark/>
          </w:tcPr>
          <w:p w:rsidR="002D2C20" w:rsidRPr="009A1EB8" w:rsidRDefault="002D2C20" w:rsidP="00B95271">
            <w:pPr>
              <w:jc w:val="right"/>
            </w:pPr>
            <w:r w:rsidRPr="009A1EB8">
              <w:t>18.</w:t>
            </w:r>
          </w:p>
        </w:tc>
        <w:tc>
          <w:tcPr>
            <w:tcW w:w="2572" w:type="dxa"/>
            <w:tcBorders>
              <w:top w:val="nil"/>
              <w:left w:val="nil"/>
              <w:bottom w:val="single" w:sz="8" w:space="0" w:color="auto"/>
              <w:right w:val="single" w:sz="8" w:space="0" w:color="auto"/>
            </w:tcBorders>
            <w:shd w:val="clear" w:color="auto" w:fill="auto"/>
            <w:hideMark/>
          </w:tcPr>
          <w:p w:rsidR="002D2C20" w:rsidRDefault="002D2C20" w:rsidP="0004121A">
            <w:r>
              <w:t>деревня</w:t>
            </w:r>
            <w:r w:rsidRPr="00654AD0">
              <w:t xml:space="preserve"> </w:t>
            </w:r>
            <w:proofErr w:type="spellStart"/>
            <w:r w:rsidRPr="00654AD0">
              <w:t>Фефелово</w:t>
            </w:r>
            <w:proofErr w:type="spellEnd"/>
          </w:p>
        </w:tc>
        <w:tc>
          <w:tcPr>
            <w:tcW w:w="1418"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19,5</w:t>
            </w:r>
          </w:p>
        </w:tc>
        <w:tc>
          <w:tcPr>
            <w:tcW w:w="1134" w:type="dxa"/>
            <w:tcBorders>
              <w:top w:val="nil"/>
              <w:left w:val="nil"/>
              <w:bottom w:val="single" w:sz="8" w:space="0" w:color="auto"/>
              <w:right w:val="single" w:sz="8" w:space="0" w:color="auto"/>
            </w:tcBorders>
            <w:shd w:val="clear" w:color="auto" w:fill="auto"/>
            <w:hideMark/>
          </w:tcPr>
          <w:p w:rsidR="002D2C20" w:rsidRPr="009A1EB8" w:rsidRDefault="0004121A" w:rsidP="00195DAA">
            <w:pPr>
              <w:jc w:val="center"/>
            </w:pPr>
            <w:r>
              <w:t>45</w:t>
            </w:r>
          </w:p>
        </w:tc>
        <w:tc>
          <w:tcPr>
            <w:tcW w:w="1701" w:type="dxa"/>
            <w:tcBorders>
              <w:top w:val="nil"/>
              <w:left w:val="nil"/>
              <w:bottom w:val="single" w:sz="8" w:space="0" w:color="auto"/>
              <w:right w:val="single" w:sz="8" w:space="0" w:color="auto"/>
            </w:tcBorders>
            <w:shd w:val="clear" w:color="auto" w:fill="auto"/>
            <w:hideMark/>
          </w:tcPr>
          <w:p w:rsidR="002D2C20" w:rsidRPr="00B97105" w:rsidRDefault="002D2C20" w:rsidP="00195DAA">
            <w:pPr>
              <w:jc w:val="center"/>
              <w:rPr>
                <w:color w:val="000000" w:themeColor="text1"/>
              </w:rPr>
            </w:pPr>
            <w:r w:rsidRPr="00B97105">
              <w:rPr>
                <w:color w:val="000000" w:themeColor="text1"/>
              </w:rPr>
              <w:t>3</w:t>
            </w:r>
          </w:p>
        </w:tc>
        <w:tc>
          <w:tcPr>
            <w:tcW w:w="1276"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1</w:t>
            </w:r>
          </w:p>
        </w:tc>
        <w:tc>
          <w:tcPr>
            <w:tcW w:w="1701"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c>
          <w:tcPr>
            <w:tcW w:w="1417" w:type="dxa"/>
            <w:tcBorders>
              <w:top w:val="nil"/>
              <w:left w:val="nil"/>
              <w:bottom w:val="single" w:sz="8" w:space="0" w:color="auto"/>
              <w:right w:val="single" w:sz="8" w:space="0" w:color="auto"/>
            </w:tcBorders>
            <w:shd w:val="clear" w:color="auto" w:fill="auto"/>
            <w:hideMark/>
          </w:tcPr>
          <w:p w:rsidR="002D2C20" w:rsidRPr="00C81585" w:rsidRDefault="002D2C20" w:rsidP="00195DAA">
            <w:pPr>
              <w:jc w:val="center"/>
              <w:rPr>
                <w:bCs/>
                <w:color w:val="000000" w:themeColor="text1"/>
              </w:rPr>
            </w:pPr>
            <w:r w:rsidRPr="00C81585">
              <w:rPr>
                <w:bCs/>
                <w:color w:val="000000" w:themeColor="text1"/>
              </w:rPr>
              <w:t>0</w:t>
            </w:r>
          </w:p>
        </w:tc>
      </w:tr>
      <w:tr w:rsidR="00E10B74" w:rsidRPr="009A1EB8" w:rsidTr="00C81585">
        <w:trPr>
          <w:trHeight w:val="324"/>
          <w:jc w:val="center"/>
        </w:trPr>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E10B74" w:rsidRPr="009A1EB8" w:rsidRDefault="00E10B74" w:rsidP="00B95271">
            <w:pPr>
              <w:jc w:val="right"/>
            </w:pPr>
          </w:p>
        </w:tc>
        <w:tc>
          <w:tcPr>
            <w:tcW w:w="2572" w:type="dxa"/>
            <w:tcBorders>
              <w:top w:val="single" w:sz="4" w:space="0" w:color="auto"/>
              <w:left w:val="single" w:sz="4" w:space="0" w:color="auto"/>
              <w:bottom w:val="single" w:sz="4" w:space="0" w:color="auto"/>
              <w:right w:val="single" w:sz="4" w:space="0" w:color="auto"/>
            </w:tcBorders>
            <w:shd w:val="clear" w:color="auto" w:fill="auto"/>
            <w:noWrap/>
            <w:hideMark/>
          </w:tcPr>
          <w:p w:rsidR="00E10B74" w:rsidRPr="009A1EB8" w:rsidRDefault="00E10B74" w:rsidP="00B95271">
            <w:r w:rsidRPr="009A1EB8">
              <w:t>Итого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B74" w:rsidRPr="009A1EB8" w:rsidRDefault="000C3E6E" w:rsidP="00C81585">
            <w:pPr>
              <w:jc w:val="center"/>
            </w:pPr>
            <w:r>
              <w:t>2520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B74" w:rsidRPr="009A1EB8" w:rsidRDefault="000C3E6E" w:rsidP="00C81585">
            <w:pPr>
              <w:jc w:val="center"/>
            </w:pPr>
            <w:r>
              <w:t>3019,5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B74" w:rsidRPr="004115B3" w:rsidRDefault="00E10B74" w:rsidP="00C81585">
            <w:pPr>
              <w:jc w:val="center"/>
              <w:rPr>
                <w:rFonts w:ascii="Calibri" w:hAnsi="Calibri"/>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B74" w:rsidRPr="004115B3" w:rsidRDefault="00C81585" w:rsidP="00C81585">
            <w:pPr>
              <w:jc w:val="center"/>
              <w:rPr>
                <w:bCs/>
                <w:color w:val="FF0000"/>
              </w:rPr>
            </w:pPr>
            <w:r w:rsidRPr="00C81585">
              <w:rPr>
                <w:bCs/>
                <w:color w:val="000000" w:themeColor="text1"/>
              </w:rPr>
              <w:t>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B74" w:rsidRPr="004115B3" w:rsidRDefault="00C81585" w:rsidP="00C81585">
            <w:pPr>
              <w:jc w:val="center"/>
              <w:rPr>
                <w:color w:val="FF0000"/>
              </w:rPr>
            </w:pPr>
            <w:r w:rsidRPr="00C81585">
              <w:rPr>
                <w:color w:val="000000" w:themeColor="text1"/>
              </w:rPr>
              <w:t>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B74" w:rsidRPr="00C81585" w:rsidRDefault="00C81585" w:rsidP="00C81585">
            <w:pPr>
              <w:jc w:val="center"/>
              <w:rPr>
                <w:color w:val="000000" w:themeColor="text1"/>
              </w:rPr>
            </w:pPr>
            <w:r w:rsidRPr="00C81585">
              <w:rPr>
                <w:color w:val="000000" w:themeColor="text1"/>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B74" w:rsidRPr="00C81585" w:rsidRDefault="00C81585" w:rsidP="00C81585">
            <w:pPr>
              <w:jc w:val="center"/>
              <w:rPr>
                <w:color w:val="000000" w:themeColor="text1"/>
              </w:rPr>
            </w:pPr>
            <w:r w:rsidRPr="00C81585">
              <w:rPr>
                <w:color w:val="000000" w:themeColor="text1"/>
              </w:rPr>
              <w:t>1</w:t>
            </w:r>
          </w:p>
        </w:tc>
      </w:tr>
      <w:tr w:rsidR="00E10B74" w:rsidRPr="009A1EB8" w:rsidTr="00787215">
        <w:trPr>
          <w:trHeight w:val="324"/>
          <w:jc w:val="center"/>
        </w:trPr>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E10B74" w:rsidRPr="009A1EB8" w:rsidRDefault="00E10B74" w:rsidP="00B95271">
            <w:pPr>
              <w:jc w:val="right"/>
            </w:pPr>
          </w:p>
        </w:tc>
        <w:tc>
          <w:tcPr>
            <w:tcW w:w="2572" w:type="dxa"/>
            <w:tcBorders>
              <w:top w:val="single" w:sz="4" w:space="0" w:color="auto"/>
              <w:left w:val="single" w:sz="4" w:space="0" w:color="auto"/>
              <w:bottom w:val="single" w:sz="4" w:space="0" w:color="auto"/>
              <w:right w:val="single" w:sz="4" w:space="0" w:color="auto"/>
            </w:tcBorders>
            <w:shd w:val="clear" w:color="auto" w:fill="auto"/>
            <w:noWrap/>
            <w:hideMark/>
          </w:tcPr>
          <w:p w:rsidR="00E10B74" w:rsidRPr="009A1EB8" w:rsidRDefault="00E10B74" w:rsidP="00B95271">
            <w:r w:rsidRPr="009A1EB8">
              <w:t>Ежедневный вывоз мусора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0B74" w:rsidRPr="009A1EB8" w:rsidRDefault="00195DAA" w:rsidP="00195DAA">
            <w:pPr>
              <w:jc w:val="center"/>
            </w:pPr>
            <w:r>
              <w:t>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0B74" w:rsidRPr="009A1EB8" w:rsidRDefault="00195DAA" w:rsidP="00195DAA">
            <w:pPr>
              <w:jc w:val="center"/>
            </w:pPr>
            <w:r>
              <w:t>8,27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10B74" w:rsidRPr="009A1EB8" w:rsidRDefault="00E10B74">
            <w:pPr>
              <w:jc w:val="right"/>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E10B74" w:rsidRPr="009A1EB8" w:rsidRDefault="00E10B74">
            <w:pPr>
              <w:jc w:val="right"/>
              <w:rPr>
                <w:b/>
                <w:bCs/>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10B74" w:rsidRPr="009A1EB8" w:rsidRDefault="00E10B74">
            <w:pPr>
              <w:jc w:val="right"/>
              <w:rPr>
                <w:b/>
                <w:bCs/>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10B74" w:rsidRPr="009A1EB8" w:rsidRDefault="00E10B74">
            <w:pPr>
              <w:jc w:val="right"/>
              <w:rPr>
                <w:b/>
                <w:bCs/>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10B74" w:rsidRPr="009A1EB8" w:rsidRDefault="00E10B74">
            <w:pPr>
              <w:jc w:val="right"/>
              <w:rPr>
                <w:b/>
                <w:bCs/>
              </w:rPr>
            </w:pPr>
          </w:p>
        </w:tc>
      </w:tr>
    </w:tbl>
    <w:p w:rsidR="00C2421D" w:rsidRDefault="00C2421D" w:rsidP="00C2421D">
      <w:pPr>
        <w:jc w:val="center"/>
        <w:rPr>
          <w:sz w:val="20"/>
          <w:szCs w:val="20"/>
        </w:rPr>
      </w:pPr>
    </w:p>
    <w:p w:rsidR="00FE5923" w:rsidRPr="00C2421D" w:rsidRDefault="00220346" w:rsidP="00C2421D">
      <w:pPr>
        <w:jc w:val="center"/>
        <w:rPr>
          <w:sz w:val="20"/>
          <w:szCs w:val="20"/>
        </w:rPr>
      </w:pPr>
      <w:r w:rsidRPr="00C2421D">
        <w:rPr>
          <w:sz w:val="20"/>
          <w:szCs w:val="20"/>
        </w:rPr>
        <w:t>Примечание:*  - периодичность вывоза мусора означает: 1 – каждый день; 2 – вывоз мусора раз в два дня; 3 – вывоз мусора раз в три дня</w:t>
      </w:r>
    </w:p>
    <w:p w:rsidR="00220346" w:rsidRPr="009A1EB8" w:rsidRDefault="00220346" w:rsidP="00FE5923">
      <w:pPr>
        <w:rPr>
          <w:sz w:val="16"/>
          <w:szCs w:val="16"/>
        </w:rPr>
      </w:pPr>
    </w:p>
    <w:p w:rsidR="00FE5923" w:rsidRPr="009A1EB8" w:rsidRDefault="00FE5923" w:rsidP="00FE5923">
      <w:pPr>
        <w:spacing w:line="360" w:lineRule="auto"/>
        <w:ind w:firstLine="709"/>
        <w:jc w:val="both"/>
        <w:rPr>
          <w:sz w:val="26"/>
          <w:szCs w:val="26"/>
        </w:rPr>
        <w:sectPr w:rsidR="00FE5923" w:rsidRPr="009A1EB8" w:rsidSect="00200569">
          <w:pgSz w:w="16838" w:h="11906" w:orient="landscape"/>
          <w:pgMar w:top="1701" w:right="1134" w:bottom="850" w:left="1134" w:header="709" w:footer="709" w:gutter="0"/>
          <w:cols w:space="708"/>
          <w:docGrid w:linePitch="360"/>
        </w:sectPr>
      </w:pPr>
    </w:p>
    <w:p w:rsidR="001117D9" w:rsidRPr="009A1EB8" w:rsidRDefault="001117D9" w:rsidP="0080797E">
      <w:pPr>
        <w:pStyle w:val="af3"/>
        <w:spacing w:after="0" w:line="276" w:lineRule="auto"/>
        <w:ind w:right="-1" w:firstLine="709"/>
        <w:jc w:val="both"/>
        <w:rPr>
          <w:spacing w:val="-10"/>
          <w:sz w:val="26"/>
          <w:szCs w:val="26"/>
        </w:rPr>
      </w:pPr>
    </w:p>
    <w:p w:rsidR="007A0780" w:rsidRPr="009A1EB8" w:rsidRDefault="007A0780" w:rsidP="00F24EF5">
      <w:pPr>
        <w:pStyle w:val="ae"/>
        <w:numPr>
          <w:ilvl w:val="1"/>
          <w:numId w:val="17"/>
        </w:numPr>
        <w:spacing w:line="360" w:lineRule="auto"/>
        <w:ind w:hanging="306"/>
        <w:jc w:val="center"/>
        <w:outlineLvl w:val="1"/>
        <w:rPr>
          <w:b/>
          <w:sz w:val="28"/>
          <w:szCs w:val="28"/>
          <w:lang w:eastAsia="ar-SA"/>
        </w:rPr>
      </w:pPr>
      <w:bookmarkStart w:id="98" w:name="_Toc263072554"/>
      <w:bookmarkStart w:id="99" w:name="_Toc265153047"/>
      <w:r w:rsidRPr="009A1EB8">
        <w:rPr>
          <w:b/>
          <w:sz w:val="28"/>
          <w:szCs w:val="28"/>
          <w:lang w:eastAsia="ar-SA"/>
        </w:rPr>
        <w:t>Мероприятия по благоустройству и озеленению территории</w:t>
      </w:r>
      <w:bookmarkEnd w:id="98"/>
      <w:bookmarkEnd w:id="99"/>
    </w:p>
    <w:p w:rsidR="007A0780" w:rsidRPr="009A1EB8" w:rsidRDefault="007A0780" w:rsidP="0003052F">
      <w:pPr>
        <w:pStyle w:val="af3"/>
        <w:spacing w:after="0" w:line="276" w:lineRule="auto"/>
        <w:ind w:right="-1" w:firstLine="709"/>
        <w:jc w:val="both"/>
        <w:rPr>
          <w:spacing w:val="-10"/>
          <w:sz w:val="26"/>
          <w:szCs w:val="26"/>
        </w:rPr>
      </w:pPr>
    </w:p>
    <w:p w:rsidR="007A0780" w:rsidRPr="009A1EB8" w:rsidRDefault="007A0780" w:rsidP="0003052F">
      <w:pPr>
        <w:pStyle w:val="af3"/>
        <w:spacing w:after="0" w:line="276" w:lineRule="auto"/>
        <w:ind w:right="-1" w:firstLine="709"/>
        <w:jc w:val="both"/>
        <w:rPr>
          <w:spacing w:val="-10"/>
          <w:sz w:val="26"/>
          <w:szCs w:val="26"/>
        </w:rPr>
      </w:pPr>
      <w:r w:rsidRPr="009A1EB8">
        <w:rPr>
          <w:spacing w:val="-10"/>
          <w:sz w:val="26"/>
          <w:szCs w:val="26"/>
        </w:rPr>
        <w:t>Территориальное планирование благоустройства и озеленения территории должно обеспечивать:</w:t>
      </w:r>
    </w:p>
    <w:p w:rsidR="007A0780" w:rsidRPr="009A1EB8" w:rsidRDefault="007A0780" w:rsidP="0003052F">
      <w:pPr>
        <w:pStyle w:val="af3"/>
        <w:spacing w:after="0" w:line="276" w:lineRule="auto"/>
        <w:ind w:right="-1" w:firstLine="709"/>
        <w:jc w:val="both"/>
        <w:rPr>
          <w:spacing w:val="-10"/>
          <w:sz w:val="26"/>
          <w:szCs w:val="26"/>
        </w:rPr>
      </w:pPr>
      <w:r w:rsidRPr="009A1EB8">
        <w:rPr>
          <w:spacing w:val="-10"/>
          <w:sz w:val="26"/>
          <w:szCs w:val="26"/>
        </w:rPr>
        <w:t xml:space="preserve">- организацию благоустройства и озеленения территории сельского поселения, использования, охраны, защиты, воспроизводства парковых зон; лесов особо охраняемых природных территорий; лесов, расположенных в границах сельских населенных пунктов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w:t>
      </w:r>
    </w:p>
    <w:p w:rsidR="007A0780" w:rsidRPr="009A1EB8" w:rsidRDefault="007A0780" w:rsidP="0003052F">
      <w:pPr>
        <w:pStyle w:val="af3"/>
        <w:spacing w:after="0" w:line="276" w:lineRule="auto"/>
        <w:ind w:right="-1" w:firstLine="709"/>
        <w:jc w:val="both"/>
        <w:rPr>
          <w:spacing w:val="-10"/>
          <w:sz w:val="26"/>
          <w:szCs w:val="26"/>
        </w:rPr>
      </w:pPr>
      <w:r w:rsidRPr="009A1EB8">
        <w:rPr>
          <w:spacing w:val="-10"/>
          <w:sz w:val="26"/>
          <w:szCs w:val="26"/>
        </w:rPr>
        <w:t>- использование природно-ландшафтного потенциала при условии поддержания благоприятного состояния окружающей среды в местах массового отдыха, планирования защитных и охранных зон особо охраняемых природных территорий.</w:t>
      </w:r>
    </w:p>
    <w:p w:rsidR="007A0780" w:rsidRPr="009A1EB8" w:rsidRDefault="007A0780" w:rsidP="0003052F">
      <w:pPr>
        <w:pStyle w:val="af3"/>
        <w:spacing w:after="0" w:line="276" w:lineRule="auto"/>
        <w:ind w:right="-1" w:firstLine="709"/>
        <w:jc w:val="both"/>
        <w:rPr>
          <w:spacing w:val="-10"/>
          <w:sz w:val="26"/>
          <w:szCs w:val="26"/>
        </w:rPr>
      </w:pPr>
      <w:r w:rsidRPr="009A1EB8">
        <w:rPr>
          <w:spacing w:val="-10"/>
          <w:sz w:val="26"/>
          <w:szCs w:val="26"/>
        </w:rPr>
        <w:t xml:space="preserve">В настоящее время территория сельских населенных пунктов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озеленена, в основном, за счет приусадебных участков, отсутствуют парковые и рекреационные зоны, детские площадки и общественные территории для общения и отдыха населения. </w:t>
      </w:r>
    </w:p>
    <w:p w:rsidR="00AF5F8C" w:rsidRPr="009A1EB8" w:rsidRDefault="00B95271" w:rsidP="00AF5F8C">
      <w:pPr>
        <w:pStyle w:val="af3"/>
        <w:spacing w:after="0" w:line="276" w:lineRule="auto"/>
        <w:ind w:right="-1" w:firstLine="709"/>
        <w:jc w:val="both"/>
        <w:rPr>
          <w:spacing w:val="-10"/>
          <w:sz w:val="26"/>
          <w:szCs w:val="26"/>
        </w:rPr>
      </w:pPr>
      <w:r w:rsidRPr="009A1EB8">
        <w:rPr>
          <w:spacing w:val="-10"/>
          <w:sz w:val="26"/>
          <w:szCs w:val="26"/>
        </w:rPr>
        <w:t>Проектом г</w:t>
      </w:r>
      <w:r w:rsidR="007A0780" w:rsidRPr="009A1EB8">
        <w:rPr>
          <w:spacing w:val="-10"/>
          <w:sz w:val="26"/>
          <w:szCs w:val="26"/>
        </w:rPr>
        <w:t>енеральн</w:t>
      </w:r>
      <w:r w:rsidRPr="009A1EB8">
        <w:rPr>
          <w:spacing w:val="-10"/>
          <w:sz w:val="26"/>
          <w:szCs w:val="26"/>
        </w:rPr>
        <w:t xml:space="preserve">ого плана </w:t>
      </w:r>
      <w:r w:rsidR="007A0780" w:rsidRPr="009A1EB8">
        <w:rPr>
          <w:spacing w:val="-10"/>
          <w:sz w:val="26"/>
          <w:szCs w:val="26"/>
        </w:rPr>
        <w:t xml:space="preserve">предлагается </w:t>
      </w:r>
      <w:r w:rsidR="00E14EF2" w:rsidRPr="009A1EB8">
        <w:rPr>
          <w:spacing w:val="-10"/>
          <w:sz w:val="26"/>
          <w:szCs w:val="26"/>
        </w:rPr>
        <w:t xml:space="preserve">к концу расчетного срока на территории населенных пунктов сформировать озелененные территории общей площадью </w:t>
      </w:r>
      <w:r w:rsidR="005D1343" w:rsidRPr="005D1343">
        <w:rPr>
          <w:color w:val="000000" w:themeColor="text1"/>
          <w:spacing w:val="-10"/>
          <w:sz w:val="26"/>
          <w:szCs w:val="26"/>
        </w:rPr>
        <w:t>1</w:t>
      </w:r>
      <w:r w:rsidR="005D1343">
        <w:rPr>
          <w:color w:val="000000" w:themeColor="text1"/>
          <w:spacing w:val="-10"/>
          <w:sz w:val="26"/>
          <w:szCs w:val="26"/>
        </w:rPr>
        <w:t>2</w:t>
      </w:r>
      <w:r w:rsidR="005D1343" w:rsidRPr="005D1343">
        <w:rPr>
          <w:color w:val="000000" w:themeColor="text1"/>
          <w:spacing w:val="-10"/>
          <w:sz w:val="26"/>
          <w:szCs w:val="26"/>
        </w:rPr>
        <w:t>5</w:t>
      </w:r>
      <w:r w:rsidR="00455896" w:rsidRPr="005D1343">
        <w:rPr>
          <w:color w:val="000000" w:themeColor="text1"/>
          <w:spacing w:val="-10"/>
          <w:sz w:val="26"/>
          <w:szCs w:val="26"/>
        </w:rPr>
        <w:t>,</w:t>
      </w:r>
      <w:r w:rsidR="005D1343" w:rsidRPr="005D1343">
        <w:rPr>
          <w:color w:val="000000" w:themeColor="text1"/>
          <w:spacing w:val="-10"/>
          <w:sz w:val="26"/>
          <w:szCs w:val="26"/>
        </w:rPr>
        <w:t>5</w:t>
      </w:r>
      <w:r w:rsidR="00E14EF2" w:rsidRPr="005D1343">
        <w:rPr>
          <w:color w:val="000000" w:themeColor="text1"/>
          <w:spacing w:val="-10"/>
          <w:sz w:val="26"/>
          <w:szCs w:val="26"/>
        </w:rPr>
        <w:t xml:space="preserve"> га, </w:t>
      </w:r>
      <w:r w:rsidR="00E14EF2" w:rsidRPr="009A1EB8">
        <w:rPr>
          <w:spacing w:val="-10"/>
          <w:sz w:val="26"/>
          <w:szCs w:val="26"/>
        </w:rPr>
        <w:t xml:space="preserve">при этом на долю </w:t>
      </w:r>
      <w:r w:rsidR="00AF5F8C" w:rsidRPr="009A1EB8">
        <w:rPr>
          <w:spacing w:val="-10"/>
          <w:sz w:val="26"/>
          <w:szCs w:val="26"/>
        </w:rPr>
        <w:t>зелены</w:t>
      </w:r>
      <w:r w:rsidR="00E14EF2" w:rsidRPr="009A1EB8">
        <w:rPr>
          <w:spacing w:val="-10"/>
          <w:sz w:val="26"/>
          <w:szCs w:val="26"/>
        </w:rPr>
        <w:t>х</w:t>
      </w:r>
      <w:r w:rsidR="00AF5F8C" w:rsidRPr="009A1EB8">
        <w:rPr>
          <w:spacing w:val="-10"/>
          <w:sz w:val="26"/>
          <w:szCs w:val="26"/>
        </w:rPr>
        <w:t xml:space="preserve"> насаждени</w:t>
      </w:r>
      <w:r w:rsidR="00E14EF2" w:rsidRPr="009A1EB8">
        <w:rPr>
          <w:spacing w:val="-10"/>
          <w:sz w:val="26"/>
          <w:szCs w:val="26"/>
        </w:rPr>
        <w:t>й должно приходиться</w:t>
      </w:r>
      <w:r w:rsidR="00455896" w:rsidRPr="009A1EB8">
        <w:rPr>
          <w:spacing w:val="-10"/>
          <w:sz w:val="26"/>
          <w:szCs w:val="26"/>
        </w:rPr>
        <w:t xml:space="preserve"> 65</w:t>
      </w:r>
      <w:r w:rsidR="00E14EF2" w:rsidRPr="009A1EB8">
        <w:rPr>
          <w:spacing w:val="-10"/>
          <w:sz w:val="26"/>
          <w:szCs w:val="26"/>
        </w:rPr>
        <w:t>%</w:t>
      </w:r>
      <w:r w:rsidR="00AF5F8C" w:rsidRPr="009A1EB8">
        <w:rPr>
          <w:spacing w:val="-10"/>
          <w:sz w:val="26"/>
          <w:szCs w:val="26"/>
        </w:rPr>
        <w:t>;</w:t>
      </w:r>
      <w:r w:rsidR="00455896" w:rsidRPr="009A1EB8">
        <w:rPr>
          <w:spacing w:val="-10"/>
          <w:sz w:val="26"/>
          <w:szCs w:val="26"/>
        </w:rPr>
        <w:t xml:space="preserve"> </w:t>
      </w:r>
      <w:r w:rsidR="00AF5F8C" w:rsidRPr="009A1EB8">
        <w:rPr>
          <w:spacing w:val="-10"/>
          <w:sz w:val="26"/>
          <w:szCs w:val="26"/>
        </w:rPr>
        <w:t>алле</w:t>
      </w:r>
      <w:r w:rsidR="00E14EF2" w:rsidRPr="009A1EB8">
        <w:rPr>
          <w:spacing w:val="-10"/>
          <w:sz w:val="26"/>
          <w:szCs w:val="26"/>
        </w:rPr>
        <w:t>й</w:t>
      </w:r>
      <w:r w:rsidR="00AF5F8C" w:rsidRPr="009A1EB8">
        <w:rPr>
          <w:spacing w:val="-10"/>
          <w:sz w:val="26"/>
          <w:szCs w:val="26"/>
        </w:rPr>
        <w:t xml:space="preserve"> и дорог - 15 </w:t>
      </w:r>
      <w:r w:rsidR="00E14EF2" w:rsidRPr="009A1EB8">
        <w:rPr>
          <w:spacing w:val="-10"/>
          <w:sz w:val="26"/>
          <w:szCs w:val="26"/>
        </w:rPr>
        <w:t>%</w:t>
      </w:r>
      <w:r w:rsidR="00AF5F8C" w:rsidRPr="009A1EB8">
        <w:rPr>
          <w:spacing w:val="-10"/>
          <w:sz w:val="26"/>
          <w:szCs w:val="26"/>
        </w:rPr>
        <w:t>;площад</w:t>
      </w:r>
      <w:r w:rsidR="00E14EF2" w:rsidRPr="009A1EB8">
        <w:rPr>
          <w:spacing w:val="-10"/>
          <w:sz w:val="26"/>
          <w:szCs w:val="26"/>
        </w:rPr>
        <w:t>о</w:t>
      </w:r>
      <w:r w:rsidR="00AF5F8C" w:rsidRPr="009A1EB8">
        <w:rPr>
          <w:spacing w:val="-10"/>
          <w:sz w:val="26"/>
          <w:szCs w:val="26"/>
        </w:rPr>
        <w:t xml:space="preserve">к </w:t>
      </w:r>
      <w:r w:rsidR="00E14EF2" w:rsidRPr="009A1EB8">
        <w:rPr>
          <w:spacing w:val="-10"/>
          <w:sz w:val="26"/>
          <w:szCs w:val="26"/>
        </w:rPr>
        <w:t>10 %</w:t>
      </w:r>
      <w:r w:rsidR="00AF5F8C" w:rsidRPr="009A1EB8">
        <w:rPr>
          <w:spacing w:val="-10"/>
          <w:sz w:val="26"/>
          <w:szCs w:val="26"/>
        </w:rPr>
        <w:t>;сооружени</w:t>
      </w:r>
      <w:r w:rsidR="00E14EF2" w:rsidRPr="009A1EB8">
        <w:rPr>
          <w:spacing w:val="-10"/>
          <w:sz w:val="26"/>
          <w:szCs w:val="26"/>
        </w:rPr>
        <w:t>й</w:t>
      </w:r>
      <w:r w:rsidR="00AF5F8C" w:rsidRPr="009A1EB8">
        <w:rPr>
          <w:spacing w:val="-10"/>
          <w:sz w:val="26"/>
          <w:szCs w:val="26"/>
        </w:rPr>
        <w:t xml:space="preserve"> - </w:t>
      </w:r>
      <w:r w:rsidR="00E14EF2" w:rsidRPr="009A1EB8">
        <w:rPr>
          <w:spacing w:val="-10"/>
          <w:sz w:val="26"/>
          <w:szCs w:val="26"/>
        </w:rPr>
        <w:t>10%.</w:t>
      </w:r>
    </w:p>
    <w:p w:rsidR="00AF5F8C" w:rsidRPr="009A1EB8" w:rsidRDefault="00AF5F8C" w:rsidP="00754350">
      <w:pPr>
        <w:pStyle w:val="af3"/>
        <w:spacing w:after="0" w:line="276" w:lineRule="auto"/>
        <w:ind w:right="-1" w:firstLine="709"/>
        <w:jc w:val="both"/>
        <w:rPr>
          <w:spacing w:val="-10"/>
          <w:sz w:val="26"/>
          <w:szCs w:val="26"/>
        </w:rPr>
      </w:pPr>
      <w:r w:rsidRPr="009A1EB8">
        <w:rPr>
          <w:spacing w:val="-10"/>
          <w:sz w:val="26"/>
          <w:szCs w:val="26"/>
        </w:rPr>
        <w:t xml:space="preserve">Площадь озелененных территорий общего пользования - парков, садов, бульваров, </w:t>
      </w:r>
      <w:proofErr w:type="gramStart"/>
      <w:r w:rsidRPr="009A1EB8">
        <w:rPr>
          <w:spacing w:val="-10"/>
          <w:sz w:val="26"/>
          <w:szCs w:val="26"/>
        </w:rPr>
        <w:t xml:space="preserve">скверов, размещаемых на селитебной территории </w:t>
      </w:r>
      <w:proofErr w:type="spellStart"/>
      <w:r w:rsidR="00754350" w:rsidRPr="009A1EB8">
        <w:rPr>
          <w:spacing w:val="-10"/>
          <w:sz w:val="26"/>
          <w:szCs w:val="26"/>
        </w:rPr>
        <w:t>сельскихнаселенных</w:t>
      </w:r>
      <w:proofErr w:type="spellEnd"/>
      <w:r w:rsidR="00754350" w:rsidRPr="009A1EB8">
        <w:rPr>
          <w:spacing w:val="-10"/>
          <w:sz w:val="26"/>
          <w:szCs w:val="26"/>
        </w:rPr>
        <w:t xml:space="preserve"> пунктов </w:t>
      </w:r>
      <w:proofErr w:type="spellStart"/>
      <w:r w:rsidR="008501B3">
        <w:rPr>
          <w:spacing w:val="-10"/>
          <w:sz w:val="26"/>
          <w:szCs w:val="26"/>
        </w:rPr>
        <w:t>Сандогорского</w:t>
      </w:r>
      <w:proofErr w:type="spellEnd"/>
      <w:r w:rsidR="00754350" w:rsidRPr="009A1EB8">
        <w:rPr>
          <w:spacing w:val="-10"/>
          <w:sz w:val="26"/>
          <w:szCs w:val="26"/>
        </w:rPr>
        <w:t xml:space="preserve"> сельского поселения </w:t>
      </w:r>
      <w:r w:rsidRPr="009A1EB8">
        <w:rPr>
          <w:spacing w:val="-10"/>
          <w:sz w:val="26"/>
          <w:szCs w:val="26"/>
        </w:rPr>
        <w:t>следует</w:t>
      </w:r>
      <w:proofErr w:type="gramEnd"/>
      <w:r w:rsidRPr="009A1EB8">
        <w:rPr>
          <w:spacing w:val="-10"/>
          <w:sz w:val="26"/>
          <w:szCs w:val="26"/>
        </w:rPr>
        <w:t xml:space="preserve"> принимать </w:t>
      </w:r>
      <w:r w:rsidR="00754350" w:rsidRPr="009A1EB8">
        <w:rPr>
          <w:spacing w:val="-10"/>
          <w:sz w:val="26"/>
          <w:szCs w:val="26"/>
        </w:rPr>
        <w:t xml:space="preserve">из расчета 12 </w:t>
      </w:r>
      <w:proofErr w:type="spellStart"/>
      <w:r w:rsidR="00754350" w:rsidRPr="009A1EB8">
        <w:rPr>
          <w:spacing w:val="-10"/>
          <w:sz w:val="26"/>
          <w:szCs w:val="26"/>
        </w:rPr>
        <w:t>кв.м</w:t>
      </w:r>
      <w:proofErr w:type="spellEnd"/>
      <w:r w:rsidR="00754350" w:rsidRPr="009A1EB8">
        <w:rPr>
          <w:spacing w:val="-10"/>
          <w:sz w:val="26"/>
          <w:szCs w:val="26"/>
        </w:rPr>
        <w:t>. на 1 человека и должны составлять:</w:t>
      </w:r>
    </w:p>
    <w:p w:rsidR="00702D79" w:rsidRPr="009A1EB8" w:rsidRDefault="00702D79" w:rsidP="00754350">
      <w:pPr>
        <w:pStyle w:val="af3"/>
        <w:spacing w:after="0" w:line="276" w:lineRule="auto"/>
        <w:ind w:right="-1" w:firstLine="709"/>
        <w:jc w:val="both"/>
        <w:rPr>
          <w:spacing w:val="-10"/>
          <w:sz w:val="26"/>
          <w:szCs w:val="26"/>
        </w:rPr>
      </w:pPr>
    </w:p>
    <w:p w:rsidR="00AB330D" w:rsidRPr="009A1EB8" w:rsidRDefault="00AB330D" w:rsidP="00AB330D">
      <w:pPr>
        <w:pStyle w:val="af3"/>
        <w:spacing w:after="0" w:line="276" w:lineRule="auto"/>
        <w:ind w:right="-1" w:firstLine="709"/>
        <w:jc w:val="both"/>
        <w:rPr>
          <w:spacing w:val="-10"/>
          <w:sz w:val="26"/>
          <w:szCs w:val="26"/>
        </w:rPr>
      </w:pPr>
      <w:r w:rsidRPr="009A1EB8">
        <w:rPr>
          <w:spacing w:val="-10"/>
          <w:sz w:val="26"/>
          <w:szCs w:val="26"/>
        </w:rPr>
        <w:t>2015 г.</w:t>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009971AC">
        <w:rPr>
          <w:spacing w:val="-10"/>
          <w:sz w:val="26"/>
          <w:szCs w:val="26"/>
        </w:rPr>
        <w:t>2</w:t>
      </w:r>
      <w:r w:rsidR="00455896" w:rsidRPr="009A1EB8">
        <w:rPr>
          <w:spacing w:val="-10"/>
          <w:sz w:val="26"/>
          <w:szCs w:val="26"/>
        </w:rPr>
        <w:t>,0</w:t>
      </w:r>
      <w:r w:rsidR="009971AC">
        <w:rPr>
          <w:spacing w:val="-10"/>
          <w:sz w:val="26"/>
          <w:szCs w:val="26"/>
        </w:rPr>
        <w:t>2</w:t>
      </w:r>
      <w:r w:rsidRPr="009A1EB8">
        <w:rPr>
          <w:spacing w:val="-10"/>
          <w:sz w:val="26"/>
          <w:szCs w:val="26"/>
        </w:rPr>
        <w:t xml:space="preserve"> га</w:t>
      </w:r>
    </w:p>
    <w:p w:rsidR="00AB330D" w:rsidRPr="009A1EB8" w:rsidRDefault="00AB330D" w:rsidP="00AB330D">
      <w:pPr>
        <w:pStyle w:val="af3"/>
        <w:spacing w:after="0" w:line="276" w:lineRule="auto"/>
        <w:ind w:right="-1" w:firstLine="709"/>
        <w:jc w:val="both"/>
        <w:rPr>
          <w:spacing w:val="-10"/>
          <w:sz w:val="26"/>
          <w:szCs w:val="26"/>
        </w:rPr>
      </w:pPr>
      <w:r w:rsidRPr="009A1EB8">
        <w:rPr>
          <w:spacing w:val="-10"/>
          <w:sz w:val="26"/>
          <w:szCs w:val="26"/>
        </w:rPr>
        <w:t>2030 г.</w:t>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Pr="009A1EB8">
        <w:rPr>
          <w:spacing w:val="-10"/>
          <w:sz w:val="26"/>
          <w:szCs w:val="26"/>
        </w:rPr>
        <w:tab/>
      </w:r>
      <w:r w:rsidR="009971AC">
        <w:rPr>
          <w:spacing w:val="-10"/>
          <w:sz w:val="26"/>
          <w:szCs w:val="26"/>
        </w:rPr>
        <w:t>2</w:t>
      </w:r>
      <w:r w:rsidR="00455896" w:rsidRPr="009A1EB8">
        <w:rPr>
          <w:spacing w:val="-10"/>
          <w:sz w:val="26"/>
          <w:szCs w:val="26"/>
        </w:rPr>
        <w:t>,</w:t>
      </w:r>
      <w:r w:rsidR="009971AC">
        <w:rPr>
          <w:spacing w:val="-10"/>
          <w:sz w:val="26"/>
          <w:szCs w:val="26"/>
        </w:rPr>
        <w:t>42</w:t>
      </w:r>
      <w:r w:rsidRPr="009A1EB8">
        <w:rPr>
          <w:spacing w:val="-10"/>
          <w:sz w:val="26"/>
          <w:szCs w:val="26"/>
        </w:rPr>
        <w:t xml:space="preserve"> га</w:t>
      </w:r>
    </w:p>
    <w:p w:rsidR="00754350" w:rsidRPr="009A1EB8" w:rsidRDefault="00754350" w:rsidP="00754350">
      <w:pPr>
        <w:pStyle w:val="af3"/>
        <w:spacing w:after="0" w:line="276" w:lineRule="auto"/>
        <w:ind w:right="-1" w:firstLine="709"/>
        <w:jc w:val="both"/>
        <w:rPr>
          <w:spacing w:val="-10"/>
          <w:sz w:val="26"/>
          <w:szCs w:val="26"/>
        </w:rPr>
      </w:pPr>
    </w:p>
    <w:p w:rsidR="00AF5F8C" w:rsidRPr="009A1EB8" w:rsidRDefault="00AF5F8C" w:rsidP="00AF5F8C">
      <w:pPr>
        <w:pStyle w:val="af3"/>
        <w:spacing w:after="0" w:line="276" w:lineRule="auto"/>
        <w:ind w:right="-1" w:firstLine="709"/>
        <w:jc w:val="both"/>
        <w:rPr>
          <w:spacing w:val="-10"/>
          <w:sz w:val="26"/>
          <w:szCs w:val="26"/>
        </w:rPr>
      </w:pPr>
      <w:r w:rsidRPr="009A1EB8">
        <w:rPr>
          <w:spacing w:val="-10"/>
          <w:sz w:val="26"/>
          <w:szCs w:val="26"/>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т.п., имеющие </w:t>
      </w:r>
      <w:proofErr w:type="spellStart"/>
      <w:r w:rsidRPr="009A1EB8">
        <w:rPr>
          <w:spacing w:val="-10"/>
          <w:sz w:val="26"/>
          <w:szCs w:val="26"/>
        </w:rPr>
        <w:t>средоохранное</w:t>
      </w:r>
      <w:proofErr w:type="spellEnd"/>
      <w:r w:rsidRPr="009A1EB8">
        <w:rPr>
          <w:spacing w:val="-10"/>
          <w:sz w:val="26"/>
          <w:szCs w:val="26"/>
        </w:rPr>
        <w:t xml:space="preserve"> и </w:t>
      </w:r>
      <w:proofErr w:type="spellStart"/>
      <w:r w:rsidRPr="009A1EB8">
        <w:rPr>
          <w:spacing w:val="-10"/>
          <w:sz w:val="26"/>
          <w:szCs w:val="26"/>
        </w:rPr>
        <w:t>средоформирующее</w:t>
      </w:r>
      <w:proofErr w:type="spellEnd"/>
      <w:r w:rsidRPr="009A1EB8">
        <w:rPr>
          <w:spacing w:val="-10"/>
          <w:sz w:val="26"/>
          <w:szCs w:val="26"/>
        </w:rPr>
        <w:t xml:space="preserve"> значение.</w:t>
      </w:r>
    </w:p>
    <w:p w:rsidR="00AF5F8C" w:rsidRPr="009A1EB8" w:rsidRDefault="00AF5F8C" w:rsidP="00AF5F8C">
      <w:pPr>
        <w:pStyle w:val="af3"/>
        <w:spacing w:after="0" w:line="276" w:lineRule="auto"/>
        <w:ind w:right="-1" w:firstLine="709"/>
        <w:jc w:val="both"/>
        <w:rPr>
          <w:spacing w:val="-10"/>
          <w:sz w:val="26"/>
          <w:szCs w:val="26"/>
        </w:rPr>
      </w:pPr>
      <w:r w:rsidRPr="009A1EB8">
        <w:rPr>
          <w:spacing w:val="-10"/>
          <w:sz w:val="26"/>
          <w:szCs w:val="26"/>
        </w:rPr>
        <w:t>Минимальные размеры площади (в гектарах) принимаются:</w:t>
      </w:r>
    </w:p>
    <w:p w:rsidR="00AF5F8C" w:rsidRPr="009A1EB8" w:rsidRDefault="00AF5F8C" w:rsidP="00AF5F8C">
      <w:pPr>
        <w:pStyle w:val="af3"/>
        <w:spacing w:after="0" w:line="276" w:lineRule="auto"/>
        <w:ind w:right="-1" w:firstLine="709"/>
        <w:jc w:val="both"/>
        <w:rPr>
          <w:spacing w:val="-10"/>
          <w:sz w:val="26"/>
          <w:szCs w:val="26"/>
        </w:rPr>
      </w:pPr>
      <w:r w:rsidRPr="009A1EB8">
        <w:rPr>
          <w:spacing w:val="-10"/>
          <w:sz w:val="26"/>
          <w:szCs w:val="26"/>
        </w:rPr>
        <w:t>- городских парков - 15;</w:t>
      </w:r>
    </w:p>
    <w:p w:rsidR="00AF5F8C" w:rsidRPr="009A1EB8" w:rsidRDefault="00AF5F8C" w:rsidP="00AF5F8C">
      <w:pPr>
        <w:pStyle w:val="af3"/>
        <w:spacing w:after="0" w:line="276" w:lineRule="auto"/>
        <w:ind w:right="-1" w:firstLine="709"/>
        <w:jc w:val="both"/>
        <w:rPr>
          <w:spacing w:val="-10"/>
          <w:sz w:val="26"/>
          <w:szCs w:val="26"/>
        </w:rPr>
      </w:pPr>
      <w:r w:rsidRPr="009A1EB8">
        <w:rPr>
          <w:spacing w:val="-10"/>
          <w:sz w:val="26"/>
          <w:szCs w:val="26"/>
        </w:rPr>
        <w:t>- парков планировочных районов - 10;</w:t>
      </w:r>
    </w:p>
    <w:p w:rsidR="00AF5F8C" w:rsidRPr="009A1EB8" w:rsidRDefault="00AF5F8C" w:rsidP="00AF5F8C">
      <w:pPr>
        <w:pStyle w:val="af3"/>
        <w:spacing w:after="0" w:line="276" w:lineRule="auto"/>
        <w:ind w:right="-1" w:firstLine="709"/>
        <w:jc w:val="both"/>
        <w:rPr>
          <w:spacing w:val="-10"/>
          <w:sz w:val="26"/>
          <w:szCs w:val="26"/>
        </w:rPr>
      </w:pPr>
      <w:r w:rsidRPr="009A1EB8">
        <w:rPr>
          <w:spacing w:val="-10"/>
          <w:sz w:val="26"/>
          <w:szCs w:val="26"/>
        </w:rPr>
        <w:t>- садов жилых зон - 3;</w:t>
      </w:r>
    </w:p>
    <w:p w:rsidR="00AF5F8C" w:rsidRPr="009A1EB8" w:rsidRDefault="00AF5F8C" w:rsidP="00AF5F8C">
      <w:pPr>
        <w:pStyle w:val="af3"/>
        <w:spacing w:after="0" w:line="276" w:lineRule="auto"/>
        <w:ind w:right="-1" w:firstLine="709"/>
        <w:jc w:val="both"/>
        <w:rPr>
          <w:spacing w:val="-10"/>
          <w:sz w:val="26"/>
          <w:szCs w:val="26"/>
        </w:rPr>
      </w:pPr>
      <w:r w:rsidRPr="009A1EB8">
        <w:rPr>
          <w:spacing w:val="-10"/>
          <w:sz w:val="26"/>
          <w:szCs w:val="26"/>
        </w:rPr>
        <w:t>- скверов - 0,5.</w:t>
      </w:r>
    </w:p>
    <w:p w:rsidR="008F2B80" w:rsidRPr="009A1EB8" w:rsidRDefault="008F2B80" w:rsidP="008F2B80">
      <w:pPr>
        <w:pStyle w:val="af3"/>
        <w:spacing w:after="0" w:line="276" w:lineRule="auto"/>
        <w:ind w:right="-1" w:firstLine="709"/>
        <w:jc w:val="both"/>
        <w:rPr>
          <w:spacing w:val="-10"/>
          <w:sz w:val="26"/>
          <w:szCs w:val="26"/>
        </w:rPr>
      </w:pPr>
      <w:proofErr w:type="gramStart"/>
      <w:r w:rsidRPr="009A1EB8">
        <w:rPr>
          <w:spacing w:val="-10"/>
          <w:sz w:val="26"/>
          <w:szCs w:val="26"/>
        </w:rPr>
        <w:t>Площадь озелененной территории специального назначения</w:t>
      </w:r>
      <w:r w:rsidR="00080AB8" w:rsidRPr="009A1EB8">
        <w:rPr>
          <w:spacing w:val="-10"/>
          <w:sz w:val="26"/>
          <w:szCs w:val="26"/>
        </w:rPr>
        <w:t xml:space="preserve">, в частности озеленения санитарно-защитных зон производственной зоны, к концу расчетного срока должна составить </w:t>
      </w:r>
      <w:r w:rsidR="00455896" w:rsidRPr="009A1EB8">
        <w:rPr>
          <w:spacing w:val="-10"/>
          <w:sz w:val="26"/>
          <w:szCs w:val="26"/>
        </w:rPr>
        <w:t>64</w:t>
      </w:r>
      <w:r w:rsidR="00080AB8" w:rsidRPr="009A1EB8">
        <w:rPr>
          <w:spacing w:val="-10"/>
          <w:sz w:val="26"/>
          <w:szCs w:val="26"/>
        </w:rPr>
        <w:t xml:space="preserve"> га (для предприятий </w:t>
      </w:r>
      <w:r w:rsidRPr="009A1EB8">
        <w:rPr>
          <w:spacing w:val="-10"/>
          <w:sz w:val="26"/>
          <w:szCs w:val="26"/>
        </w:rPr>
        <w:t xml:space="preserve">IV, V классов </w:t>
      </w:r>
      <w:r w:rsidR="00080AB8" w:rsidRPr="009A1EB8">
        <w:rPr>
          <w:spacing w:val="-10"/>
          <w:sz w:val="26"/>
          <w:szCs w:val="26"/>
        </w:rPr>
        <w:t xml:space="preserve">опасности </w:t>
      </w:r>
      <w:r w:rsidRPr="009A1EB8">
        <w:rPr>
          <w:spacing w:val="-10"/>
          <w:sz w:val="26"/>
          <w:szCs w:val="26"/>
        </w:rPr>
        <w:t xml:space="preserve">- не менее 60 </w:t>
      </w:r>
      <w:r w:rsidR="00080AB8" w:rsidRPr="009A1EB8">
        <w:rPr>
          <w:spacing w:val="-10"/>
          <w:sz w:val="26"/>
          <w:szCs w:val="26"/>
        </w:rPr>
        <w:t>%</w:t>
      </w:r>
      <w:r w:rsidR="00334783">
        <w:rPr>
          <w:spacing w:val="-10"/>
          <w:sz w:val="26"/>
          <w:szCs w:val="26"/>
        </w:rPr>
        <w:t xml:space="preserve"> </w:t>
      </w:r>
      <w:r w:rsidRPr="009A1EB8">
        <w:rPr>
          <w:spacing w:val="-10"/>
          <w:sz w:val="26"/>
          <w:szCs w:val="26"/>
        </w:rPr>
        <w:lastRenderedPageBreak/>
        <w:t xml:space="preserve">площади; </w:t>
      </w:r>
      <w:r w:rsidR="00080AB8" w:rsidRPr="009A1EB8">
        <w:rPr>
          <w:spacing w:val="-10"/>
          <w:sz w:val="26"/>
          <w:szCs w:val="26"/>
        </w:rPr>
        <w:t xml:space="preserve">предприятий  </w:t>
      </w:r>
      <w:r w:rsidRPr="009A1EB8">
        <w:rPr>
          <w:spacing w:val="-10"/>
          <w:sz w:val="26"/>
          <w:szCs w:val="26"/>
        </w:rPr>
        <w:t xml:space="preserve">II и III класса - не менее 50 </w:t>
      </w:r>
      <w:r w:rsidR="00080AB8" w:rsidRPr="009A1EB8">
        <w:rPr>
          <w:spacing w:val="-10"/>
          <w:sz w:val="26"/>
          <w:szCs w:val="26"/>
        </w:rPr>
        <w:t>%</w:t>
      </w:r>
      <w:r w:rsidRPr="009A1EB8">
        <w:rPr>
          <w:spacing w:val="-10"/>
          <w:sz w:val="26"/>
          <w:szCs w:val="26"/>
        </w:rPr>
        <w:t xml:space="preserve">; </w:t>
      </w:r>
      <w:r w:rsidR="00080AB8" w:rsidRPr="009A1EB8">
        <w:rPr>
          <w:spacing w:val="-10"/>
          <w:sz w:val="26"/>
          <w:szCs w:val="26"/>
        </w:rPr>
        <w:t>предприятий  I класса</w:t>
      </w:r>
      <w:r w:rsidRPr="009A1EB8">
        <w:rPr>
          <w:spacing w:val="-10"/>
          <w:sz w:val="26"/>
          <w:szCs w:val="26"/>
        </w:rPr>
        <w:t xml:space="preserve"> - не менее 40</w:t>
      </w:r>
      <w:r w:rsidR="00080AB8" w:rsidRPr="009A1EB8">
        <w:rPr>
          <w:spacing w:val="-10"/>
          <w:sz w:val="26"/>
          <w:szCs w:val="26"/>
        </w:rPr>
        <w:t>%</w:t>
      </w:r>
      <w:r w:rsidRPr="009A1EB8">
        <w:rPr>
          <w:spacing w:val="-10"/>
          <w:sz w:val="26"/>
          <w:szCs w:val="26"/>
        </w:rPr>
        <w:t xml:space="preserve"> ее территории</w:t>
      </w:r>
      <w:r w:rsidR="00080AB8" w:rsidRPr="009A1EB8">
        <w:rPr>
          <w:spacing w:val="-10"/>
          <w:sz w:val="26"/>
          <w:szCs w:val="26"/>
        </w:rPr>
        <w:t>)</w:t>
      </w:r>
      <w:r w:rsidRPr="009A1EB8">
        <w:rPr>
          <w:spacing w:val="-10"/>
          <w:sz w:val="26"/>
          <w:szCs w:val="26"/>
        </w:rPr>
        <w:t xml:space="preserve"> с обязательной организацией полосы древесно-кустарниковых насаждений со стороны жилой застройки.</w:t>
      </w:r>
      <w:proofErr w:type="gramEnd"/>
    </w:p>
    <w:p w:rsidR="008F2B80" w:rsidRPr="009A1EB8" w:rsidRDefault="00702D79" w:rsidP="008F2B80">
      <w:pPr>
        <w:pStyle w:val="af3"/>
        <w:spacing w:after="0" w:line="276" w:lineRule="auto"/>
        <w:ind w:right="-1" w:firstLine="709"/>
        <w:jc w:val="both"/>
        <w:rPr>
          <w:spacing w:val="-10"/>
          <w:sz w:val="26"/>
          <w:szCs w:val="26"/>
        </w:rPr>
      </w:pPr>
      <w:r w:rsidRPr="009A1EB8">
        <w:rPr>
          <w:spacing w:val="-10"/>
          <w:sz w:val="26"/>
          <w:szCs w:val="26"/>
        </w:rPr>
        <w:t xml:space="preserve">Конкретные планировочные решения </w:t>
      </w:r>
      <w:r w:rsidR="008F2B80" w:rsidRPr="009A1EB8">
        <w:rPr>
          <w:spacing w:val="-10"/>
          <w:sz w:val="26"/>
          <w:szCs w:val="26"/>
        </w:rPr>
        <w:t xml:space="preserve">по озеленению </w:t>
      </w:r>
      <w:r w:rsidRPr="009A1EB8">
        <w:rPr>
          <w:spacing w:val="-10"/>
          <w:sz w:val="26"/>
          <w:szCs w:val="26"/>
        </w:rPr>
        <w:t xml:space="preserve">общего, </w:t>
      </w:r>
      <w:r w:rsidR="008F2B80" w:rsidRPr="009A1EB8">
        <w:rPr>
          <w:spacing w:val="-10"/>
          <w:sz w:val="26"/>
          <w:szCs w:val="26"/>
        </w:rPr>
        <w:t>ограниченного использования и насаждениям специального назначения необходимо разработать на стадии разработки</w:t>
      </w:r>
      <w:r w:rsidRPr="009A1EB8">
        <w:rPr>
          <w:spacing w:val="-10"/>
          <w:sz w:val="26"/>
          <w:szCs w:val="26"/>
        </w:rPr>
        <w:t xml:space="preserve"> проекта планировки и застройки</w:t>
      </w:r>
      <w:r w:rsidR="008F2B80" w:rsidRPr="009A1EB8">
        <w:rPr>
          <w:spacing w:val="-10"/>
          <w:sz w:val="26"/>
          <w:szCs w:val="26"/>
        </w:rPr>
        <w:t xml:space="preserve">. Подбор растений, их размещение в плане, типы и схемы посадок следует назначать в соответствии с почвенно-климатическими условиями и </w:t>
      </w:r>
      <w:proofErr w:type="spellStart"/>
      <w:r w:rsidR="008F2B80" w:rsidRPr="009A1EB8">
        <w:rPr>
          <w:spacing w:val="-10"/>
          <w:sz w:val="26"/>
          <w:szCs w:val="26"/>
        </w:rPr>
        <w:t>СниП</w:t>
      </w:r>
      <w:proofErr w:type="spellEnd"/>
      <w:r w:rsidR="008F2B80" w:rsidRPr="009A1EB8">
        <w:rPr>
          <w:spacing w:val="-10"/>
          <w:sz w:val="26"/>
          <w:szCs w:val="26"/>
        </w:rPr>
        <w:t xml:space="preserve"> III-10-75 «Благоустройство».</w:t>
      </w:r>
    </w:p>
    <w:p w:rsidR="00702D79" w:rsidRPr="009A1EB8" w:rsidRDefault="00702D79" w:rsidP="0007156D">
      <w:pPr>
        <w:pStyle w:val="af3"/>
        <w:spacing w:after="0" w:line="276" w:lineRule="auto"/>
        <w:ind w:right="-1" w:firstLine="709"/>
        <w:jc w:val="both"/>
        <w:rPr>
          <w:spacing w:val="-10"/>
          <w:sz w:val="26"/>
          <w:szCs w:val="26"/>
        </w:rPr>
      </w:pPr>
      <w:proofErr w:type="gramStart"/>
      <w:r w:rsidRPr="009A1EB8">
        <w:rPr>
          <w:spacing w:val="-10"/>
          <w:sz w:val="26"/>
          <w:szCs w:val="26"/>
        </w:rPr>
        <w:t>Кроме этого, л</w:t>
      </w:r>
      <w:r w:rsidR="00B95271" w:rsidRPr="009A1EB8">
        <w:rPr>
          <w:spacing w:val="-10"/>
          <w:sz w:val="26"/>
          <w:szCs w:val="26"/>
        </w:rPr>
        <w:t xml:space="preserve">еса, расположенные в </w:t>
      </w:r>
      <w:proofErr w:type="spellStart"/>
      <w:r w:rsidR="00B95271" w:rsidRPr="009A1EB8">
        <w:rPr>
          <w:spacing w:val="-10"/>
          <w:sz w:val="26"/>
          <w:szCs w:val="26"/>
        </w:rPr>
        <w:t>водоохранных</w:t>
      </w:r>
      <w:proofErr w:type="spellEnd"/>
      <w:r w:rsidR="00B95271" w:rsidRPr="009A1EB8">
        <w:rPr>
          <w:spacing w:val="-10"/>
          <w:sz w:val="26"/>
          <w:szCs w:val="26"/>
        </w:rPr>
        <w:t xml:space="preserve"> зонах, леса, выполняющие функции защиты природных и иных объектов, ценные леса и леса, расположенные на особо защитных участках лесов, в соответствии с частью 4 статьи 12 Лесного кодекса Российской Федерации </w:t>
      </w:r>
      <w:r w:rsidRPr="009A1EB8">
        <w:rPr>
          <w:spacing w:val="-10"/>
          <w:sz w:val="26"/>
          <w:szCs w:val="26"/>
        </w:rPr>
        <w:t>подлежат охране от пожаров, от загрязнения (в том числе радиоактивными веществами) и от иного негативного воздействия, а также защите от вредных организмов в соответствии</w:t>
      </w:r>
      <w:proofErr w:type="gramEnd"/>
      <w:r w:rsidRPr="009A1EB8">
        <w:rPr>
          <w:spacing w:val="-10"/>
          <w:sz w:val="26"/>
          <w:szCs w:val="26"/>
        </w:rPr>
        <w:t xml:space="preserve"> с лесным законодательством Российской Федерации, </w:t>
      </w:r>
      <w:r w:rsidR="0007156D" w:rsidRPr="009A1EB8">
        <w:rPr>
          <w:spacing w:val="-10"/>
          <w:sz w:val="26"/>
          <w:szCs w:val="26"/>
        </w:rPr>
        <w:t xml:space="preserve">и приказом Министерства сельского хозяйства РФ от 6.11.2009 г. № 543 «Об утверждении особенностей использования, охраны, защиты, воспроизводства лесов, расположенных в </w:t>
      </w:r>
      <w:proofErr w:type="spellStart"/>
      <w:r w:rsidR="0007156D" w:rsidRPr="009A1EB8">
        <w:rPr>
          <w:spacing w:val="-10"/>
          <w:sz w:val="26"/>
          <w:szCs w:val="26"/>
        </w:rPr>
        <w:t>водоохранных</w:t>
      </w:r>
      <w:proofErr w:type="spellEnd"/>
      <w:r w:rsidR="0007156D" w:rsidRPr="009A1EB8">
        <w:rPr>
          <w:spacing w:val="-10"/>
          <w:sz w:val="26"/>
          <w:szCs w:val="26"/>
        </w:rPr>
        <w:t xml:space="preserve"> зонах, лесов, выполняющих функции защиты природных и иных объектов, ценных лесов, а также лесов, расположенных на особо защитных участках лесов»</w:t>
      </w:r>
      <w:r w:rsidRPr="009A1EB8">
        <w:rPr>
          <w:spacing w:val="-10"/>
          <w:sz w:val="26"/>
          <w:szCs w:val="26"/>
        </w:rPr>
        <w:t>.</w:t>
      </w:r>
    </w:p>
    <w:p w:rsidR="00702D79" w:rsidRPr="009A1EB8" w:rsidRDefault="00702D79" w:rsidP="0007156D">
      <w:pPr>
        <w:pStyle w:val="af3"/>
        <w:spacing w:after="0" w:line="276" w:lineRule="auto"/>
        <w:ind w:right="-1" w:firstLine="709"/>
        <w:jc w:val="both"/>
        <w:rPr>
          <w:spacing w:val="-10"/>
          <w:sz w:val="26"/>
          <w:szCs w:val="26"/>
        </w:rPr>
      </w:pPr>
      <w:proofErr w:type="gramStart"/>
      <w:r w:rsidRPr="009A1EB8">
        <w:rPr>
          <w:spacing w:val="-10"/>
          <w:sz w:val="26"/>
          <w:szCs w:val="26"/>
        </w:rPr>
        <w:t xml:space="preserve">Единые требования к обеспечению пожарной безопасности в лесах, расположенных в </w:t>
      </w:r>
      <w:proofErr w:type="spellStart"/>
      <w:r w:rsidRPr="009A1EB8">
        <w:rPr>
          <w:spacing w:val="-10"/>
          <w:sz w:val="26"/>
          <w:szCs w:val="26"/>
        </w:rPr>
        <w:t>водоохранных</w:t>
      </w:r>
      <w:proofErr w:type="spellEnd"/>
      <w:r w:rsidRPr="009A1EB8">
        <w:rPr>
          <w:spacing w:val="-10"/>
          <w:sz w:val="26"/>
          <w:szCs w:val="26"/>
        </w:rPr>
        <w:t xml:space="preserve"> зонах, лесах, выполняющих функции защиты природных и иных объектов, ценных лесах и лесах, расположенных на особо защитных участках лесов, при их использовании, охране, защите, воспроизводстве, осуществлении иной деятельности в лесах, а также при пребывании граждан в лесах установлены Правилами пожарной безопасности в лесах, утвержденными Постановлением Правительства Российской Федерации от</w:t>
      </w:r>
      <w:proofErr w:type="gramEnd"/>
      <w:r w:rsidRPr="009A1EB8">
        <w:rPr>
          <w:spacing w:val="-10"/>
          <w:sz w:val="26"/>
          <w:szCs w:val="26"/>
        </w:rPr>
        <w:t xml:space="preserve"> 30 июня 2007 г. N 417 (Собрание законодательства Российской Федерации, 2007, N 28, ст. 3432).</w:t>
      </w:r>
    </w:p>
    <w:p w:rsidR="00702D79" w:rsidRPr="009A1EB8" w:rsidRDefault="00702D79" w:rsidP="0007156D">
      <w:pPr>
        <w:pStyle w:val="af3"/>
        <w:spacing w:after="0" w:line="276" w:lineRule="auto"/>
        <w:ind w:right="-1" w:firstLine="709"/>
        <w:jc w:val="both"/>
        <w:rPr>
          <w:spacing w:val="-10"/>
          <w:sz w:val="26"/>
          <w:szCs w:val="26"/>
        </w:rPr>
      </w:pPr>
      <w:proofErr w:type="gramStart"/>
      <w:r w:rsidRPr="009A1EB8">
        <w:rPr>
          <w:spacing w:val="-10"/>
          <w:sz w:val="26"/>
          <w:szCs w:val="26"/>
        </w:rPr>
        <w:t>Единый порядок и условия организации защиты лесов от вредных организмов, а также от негативных воздействий на леса и санитарные требования к использованию лесов, направленные на обеспечение санитарной безопасности в лесах, установлены Правилами санитарной безопасности в лесах, утвержденными Постановлением Правительства Российской Федерации от 29 июня 2007 г. N 414 (Собрание законодательства Российской Федерации, 2007, N 28, ст. 3431).</w:t>
      </w:r>
      <w:proofErr w:type="gramEnd"/>
    </w:p>
    <w:p w:rsidR="00702D79" w:rsidRPr="009A1EB8" w:rsidRDefault="00702D79" w:rsidP="0007156D">
      <w:pPr>
        <w:pStyle w:val="af3"/>
        <w:spacing w:after="0" w:line="276" w:lineRule="auto"/>
        <w:ind w:right="-1" w:firstLine="709"/>
        <w:jc w:val="both"/>
        <w:rPr>
          <w:spacing w:val="-10"/>
          <w:sz w:val="26"/>
          <w:szCs w:val="26"/>
        </w:rPr>
      </w:pPr>
      <w:r w:rsidRPr="009A1EB8">
        <w:rPr>
          <w:spacing w:val="-10"/>
          <w:sz w:val="26"/>
          <w:szCs w:val="26"/>
        </w:rPr>
        <w:t>Охрана и защита лесов, расположенных в первом и втором поясах зон санитарной охраны источников питьевого и хозяйственно-бытового водоснабжения, осуществляется с соблюдением требований, установленных законодательством в области обеспечения санитарно-эпидемиологического благополучия населения.</w:t>
      </w:r>
    </w:p>
    <w:p w:rsidR="00702D79" w:rsidRPr="009A1EB8" w:rsidRDefault="00702D79" w:rsidP="0007156D">
      <w:pPr>
        <w:pStyle w:val="af3"/>
        <w:spacing w:after="0" w:line="276" w:lineRule="auto"/>
        <w:ind w:right="-1" w:firstLine="709"/>
        <w:jc w:val="both"/>
        <w:rPr>
          <w:spacing w:val="-10"/>
          <w:sz w:val="26"/>
          <w:szCs w:val="26"/>
        </w:rPr>
      </w:pPr>
      <w:r w:rsidRPr="009A1EB8">
        <w:rPr>
          <w:spacing w:val="-10"/>
          <w:sz w:val="26"/>
          <w:szCs w:val="26"/>
        </w:rPr>
        <w:t xml:space="preserve">При осуществлении работ по охране и защите лесов, расположенных в </w:t>
      </w:r>
      <w:proofErr w:type="spellStart"/>
      <w:r w:rsidRPr="009A1EB8">
        <w:rPr>
          <w:spacing w:val="-10"/>
          <w:sz w:val="26"/>
          <w:szCs w:val="26"/>
        </w:rPr>
        <w:t>водоохранных</w:t>
      </w:r>
      <w:proofErr w:type="spellEnd"/>
      <w:r w:rsidRPr="009A1EB8">
        <w:rPr>
          <w:spacing w:val="-10"/>
          <w:sz w:val="26"/>
          <w:szCs w:val="26"/>
        </w:rPr>
        <w:t xml:space="preserve"> зонах, лесопарковых зонах, зеленых зонах, первом и втором поясах зон санитарной охраны источников питьевого и хозяйственно-бытового водоснабжения, запрещается использование токсичных химических препаратов. При этом в лесопарковых зонах и зеленых зонах в соответствии с частью 3 статьи 105 Лесного кодекса Российской </w:t>
      </w:r>
      <w:r w:rsidRPr="009A1EB8">
        <w:rPr>
          <w:spacing w:val="-10"/>
          <w:sz w:val="26"/>
          <w:szCs w:val="26"/>
        </w:rPr>
        <w:lastRenderedPageBreak/>
        <w:t>Федерации запрещается использование токсичных химических препаратов для охраны и защиты лесов, в том числе в научных целях.</w:t>
      </w:r>
    </w:p>
    <w:p w:rsidR="00702D79" w:rsidRPr="009A1EB8" w:rsidRDefault="00702D79" w:rsidP="0007156D">
      <w:pPr>
        <w:pStyle w:val="af3"/>
        <w:spacing w:after="0" w:line="276" w:lineRule="auto"/>
        <w:ind w:right="-1" w:firstLine="709"/>
        <w:jc w:val="both"/>
        <w:rPr>
          <w:spacing w:val="-10"/>
          <w:sz w:val="26"/>
          <w:szCs w:val="26"/>
        </w:rPr>
      </w:pPr>
      <w:r w:rsidRPr="009A1EB8">
        <w:rPr>
          <w:spacing w:val="-10"/>
          <w:sz w:val="26"/>
          <w:szCs w:val="26"/>
        </w:rPr>
        <w:t xml:space="preserve">В соответствии с пунктом 3 части 15 статьи 65 Водного кодекса Российской Федерации (Собрание законодательства Российской Федерации, 2006, N 23, ст. 2381) мероприятия по локализации и ликвидации очагов вредных организмов в лесах, расположенных в </w:t>
      </w:r>
      <w:proofErr w:type="spellStart"/>
      <w:r w:rsidRPr="009A1EB8">
        <w:rPr>
          <w:spacing w:val="-10"/>
          <w:sz w:val="26"/>
          <w:szCs w:val="26"/>
        </w:rPr>
        <w:t>водоохранных</w:t>
      </w:r>
      <w:proofErr w:type="spellEnd"/>
      <w:r w:rsidRPr="009A1EB8">
        <w:rPr>
          <w:spacing w:val="-10"/>
          <w:sz w:val="26"/>
          <w:szCs w:val="26"/>
        </w:rPr>
        <w:t xml:space="preserve"> зонах, проводятся без применения авиации.</w:t>
      </w:r>
    </w:p>
    <w:p w:rsidR="00702D79" w:rsidRPr="009A1EB8" w:rsidRDefault="00702D79" w:rsidP="0007156D">
      <w:pPr>
        <w:pStyle w:val="af3"/>
        <w:spacing w:after="0" w:line="276" w:lineRule="auto"/>
        <w:ind w:right="-1" w:firstLine="709"/>
        <w:jc w:val="both"/>
        <w:rPr>
          <w:spacing w:val="-10"/>
          <w:sz w:val="26"/>
          <w:szCs w:val="26"/>
        </w:rPr>
      </w:pPr>
      <w:proofErr w:type="gramStart"/>
      <w:r w:rsidRPr="009A1EB8">
        <w:rPr>
          <w:spacing w:val="-10"/>
          <w:sz w:val="26"/>
          <w:szCs w:val="26"/>
        </w:rPr>
        <w:t xml:space="preserve">Использование лесов, расположенных в </w:t>
      </w:r>
      <w:proofErr w:type="spellStart"/>
      <w:r w:rsidRPr="009A1EB8">
        <w:rPr>
          <w:spacing w:val="-10"/>
          <w:sz w:val="26"/>
          <w:szCs w:val="26"/>
        </w:rPr>
        <w:t>водоохранных</w:t>
      </w:r>
      <w:proofErr w:type="spellEnd"/>
      <w:r w:rsidRPr="009A1EB8">
        <w:rPr>
          <w:spacing w:val="-10"/>
          <w:sz w:val="26"/>
          <w:szCs w:val="26"/>
        </w:rPr>
        <w:t xml:space="preserve"> зонах, лесов, выполняющих функции защиты природных и иных объектов, ценных лесов и лесов, расположенных на особо защитных участках лесов, </w:t>
      </w:r>
      <w:r w:rsidR="0007156D" w:rsidRPr="009A1EB8">
        <w:rPr>
          <w:spacing w:val="-10"/>
          <w:sz w:val="26"/>
          <w:szCs w:val="26"/>
        </w:rPr>
        <w:t xml:space="preserve">должно осуществляться с соблюдением требований </w:t>
      </w:r>
      <w:r w:rsidR="00A95151" w:rsidRPr="009A1EB8">
        <w:rPr>
          <w:spacing w:val="-10"/>
          <w:sz w:val="26"/>
          <w:szCs w:val="26"/>
        </w:rPr>
        <w:t xml:space="preserve">приказа Министерства сельского хозяйства РФ от 6.11.2009 г. № 543 «Об утверждении особенностей использования, охраны, защиты, воспроизводства лесов, расположенных в </w:t>
      </w:r>
      <w:proofErr w:type="spellStart"/>
      <w:r w:rsidR="00A95151" w:rsidRPr="009A1EB8">
        <w:rPr>
          <w:spacing w:val="-10"/>
          <w:sz w:val="26"/>
          <w:szCs w:val="26"/>
        </w:rPr>
        <w:t>водоохранных</w:t>
      </w:r>
      <w:proofErr w:type="spellEnd"/>
      <w:r w:rsidR="00A95151" w:rsidRPr="009A1EB8">
        <w:rPr>
          <w:spacing w:val="-10"/>
          <w:sz w:val="26"/>
          <w:szCs w:val="26"/>
        </w:rPr>
        <w:t xml:space="preserve"> зонах, лесов, выполняющих функции защиты природных и иных объектов, ценных лесов</w:t>
      </w:r>
      <w:proofErr w:type="gramEnd"/>
      <w:r w:rsidR="00A95151" w:rsidRPr="009A1EB8">
        <w:rPr>
          <w:spacing w:val="-10"/>
          <w:sz w:val="26"/>
          <w:szCs w:val="26"/>
        </w:rPr>
        <w:t>, а также лесов, расположенных на особо защитных участках лесов».</w:t>
      </w:r>
    </w:p>
    <w:p w:rsidR="007A0780" w:rsidRPr="009A1EB8" w:rsidRDefault="00103BDE" w:rsidP="0003052F">
      <w:pPr>
        <w:pStyle w:val="af3"/>
        <w:spacing w:after="0" w:line="276" w:lineRule="auto"/>
        <w:ind w:right="-1" w:firstLine="709"/>
        <w:jc w:val="both"/>
        <w:rPr>
          <w:spacing w:val="-10"/>
          <w:sz w:val="26"/>
          <w:szCs w:val="26"/>
        </w:rPr>
      </w:pPr>
      <w:proofErr w:type="gramStart"/>
      <w:r w:rsidRPr="009A1EB8">
        <w:rPr>
          <w:spacing w:val="-10"/>
          <w:sz w:val="26"/>
          <w:szCs w:val="26"/>
        </w:rPr>
        <w:t xml:space="preserve">Проектом </w:t>
      </w:r>
      <w:r w:rsidR="00686B7E" w:rsidRPr="009A1EB8">
        <w:rPr>
          <w:spacing w:val="-10"/>
          <w:sz w:val="26"/>
          <w:szCs w:val="26"/>
        </w:rPr>
        <w:t>генерального плана в</w:t>
      </w:r>
      <w:r w:rsidR="007A0780" w:rsidRPr="009A1EB8">
        <w:rPr>
          <w:spacing w:val="-10"/>
          <w:sz w:val="26"/>
          <w:szCs w:val="26"/>
        </w:rPr>
        <w:t xml:space="preserve"> лесах рекреационного назначения, к которым относятся зеленые зоны городов и других населенных пунктов, защитные полосы лесов вдоль автомобильных дорог (Приказ МПР РФ от 24.04.2007 N 108 «Об утверждении Правил использования лесов для осуществления рекреационной деятельности», Постановление губернатора Костромской области от 29 декабря 2008 года «Об утверждении лесного плана Костромской области»)</w:t>
      </w:r>
      <w:r w:rsidR="00686B7E" w:rsidRPr="009A1EB8">
        <w:rPr>
          <w:spacing w:val="-10"/>
          <w:sz w:val="26"/>
          <w:szCs w:val="26"/>
        </w:rPr>
        <w:t xml:space="preserve"> д</w:t>
      </w:r>
      <w:r w:rsidR="007A0780" w:rsidRPr="009A1EB8">
        <w:rPr>
          <w:spacing w:val="-10"/>
          <w:sz w:val="26"/>
          <w:szCs w:val="26"/>
        </w:rPr>
        <w:t>ля осуществлении рекреационной деятельности на территории</w:t>
      </w:r>
      <w:proofErr w:type="gramEnd"/>
      <w:r w:rsidR="007A0780" w:rsidRPr="009A1EB8">
        <w:rPr>
          <w:spacing w:val="-10"/>
          <w:sz w:val="26"/>
          <w:szCs w:val="26"/>
        </w:rPr>
        <w:t xml:space="preserve"> лесов </w:t>
      </w:r>
      <w:r w:rsidR="00686B7E" w:rsidRPr="009A1EB8">
        <w:rPr>
          <w:spacing w:val="-10"/>
          <w:sz w:val="26"/>
          <w:szCs w:val="26"/>
        </w:rPr>
        <w:t>предлагается</w:t>
      </w:r>
      <w:r w:rsidR="007A0780" w:rsidRPr="009A1EB8">
        <w:rPr>
          <w:spacing w:val="-10"/>
          <w:sz w:val="26"/>
          <w:szCs w:val="26"/>
        </w:rPr>
        <w:t xml:space="preserve"> разработать проект освоения лесов, на основании которого будет производиться благоустройство предоставленных участков, уход за лесами.</w:t>
      </w:r>
    </w:p>
    <w:p w:rsidR="007A0780" w:rsidRPr="009A1EB8" w:rsidRDefault="007A0780" w:rsidP="0003052F">
      <w:pPr>
        <w:pStyle w:val="af3"/>
        <w:spacing w:after="0" w:line="276" w:lineRule="auto"/>
        <w:ind w:right="-1" w:firstLine="709"/>
        <w:jc w:val="both"/>
        <w:rPr>
          <w:spacing w:val="-10"/>
          <w:sz w:val="26"/>
          <w:szCs w:val="26"/>
        </w:rPr>
      </w:pPr>
      <w:r w:rsidRPr="009A1EB8">
        <w:rPr>
          <w:spacing w:val="-10"/>
          <w:sz w:val="26"/>
          <w:szCs w:val="26"/>
        </w:rPr>
        <w:t xml:space="preserve">В зависимости от назначения отдельных участков зеленых зон мероприятиями генерального плана с учетом рекомендаций «Лесного плана Костромской области» предлагается провести комплекс мероприятий по повышению и сохранению эстетических, санитарно-гигиенических и оздоровительных свойств насаждений, сохранению экологического равновесия в лесной среде, повышению рекреационной емкости лесов </w:t>
      </w:r>
      <w:r w:rsidRPr="00C11FDD">
        <w:rPr>
          <w:color w:val="000000" w:themeColor="text1"/>
          <w:spacing w:val="-10"/>
          <w:sz w:val="26"/>
          <w:szCs w:val="26"/>
        </w:rPr>
        <w:t xml:space="preserve">(табл. </w:t>
      </w:r>
      <w:r w:rsidR="00950BCF">
        <w:rPr>
          <w:color w:val="000000" w:themeColor="text1"/>
          <w:spacing w:val="-10"/>
          <w:sz w:val="26"/>
          <w:szCs w:val="26"/>
        </w:rPr>
        <w:t>2</w:t>
      </w:r>
      <w:r w:rsidR="00C97A8B">
        <w:rPr>
          <w:color w:val="000000" w:themeColor="text1"/>
          <w:spacing w:val="-10"/>
          <w:sz w:val="26"/>
          <w:szCs w:val="26"/>
        </w:rPr>
        <w:t>8</w:t>
      </w:r>
      <w:r w:rsidRPr="00C11FDD">
        <w:rPr>
          <w:color w:val="000000" w:themeColor="text1"/>
          <w:spacing w:val="-10"/>
          <w:sz w:val="26"/>
          <w:szCs w:val="26"/>
        </w:rPr>
        <w:t>).</w:t>
      </w:r>
    </w:p>
    <w:p w:rsidR="007A0780" w:rsidRPr="009A1EB8" w:rsidRDefault="007A0780" w:rsidP="0003052F">
      <w:pPr>
        <w:pStyle w:val="af3"/>
        <w:spacing w:after="0" w:line="276" w:lineRule="auto"/>
        <w:ind w:right="-1" w:firstLine="709"/>
        <w:jc w:val="both"/>
        <w:rPr>
          <w:spacing w:val="-10"/>
          <w:sz w:val="26"/>
          <w:szCs w:val="26"/>
        </w:rPr>
      </w:pPr>
      <w:r w:rsidRPr="009A1EB8">
        <w:rPr>
          <w:spacing w:val="-10"/>
          <w:sz w:val="26"/>
          <w:szCs w:val="26"/>
        </w:rPr>
        <w:t xml:space="preserve">Таблица </w:t>
      </w:r>
      <w:r w:rsidR="00950BCF">
        <w:rPr>
          <w:spacing w:val="-10"/>
          <w:sz w:val="26"/>
          <w:szCs w:val="26"/>
        </w:rPr>
        <w:t>2</w:t>
      </w:r>
      <w:r w:rsidR="00C97A8B">
        <w:rPr>
          <w:spacing w:val="-10"/>
          <w:sz w:val="26"/>
          <w:szCs w:val="26"/>
        </w:rPr>
        <w:t>8</w:t>
      </w:r>
      <w:r w:rsidRPr="009A1EB8">
        <w:rPr>
          <w:spacing w:val="-10"/>
          <w:sz w:val="26"/>
          <w:szCs w:val="26"/>
        </w:rPr>
        <w:t>. Основные хозяйственные мероприятия и виды лесных пользований в лесах зеленых зон</w:t>
      </w:r>
      <w:r w:rsidRPr="009A1EB8">
        <w:rPr>
          <w:spacing w:val="-10"/>
          <w:sz w:val="26"/>
          <w:szCs w:val="26"/>
          <w:vertAlign w:val="superscript"/>
        </w:rPr>
        <w:footnoteReference w:id="4"/>
      </w:r>
    </w:p>
    <w:p w:rsidR="007A0780" w:rsidRPr="009A1EB8" w:rsidRDefault="007A0780" w:rsidP="007A0780">
      <w:pPr>
        <w:pStyle w:val="ConsPlusNormal"/>
        <w:widowControl/>
        <w:ind w:firstLine="0"/>
        <w:jc w:val="center"/>
      </w:pPr>
    </w:p>
    <w:tbl>
      <w:tblPr>
        <w:tblW w:w="0" w:type="auto"/>
        <w:tblInd w:w="70" w:type="dxa"/>
        <w:tblLayout w:type="fixed"/>
        <w:tblCellMar>
          <w:left w:w="70" w:type="dxa"/>
          <w:right w:w="70" w:type="dxa"/>
        </w:tblCellMar>
        <w:tblLook w:val="0000" w:firstRow="0" w:lastRow="0" w:firstColumn="0" w:lastColumn="0" w:noHBand="0" w:noVBand="0"/>
      </w:tblPr>
      <w:tblGrid>
        <w:gridCol w:w="540"/>
        <w:gridCol w:w="3240"/>
        <w:gridCol w:w="1350"/>
        <w:gridCol w:w="945"/>
        <w:gridCol w:w="1013"/>
        <w:gridCol w:w="1276"/>
        <w:gridCol w:w="992"/>
      </w:tblGrid>
      <w:tr w:rsidR="007A0780" w:rsidRPr="009A1EB8" w:rsidTr="00AB330D">
        <w:trPr>
          <w:cantSplit/>
          <w:trHeight w:val="240"/>
        </w:trPr>
        <w:tc>
          <w:tcPr>
            <w:tcW w:w="540" w:type="dxa"/>
            <w:vMerge w:val="restart"/>
            <w:tcBorders>
              <w:top w:val="single" w:sz="6" w:space="0" w:color="auto"/>
              <w:left w:val="single" w:sz="6" w:space="0" w:color="auto"/>
              <w:bottom w:val="nil"/>
              <w:right w:val="single" w:sz="6" w:space="0" w:color="auto"/>
            </w:tcBorders>
          </w:tcPr>
          <w:p w:rsidR="007A0780" w:rsidRPr="009A1EB8" w:rsidRDefault="007A0780" w:rsidP="008D76A7">
            <w:pPr>
              <w:pStyle w:val="ConsPlusNormal"/>
              <w:widowControl/>
              <w:ind w:firstLine="0"/>
            </w:pPr>
            <w:r w:rsidRPr="009A1EB8">
              <w:t xml:space="preserve">N </w:t>
            </w:r>
            <w:r w:rsidRPr="009A1EB8">
              <w:br/>
            </w:r>
            <w:proofErr w:type="gramStart"/>
            <w:r w:rsidRPr="009A1EB8">
              <w:t>п</w:t>
            </w:r>
            <w:proofErr w:type="gramEnd"/>
            <w:r w:rsidRPr="009A1EB8">
              <w:t>/п</w:t>
            </w:r>
          </w:p>
        </w:tc>
        <w:tc>
          <w:tcPr>
            <w:tcW w:w="3240" w:type="dxa"/>
            <w:vMerge w:val="restart"/>
            <w:tcBorders>
              <w:top w:val="single" w:sz="6" w:space="0" w:color="auto"/>
              <w:left w:val="single" w:sz="6" w:space="0" w:color="auto"/>
              <w:bottom w:val="nil"/>
              <w:right w:val="single" w:sz="6" w:space="0" w:color="auto"/>
            </w:tcBorders>
          </w:tcPr>
          <w:p w:rsidR="007A0780" w:rsidRPr="009A1EB8" w:rsidRDefault="007A0780" w:rsidP="008D76A7">
            <w:pPr>
              <w:pStyle w:val="ConsPlusNormal"/>
              <w:widowControl/>
              <w:ind w:firstLine="0"/>
            </w:pPr>
            <w:r w:rsidRPr="009A1EB8">
              <w:t xml:space="preserve">Наименование      </w:t>
            </w:r>
            <w:r w:rsidRPr="009A1EB8">
              <w:br/>
              <w:t xml:space="preserve">мероприятий      </w:t>
            </w:r>
          </w:p>
        </w:tc>
        <w:tc>
          <w:tcPr>
            <w:tcW w:w="5576" w:type="dxa"/>
            <w:gridSpan w:val="5"/>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Функциональные зоны             </w:t>
            </w:r>
          </w:p>
        </w:tc>
      </w:tr>
      <w:tr w:rsidR="007A0780" w:rsidRPr="009A1EB8" w:rsidTr="00AB330D">
        <w:trPr>
          <w:cantSplit/>
          <w:trHeight w:val="720"/>
        </w:trPr>
        <w:tc>
          <w:tcPr>
            <w:tcW w:w="540" w:type="dxa"/>
            <w:vMerge/>
            <w:tcBorders>
              <w:top w:val="nil"/>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3240" w:type="dxa"/>
            <w:vMerge/>
            <w:tcBorders>
              <w:top w:val="nil"/>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Активного</w:t>
            </w:r>
            <w:r w:rsidRPr="009A1EB8">
              <w:br/>
              <w:t xml:space="preserve">отдыха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roofErr w:type="spellStart"/>
            <w:r w:rsidRPr="009A1EB8">
              <w:t>Прог</w:t>
            </w:r>
            <w:proofErr w:type="gramStart"/>
            <w:r w:rsidRPr="009A1EB8">
              <w:t>у</w:t>
            </w:r>
            <w:proofErr w:type="spellEnd"/>
            <w:r w:rsidRPr="009A1EB8">
              <w:t>-</w:t>
            </w:r>
            <w:proofErr w:type="gramEnd"/>
            <w:r w:rsidRPr="009A1EB8">
              <w:br/>
            </w:r>
            <w:proofErr w:type="spellStart"/>
            <w:r w:rsidRPr="009A1EB8">
              <w:t>лочная</w:t>
            </w:r>
            <w:proofErr w:type="spellEnd"/>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roofErr w:type="spellStart"/>
            <w:r w:rsidRPr="009A1EB8">
              <w:t>Фаунист</w:t>
            </w:r>
            <w:proofErr w:type="gramStart"/>
            <w:r w:rsidRPr="009A1EB8">
              <w:t>и</w:t>
            </w:r>
            <w:proofErr w:type="spellEnd"/>
            <w:r w:rsidRPr="009A1EB8">
              <w:t>-</w:t>
            </w:r>
            <w:proofErr w:type="gramEnd"/>
            <w:r w:rsidRPr="009A1EB8">
              <w:br/>
            </w:r>
            <w:proofErr w:type="spellStart"/>
            <w:r w:rsidRPr="009A1EB8">
              <w:t>ческого</w:t>
            </w:r>
            <w:proofErr w:type="spellEnd"/>
            <w:r w:rsidRPr="009A1EB8">
              <w:t xml:space="preserve">  </w:t>
            </w:r>
            <w:r w:rsidRPr="009A1EB8">
              <w:br/>
              <w:t xml:space="preserve">покоя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Полосы   </w:t>
            </w:r>
            <w:r w:rsidRPr="009A1EB8">
              <w:br/>
              <w:t xml:space="preserve">леса     </w:t>
            </w:r>
            <w:r w:rsidRPr="009A1EB8">
              <w:br/>
              <w:t xml:space="preserve">вдоль    </w:t>
            </w:r>
            <w:r w:rsidRPr="009A1EB8">
              <w:br/>
            </w:r>
            <w:proofErr w:type="spellStart"/>
            <w:r w:rsidRPr="009A1EB8">
              <w:t>рекреац</w:t>
            </w:r>
            <w:proofErr w:type="spellEnd"/>
            <w:r w:rsidRPr="009A1EB8">
              <w:t xml:space="preserve">. </w:t>
            </w:r>
            <w:r w:rsidRPr="009A1EB8">
              <w:br/>
              <w:t>маршрутов</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roofErr w:type="spellStart"/>
            <w:r w:rsidRPr="009A1EB8">
              <w:t>Остал</w:t>
            </w:r>
            <w:proofErr w:type="gramStart"/>
            <w:r w:rsidRPr="009A1EB8">
              <w:t>ь</w:t>
            </w:r>
            <w:proofErr w:type="spellEnd"/>
            <w:r w:rsidRPr="009A1EB8">
              <w:t>-</w:t>
            </w:r>
            <w:proofErr w:type="gramEnd"/>
            <w:r w:rsidRPr="009A1EB8">
              <w:br/>
            </w:r>
            <w:proofErr w:type="spellStart"/>
            <w:r w:rsidRPr="009A1EB8">
              <w:t>ная</w:t>
            </w:r>
            <w:proofErr w:type="spellEnd"/>
            <w:r w:rsidRPr="009A1EB8">
              <w:t xml:space="preserve">    </w:t>
            </w:r>
            <w:r w:rsidRPr="009A1EB8">
              <w:br/>
            </w:r>
            <w:proofErr w:type="spellStart"/>
            <w:r w:rsidRPr="009A1EB8">
              <w:t>терри</w:t>
            </w:r>
            <w:proofErr w:type="spellEnd"/>
            <w:r w:rsidRPr="009A1EB8">
              <w:t xml:space="preserve">- </w:t>
            </w:r>
            <w:r w:rsidRPr="009A1EB8">
              <w:br/>
              <w:t xml:space="preserve">тория  </w:t>
            </w:r>
          </w:p>
        </w:tc>
      </w:tr>
      <w:tr w:rsidR="007A0780" w:rsidRPr="009A1EB8" w:rsidTr="00AB330D">
        <w:trPr>
          <w:cantSplit/>
          <w:trHeight w:val="240"/>
        </w:trPr>
        <w:tc>
          <w:tcPr>
            <w:tcW w:w="9356" w:type="dxa"/>
            <w:gridSpan w:val="7"/>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I. Лесохозяйственные мероприятия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Рубки ухода за лесом   </w:t>
            </w:r>
            <w:r w:rsidRPr="009A1EB8">
              <w:br/>
              <w:t xml:space="preserve">с целью: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Формирования ландшафтов</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Удаления малоценной    </w:t>
            </w:r>
            <w:r w:rsidRPr="009A1EB8">
              <w:br/>
              <w:t xml:space="preserve">растительности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48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lastRenderedPageBreak/>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Содействия             </w:t>
            </w:r>
            <w:r w:rsidRPr="009A1EB8">
              <w:br/>
              <w:t xml:space="preserve">естественному          </w:t>
            </w:r>
            <w:r w:rsidRPr="009A1EB8">
              <w:br/>
              <w:t xml:space="preserve">возобновлению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Ухода за подростом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48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Ухода за существующими </w:t>
            </w:r>
            <w:r w:rsidRPr="009A1EB8">
              <w:br/>
              <w:t xml:space="preserve">и созданными лесными   </w:t>
            </w:r>
            <w:r w:rsidRPr="009A1EB8">
              <w:br/>
              <w:t xml:space="preserve">ландшафтами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Переформирования и     </w:t>
            </w:r>
            <w:r w:rsidRPr="009A1EB8">
              <w:br/>
              <w:t xml:space="preserve">обновления насаждений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2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Рубки реконструкции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3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Прочие рубки с целью: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r>
      <w:tr w:rsidR="007A0780" w:rsidRPr="009A1EB8" w:rsidTr="00AB330D">
        <w:trPr>
          <w:cantSplit/>
          <w:trHeight w:val="48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Создания открытых      </w:t>
            </w:r>
            <w:r w:rsidRPr="009A1EB8">
              <w:br/>
              <w:t xml:space="preserve">ландшафтов, расчистки  </w:t>
            </w:r>
            <w:r w:rsidRPr="009A1EB8">
              <w:br/>
              <w:t xml:space="preserve">перспектив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60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На видовых точках,     </w:t>
            </w:r>
            <w:r w:rsidRPr="009A1EB8">
              <w:br/>
              <w:t xml:space="preserve">удаления малоценной в  </w:t>
            </w:r>
            <w:r w:rsidRPr="009A1EB8">
              <w:br/>
              <w:t>рекреационном отношении</w:t>
            </w:r>
            <w:r w:rsidRPr="009A1EB8">
              <w:br/>
              <w:t xml:space="preserve">растительности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60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Расчистки площадок для </w:t>
            </w:r>
            <w:r w:rsidRPr="009A1EB8">
              <w:br/>
              <w:t xml:space="preserve">отдыха и под           </w:t>
            </w:r>
            <w:r w:rsidRPr="009A1EB8">
              <w:br/>
              <w:t xml:space="preserve">строительство объектов </w:t>
            </w:r>
            <w:r w:rsidRPr="009A1EB8">
              <w:br/>
              <w:t xml:space="preserve">благоустройства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48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Ухода за открытыми     </w:t>
            </w:r>
            <w:r w:rsidRPr="009A1EB8">
              <w:br/>
              <w:t xml:space="preserve">ландшафтами и видовыми </w:t>
            </w:r>
            <w:r w:rsidRPr="009A1EB8">
              <w:br/>
              <w:t xml:space="preserve">точками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4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Посадка деревьев и     </w:t>
            </w:r>
            <w:r w:rsidRPr="009A1EB8">
              <w:br/>
              <w:t xml:space="preserve">кустарников с целью: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Формирования ландшафтов</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60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Повышения санитарн</w:t>
            </w:r>
            <w:proofErr w:type="gramStart"/>
            <w:r w:rsidRPr="009A1EB8">
              <w:t>о-</w:t>
            </w:r>
            <w:proofErr w:type="gramEnd"/>
            <w:r w:rsidRPr="009A1EB8">
              <w:br/>
              <w:t xml:space="preserve">гигиенических свойств  </w:t>
            </w:r>
            <w:r w:rsidRPr="009A1EB8">
              <w:br/>
              <w:t xml:space="preserve">леса и устойчивости    </w:t>
            </w:r>
            <w:r w:rsidRPr="009A1EB8">
              <w:br/>
              <w:t xml:space="preserve">насаждений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Восстановления леса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Создания ремиз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Реконструкции          </w:t>
            </w:r>
            <w:r w:rsidRPr="009A1EB8">
              <w:br/>
              <w:t xml:space="preserve">насаждений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5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Создание луговых       </w:t>
            </w:r>
            <w:r w:rsidRPr="009A1EB8">
              <w:br/>
              <w:t xml:space="preserve">газонов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6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Уход за травостоем на  </w:t>
            </w:r>
            <w:r w:rsidRPr="009A1EB8">
              <w:br/>
              <w:t xml:space="preserve">открытых пространствах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7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Природоохранные        </w:t>
            </w:r>
            <w:r w:rsidRPr="009A1EB8">
              <w:br/>
              <w:t xml:space="preserve">мероприятия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48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8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Санитарно-защитные     </w:t>
            </w:r>
            <w:r w:rsidRPr="009A1EB8">
              <w:br/>
              <w:t xml:space="preserve">мероприятия,           </w:t>
            </w:r>
            <w:r w:rsidRPr="009A1EB8">
              <w:br/>
              <w:t xml:space="preserve">в </w:t>
            </w:r>
            <w:proofErr w:type="spellStart"/>
            <w:r w:rsidRPr="009A1EB8">
              <w:t>т.ч</w:t>
            </w:r>
            <w:proofErr w:type="spellEnd"/>
            <w:r w:rsidRPr="009A1EB8">
              <w:t xml:space="preserve">. </w:t>
            </w:r>
            <w:proofErr w:type="spellStart"/>
            <w:r w:rsidRPr="009A1EB8">
              <w:t>санрубки</w:t>
            </w:r>
            <w:proofErr w:type="spellEnd"/>
            <w:r w:rsidRPr="009A1EB8">
              <w:t xml:space="preserve">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9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Противопожарные        </w:t>
            </w:r>
            <w:r w:rsidRPr="009A1EB8">
              <w:br/>
              <w:t xml:space="preserve">мероприятия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60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10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Профилактика           </w:t>
            </w:r>
            <w:r w:rsidRPr="009A1EB8">
              <w:br/>
            </w:r>
            <w:proofErr w:type="spellStart"/>
            <w:r w:rsidRPr="009A1EB8">
              <w:t>лесонарушений</w:t>
            </w:r>
            <w:proofErr w:type="spellEnd"/>
            <w:r w:rsidRPr="009A1EB8">
              <w:t xml:space="preserve"> и        </w:t>
            </w:r>
            <w:r w:rsidRPr="009A1EB8">
              <w:br/>
              <w:t xml:space="preserve">повреждений леса       </w:t>
            </w:r>
            <w:r w:rsidRPr="009A1EB8">
              <w:br/>
              <w:t xml:space="preserve">отдыхающими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9356" w:type="dxa"/>
            <w:gridSpan w:val="7"/>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II. Биотехнические мероприятия и охрана фауны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Улучшение условий      </w:t>
            </w:r>
            <w:r w:rsidRPr="009A1EB8">
              <w:br/>
              <w:t xml:space="preserve">обитания животных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48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2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Устройство подкормочных</w:t>
            </w:r>
            <w:r w:rsidRPr="009A1EB8">
              <w:br/>
              <w:t xml:space="preserve">площадок и подкормка   </w:t>
            </w:r>
            <w:r w:rsidRPr="009A1EB8">
              <w:br/>
              <w:t xml:space="preserve">животных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3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Устройство и           </w:t>
            </w:r>
            <w:r w:rsidRPr="009A1EB8">
              <w:br/>
              <w:t xml:space="preserve">развешивание гнездовий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48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lastRenderedPageBreak/>
              <w:t xml:space="preserve">4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Регламентация и        </w:t>
            </w:r>
            <w:r w:rsidRPr="009A1EB8">
              <w:br/>
              <w:t xml:space="preserve">ограничение            </w:t>
            </w:r>
            <w:r w:rsidRPr="009A1EB8">
              <w:br/>
              <w:t>лесохозяйственных работ</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9356" w:type="dxa"/>
            <w:gridSpan w:val="7"/>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III. Благоустройство территории                     </w:t>
            </w:r>
          </w:p>
        </w:tc>
      </w:tr>
      <w:tr w:rsidR="007A0780" w:rsidRPr="009A1EB8" w:rsidTr="00AB330D">
        <w:trPr>
          <w:cantSplit/>
          <w:trHeight w:val="72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Создание дорожн</w:t>
            </w:r>
            <w:proofErr w:type="gramStart"/>
            <w:r w:rsidRPr="009A1EB8">
              <w:t>о-</w:t>
            </w:r>
            <w:proofErr w:type="gramEnd"/>
            <w:r w:rsidRPr="009A1EB8">
              <w:br/>
            </w:r>
            <w:proofErr w:type="spellStart"/>
            <w:r w:rsidRPr="009A1EB8">
              <w:t>тропиночной</w:t>
            </w:r>
            <w:proofErr w:type="spellEnd"/>
            <w:r w:rsidRPr="009A1EB8">
              <w:t xml:space="preserve"> сети,      </w:t>
            </w:r>
            <w:r w:rsidRPr="009A1EB8">
              <w:br/>
              <w:t xml:space="preserve">автостоянок            </w:t>
            </w:r>
            <w:r w:rsidRPr="009A1EB8">
              <w:br/>
              <w:t xml:space="preserve">искусственных          </w:t>
            </w:r>
            <w:r w:rsidRPr="009A1EB8">
              <w:br/>
              <w:t xml:space="preserve">сооружений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2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Создание рекреационных </w:t>
            </w:r>
            <w:r w:rsidRPr="009A1EB8">
              <w:br/>
              <w:t xml:space="preserve">маршрутов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3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Создание видовых точек </w:t>
            </w:r>
            <w:r w:rsidRPr="009A1EB8">
              <w:br/>
              <w:t xml:space="preserve">и смотровых площадок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4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Создание и оборудование</w:t>
            </w:r>
            <w:r w:rsidRPr="009A1EB8">
              <w:br/>
              <w:t xml:space="preserve">площадок отдыха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72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5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Строительство и        </w:t>
            </w:r>
            <w:r w:rsidRPr="009A1EB8">
              <w:br/>
              <w:t xml:space="preserve">размещение мелких форм </w:t>
            </w:r>
            <w:r w:rsidRPr="009A1EB8">
              <w:br/>
              <w:t xml:space="preserve">архитектуры и          </w:t>
            </w:r>
            <w:r w:rsidRPr="009A1EB8">
              <w:br/>
              <w:t xml:space="preserve">лесопаркового          </w:t>
            </w:r>
            <w:r w:rsidRPr="009A1EB8">
              <w:br/>
              <w:t xml:space="preserve">оборудования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6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Визуальная информация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7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Наглядная агитация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60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8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Устройство и           </w:t>
            </w:r>
            <w:r w:rsidRPr="009A1EB8">
              <w:br/>
              <w:t xml:space="preserve">оборудование мест      </w:t>
            </w:r>
            <w:r w:rsidRPr="009A1EB8">
              <w:br/>
              <w:t xml:space="preserve">стационарного отдыха   </w:t>
            </w:r>
            <w:r w:rsidRPr="009A1EB8">
              <w:br/>
              <w:t>летнего типа с ночлегом</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48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9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Уход за объектами      </w:t>
            </w:r>
            <w:r w:rsidRPr="009A1EB8">
              <w:br/>
              <w:t xml:space="preserve">благоустройства, их    </w:t>
            </w:r>
            <w:r w:rsidRPr="009A1EB8">
              <w:br/>
              <w:t xml:space="preserve">ремонт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9356" w:type="dxa"/>
            <w:gridSpan w:val="7"/>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IV.  Лесопользование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Сенокошение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2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Любительский сбор      </w:t>
            </w:r>
            <w:r w:rsidRPr="009A1EB8">
              <w:br/>
              <w:t xml:space="preserve">ягод, грибов, орехов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3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Любительский сбор      </w:t>
            </w:r>
            <w:r w:rsidRPr="009A1EB8">
              <w:br/>
              <w:t xml:space="preserve">лекарственного сырья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4  </w:t>
            </w:r>
          </w:p>
        </w:tc>
        <w:tc>
          <w:tcPr>
            <w:tcW w:w="32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Пчеловодство           </w:t>
            </w:r>
          </w:p>
        </w:tc>
        <w:tc>
          <w:tcPr>
            <w:tcW w:w="135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4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013"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27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992"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bl>
    <w:p w:rsidR="007A0780" w:rsidRPr="009A1EB8" w:rsidRDefault="007A0780" w:rsidP="007A0780">
      <w:pPr>
        <w:pStyle w:val="ConsPlusNormal"/>
        <w:widowControl/>
        <w:ind w:firstLine="540"/>
        <w:jc w:val="both"/>
      </w:pPr>
    </w:p>
    <w:p w:rsidR="007A0780" w:rsidRPr="009A1EB8" w:rsidRDefault="007A0780" w:rsidP="007A0780">
      <w:pPr>
        <w:pStyle w:val="ConsPlusNormal"/>
        <w:widowControl/>
        <w:ind w:firstLine="540"/>
        <w:jc w:val="both"/>
      </w:pPr>
      <w:r w:rsidRPr="009A1EB8">
        <w:t xml:space="preserve">Знак "+" - разрешается; знак </w:t>
      </w:r>
      <w:proofErr w:type="gramStart"/>
      <w:r w:rsidRPr="009A1EB8">
        <w:t>"-</w:t>
      </w:r>
      <w:proofErr w:type="gramEnd"/>
      <w:r w:rsidRPr="009A1EB8">
        <w:t>" не разрешается.</w:t>
      </w:r>
    </w:p>
    <w:p w:rsidR="007A0780" w:rsidRPr="009A1EB8" w:rsidRDefault="007A0780" w:rsidP="0003052F">
      <w:pPr>
        <w:pStyle w:val="af3"/>
        <w:spacing w:after="0" w:line="276" w:lineRule="auto"/>
        <w:ind w:right="-1" w:firstLine="709"/>
        <w:jc w:val="both"/>
        <w:rPr>
          <w:spacing w:val="-10"/>
          <w:sz w:val="26"/>
          <w:szCs w:val="26"/>
        </w:rPr>
      </w:pPr>
    </w:p>
    <w:p w:rsidR="007A0780" w:rsidRPr="009A1EB8" w:rsidRDefault="007A0780" w:rsidP="0003052F">
      <w:pPr>
        <w:pStyle w:val="af3"/>
        <w:spacing w:after="0" w:line="276" w:lineRule="auto"/>
        <w:ind w:right="-1" w:firstLine="709"/>
        <w:jc w:val="both"/>
        <w:rPr>
          <w:spacing w:val="-10"/>
          <w:sz w:val="26"/>
          <w:szCs w:val="26"/>
        </w:rPr>
      </w:pPr>
      <w:r w:rsidRPr="009A1EB8">
        <w:rPr>
          <w:spacing w:val="-10"/>
          <w:sz w:val="26"/>
          <w:szCs w:val="26"/>
        </w:rPr>
        <w:t xml:space="preserve">Важным элементом работ для лесов рекреационного назначения, позволяющим повысить их рекреационную емкость, является благоустройство их территории, которое заключается в строительстве и ремонте дорог, устройстве мест и площадок отдыха, размещении малых архитектурных форм, лесной скульптуры, строительстве различных лесопарковых сооружений и ряде других мероприятий. При определении набора элементов благоустройства следует пользоваться нормативами, определяющими их количество на единицу площади лесного фонда или протяженности </w:t>
      </w:r>
      <w:r w:rsidRPr="00C11FDD">
        <w:rPr>
          <w:color w:val="000000" w:themeColor="text1"/>
          <w:spacing w:val="-10"/>
          <w:sz w:val="26"/>
          <w:szCs w:val="26"/>
        </w:rPr>
        <w:t xml:space="preserve">дорог (табл. </w:t>
      </w:r>
      <w:r w:rsidR="00950BCF">
        <w:rPr>
          <w:color w:val="000000" w:themeColor="text1"/>
          <w:spacing w:val="-10"/>
          <w:sz w:val="26"/>
          <w:szCs w:val="26"/>
        </w:rPr>
        <w:t>2</w:t>
      </w:r>
      <w:r w:rsidR="00C97A8B">
        <w:rPr>
          <w:color w:val="000000" w:themeColor="text1"/>
          <w:spacing w:val="-10"/>
          <w:sz w:val="26"/>
          <w:szCs w:val="26"/>
        </w:rPr>
        <w:t>9</w:t>
      </w:r>
      <w:r w:rsidRPr="00C11FDD">
        <w:rPr>
          <w:color w:val="000000" w:themeColor="text1"/>
          <w:spacing w:val="-10"/>
          <w:sz w:val="26"/>
          <w:szCs w:val="26"/>
        </w:rPr>
        <w:t>).</w:t>
      </w:r>
    </w:p>
    <w:p w:rsidR="0062509F" w:rsidRPr="009A1EB8" w:rsidRDefault="0062509F" w:rsidP="0003052F">
      <w:pPr>
        <w:pStyle w:val="af3"/>
        <w:spacing w:after="0" w:line="276" w:lineRule="auto"/>
        <w:ind w:right="-1" w:firstLine="709"/>
        <w:jc w:val="both"/>
        <w:rPr>
          <w:spacing w:val="-10"/>
          <w:sz w:val="26"/>
          <w:szCs w:val="26"/>
        </w:rPr>
      </w:pPr>
    </w:p>
    <w:p w:rsidR="0062509F" w:rsidRPr="009A1EB8" w:rsidRDefault="0062509F" w:rsidP="0003052F">
      <w:pPr>
        <w:pStyle w:val="af3"/>
        <w:spacing w:after="0" w:line="276" w:lineRule="auto"/>
        <w:ind w:right="-1" w:firstLine="709"/>
        <w:jc w:val="both"/>
        <w:rPr>
          <w:spacing w:val="-10"/>
          <w:sz w:val="26"/>
          <w:szCs w:val="26"/>
        </w:rPr>
      </w:pPr>
    </w:p>
    <w:p w:rsidR="0062509F" w:rsidRPr="009A1EB8" w:rsidRDefault="0062509F" w:rsidP="0003052F">
      <w:pPr>
        <w:pStyle w:val="af3"/>
        <w:spacing w:after="0" w:line="276" w:lineRule="auto"/>
        <w:ind w:right="-1" w:firstLine="709"/>
        <w:jc w:val="both"/>
        <w:rPr>
          <w:spacing w:val="-10"/>
          <w:sz w:val="26"/>
          <w:szCs w:val="26"/>
        </w:rPr>
      </w:pPr>
    </w:p>
    <w:p w:rsidR="0062509F" w:rsidRPr="009A1EB8" w:rsidRDefault="0062509F" w:rsidP="0003052F">
      <w:pPr>
        <w:pStyle w:val="af3"/>
        <w:spacing w:after="0" w:line="276" w:lineRule="auto"/>
        <w:ind w:right="-1" w:firstLine="709"/>
        <w:jc w:val="both"/>
        <w:rPr>
          <w:spacing w:val="-10"/>
          <w:sz w:val="26"/>
          <w:szCs w:val="26"/>
        </w:rPr>
      </w:pPr>
    </w:p>
    <w:p w:rsidR="0062509F" w:rsidRPr="009A1EB8" w:rsidRDefault="0062509F" w:rsidP="0003052F">
      <w:pPr>
        <w:pStyle w:val="af3"/>
        <w:spacing w:after="0" w:line="276" w:lineRule="auto"/>
        <w:ind w:right="-1" w:firstLine="709"/>
        <w:jc w:val="both"/>
        <w:rPr>
          <w:spacing w:val="-10"/>
          <w:sz w:val="26"/>
          <w:szCs w:val="26"/>
        </w:rPr>
      </w:pPr>
    </w:p>
    <w:p w:rsidR="007A0780" w:rsidRPr="009A1EB8" w:rsidRDefault="007A0780" w:rsidP="0003052F">
      <w:pPr>
        <w:pStyle w:val="af3"/>
        <w:spacing w:after="0" w:line="276" w:lineRule="auto"/>
        <w:ind w:right="-1" w:firstLine="709"/>
        <w:jc w:val="both"/>
        <w:rPr>
          <w:spacing w:val="-10"/>
          <w:sz w:val="26"/>
          <w:szCs w:val="26"/>
        </w:rPr>
      </w:pPr>
      <w:r w:rsidRPr="009A1EB8">
        <w:rPr>
          <w:spacing w:val="-10"/>
          <w:sz w:val="26"/>
          <w:szCs w:val="26"/>
        </w:rPr>
        <w:lastRenderedPageBreak/>
        <w:t xml:space="preserve">Таблица </w:t>
      </w:r>
      <w:r w:rsidR="00950BCF">
        <w:rPr>
          <w:spacing w:val="-10"/>
          <w:sz w:val="26"/>
          <w:szCs w:val="26"/>
        </w:rPr>
        <w:t>2</w:t>
      </w:r>
      <w:r w:rsidR="00C97A8B">
        <w:rPr>
          <w:spacing w:val="-10"/>
          <w:sz w:val="26"/>
          <w:szCs w:val="26"/>
        </w:rPr>
        <w:t>9</w:t>
      </w:r>
      <w:r w:rsidRPr="009A1EB8">
        <w:rPr>
          <w:spacing w:val="-10"/>
          <w:sz w:val="26"/>
          <w:szCs w:val="26"/>
        </w:rPr>
        <w:t>. Нормы благоустройства территории в лесах зеленых зон (на 100 га общей площади)</w:t>
      </w:r>
      <w:r w:rsidRPr="009A1EB8">
        <w:rPr>
          <w:spacing w:val="-10"/>
          <w:sz w:val="26"/>
          <w:szCs w:val="26"/>
          <w:vertAlign w:val="superscript"/>
        </w:rPr>
        <w:footnoteReference w:id="5"/>
      </w:r>
    </w:p>
    <w:p w:rsidR="007A0780" w:rsidRPr="009A1EB8" w:rsidRDefault="007A0780" w:rsidP="007A0780">
      <w:pPr>
        <w:pStyle w:val="ConsPlusNormal"/>
        <w:widowControl/>
        <w:ind w:firstLine="0"/>
        <w:jc w:val="center"/>
      </w:pPr>
    </w:p>
    <w:tbl>
      <w:tblPr>
        <w:tblW w:w="9356" w:type="dxa"/>
        <w:tblInd w:w="70" w:type="dxa"/>
        <w:tblLayout w:type="fixed"/>
        <w:tblCellMar>
          <w:left w:w="70" w:type="dxa"/>
          <w:right w:w="70" w:type="dxa"/>
        </w:tblCellMar>
        <w:tblLook w:val="0000" w:firstRow="0" w:lastRow="0" w:firstColumn="0" w:lastColumn="0" w:noHBand="0" w:noVBand="0"/>
      </w:tblPr>
      <w:tblGrid>
        <w:gridCol w:w="540"/>
        <w:gridCol w:w="4185"/>
        <w:gridCol w:w="1485"/>
        <w:gridCol w:w="1620"/>
        <w:gridCol w:w="1526"/>
      </w:tblGrid>
      <w:tr w:rsidR="007A0780" w:rsidRPr="009A1EB8" w:rsidTr="00AB330D">
        <w:trPr>
          <w:cantSplit/>
          <w:trHeight w:val="360"/>
        </w:trPr>
        <w:tc>
          <w:tcPr>
            <w:tcW w:w="540" w:type="dxa"/>
            <w:vMerge w:val="restart"/>
            <w:tcBorders>
              <w:top w:val="single" w:sz="6" w:space="0" w:color="auto"/>
              <w:left w:val="single" w:sz="6" w:space="0" w:color="auto"/>
              <w:bottom w:val="nil"/>
              <w:right w:val="single" w:sz="6" w:space="0" w:color="auto"/>
            </w:tcBorders>
          </w:tcPr>
          <w:p w:rsidR="007A0780" w:rsidRPr="009A1EB8" w:rsidRDefault="007A0780" w:rsidP="008D76A7">
            <w:pPr>
              <w:pStyle w:val="ConsPlusNormal"/>
              <w:widowControl/>
              <w:ind w:firstLine="0"/>
            </w:pPr>
            <w:r w:rsidRPr="009A1EB8">
              <w:t xml:space="preserve">N </w:t>
            </w:r>
            <w:r w:rsidRPr="009A1EB8">
              <w:br/>
            </w:r>
            <w:proofErr w:type="gramStart"/>
            <w:r w:rsidRPr="009A1EB8">
              <w:t>п</w:t>
            </w:r>
            <w:proofErr w:type="gramEnd"/>
            <w:r w:rsidRPr="009A1EB8">
              <w:t>/п</w:t>
            </w:r>
          </w:p>
        </w:tc>
        <w:tc>
          <w:tcPr>
            <w:tcW w:w="4185" w:type="dxa"/>
            <w:vMerge w:val="restart"/>
            <w:tcBorders>
              <w:top w:val="single" w:sz="6" w:space="0" w:color="auto"/>
              <w:left w:val="single" w:sz="6" w:space="0" w:color="auto"/>
              <w:bottom w:val="nil"/>
              <w:right w:val="single" w:sz="6" w:space="0" w:color="auto"/>
            </w:tcBorders>
          </w:tcPr>
          <w:p w:rsidR="007A0780" w:rsidRPr="009A1EB8" w:rsidRDefault="007A0780" w:rsidP="008D76A7">
            <w:pPr>
              <w:pStyle w:val="ConsPlusNormal"/>
              <w:widowControl/>
              <w:ind w:firstLine="0"/>
            </w:pPr>
            <w:r w:rsidRPr="009A1EB8">
              <w:t xml:space="preserve">Наименование элементов    </w:t>
            </w:r>
            <w:r w:rsidRPr="009A1EB8">
              <w:br/>
              <w:t xml:space="preserve">благоустройства        </w:t>
            </w:r>
          </w:p>
        </w:tc>
        <w:tc>
          <w:tcPr>
            <w:tcW w:w="3105" w:type="dxa"/>
            <w:gridSpan w:val="2"/>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Лесопарковые части  </w:t>
            </w:r>
            <w:r w:rsidRPr="009A1EB8">
              <w:br/>
              <w:t xml:space="preserve">зеленой зоны     </w:t>
            </w:r>
          </w:p>
        </w:tc>
        <w:tc>
          <w:tcPr>
            <w:tcW w:w="1526" w:type="dxa"/>
            <w:vMerge w:val="restart"/>
            <w:tcBorders>
              <w:top w:val="single" w:sz="6" w:space="0" w:color="auto"/>
              <w:left w:val="single" w:sz="6" w:space="0" w:color="auto"/>
              <w:bottom w:val="nil"/>
              <w:right w:val="single" w:sz="6" w:space="0" w:color="auto"/>
            </w:tcBorders>
          </w:tcPr>
          <w:p w:rsidR="007A0780" w:rsidRPr="009A1EB8" w:rsidRDefault="007A0780" w:rsidP="008D76A7">
            <w:pPr>
              <w:pStyle w:val="ConsPlusNormal"/>
              <w:widowControl/>
              <w:ind w:firstLine="0"/>
            </w:pPr>
            <w:r w:rsidRPr="009A1EB8">
              <w:t xml:space="preserve">В их пределах </w:t>
            </w:r>
            <w:r w:rsidRPr="009A1EB8">
              <w:br/>
              <w:t>турис</w:t>
            </w:r>
            <w:r w:rsidR="00AB330D" w:rsidRPr="009A1EB8">
              <w:t xml:space="preserve">тические </w:t>
            </w:r>
            <w:r w:rsidR="00AB330D" w:rsidRPr="009A1EB8">
              <w:br/>
              <w:t xml:space="preserve">маршруты (на 1 </w:t>
            </w:r>
            <w:r w:rsidRPr="009A1EB8">
              <w:t xml:space="preserve">км маршрута) </w:t>
            </w:r>
          </w:p>
        </w:tc>
      </w:tr>
      <w:tr w:rsidR="007A0780" w:rsidRPr="009A1EB8" w:rsidTr="00AB330D">
        <w:trPr>
          <w:cantSplit/>
          <w:trHeight w:val="360"/>
        </w:trPr>
        <w:tc>
          <w:tcPr>
            <w:tcW w:w="540" w:type="dxa"/>
            <w:vMerge/>
            <w:tcBorders>
              <w:top w:val="nil"/>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4185" w:type="dxa"/>
            <w:vMerge/>
            <w:tcBorders>
              <w:top w:val="nil"/>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Активного </w:t>
            </w:r>
            <w:r w:rsidRPr="009A1EB8">
              <w:br/>
              <w:t xml:space="preserve">отдыха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Прогулочная</w:t>
            </w:r>
          </w:p>
        </w:tc>
        <w:tc>
          <w:tcPr>
            <w:tcW w:w="1526" w:type="dxa"/>
            <w:vMerge/>
            <w:tcBorders>
              <w:top w:val="nil"/>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p>
        </w:tc>
      </w:tr>
      <w:tr w:rsidR="007A0780" w:rsidRPr="009A1EB8" w:rsidTr="00AB330D">
        <w:trPr>
          <w:cantSplit/>
          <w:trHeight w:val="48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Подъездные дороги гравийные с </w:t>
            </w:r>
            <w:r w:rsidRPr="009A1EB8">
              <w:br/>
              <w:t xml:space="preserve">шириной проезжей части 4,5 м  </w:t>
            </w:r>
            <w:r w:rsidRPr="009A1EB8">
              <w:br/>
              <w:t xml:space="preserve">(км)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0,15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0,02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48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2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Дороги внутри массивов        </w:t>
            </w:r>
            <w:r w:rsidRPr="009A1EB8">
              <w:br/>
              <w:t xml:space="preserve">гравийные с шириной полотна 3 </w:t>
            </w:r>
            <w:r w:rsidRPr="009A1EB8">
              <w:br/>
              <w:t xml:space="preserve">м (км)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1,8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0,5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48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3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Автостоянки на 15 машин       </w:t>
            </w:r>
            <w:r w:rsidRPr="009A1EB8">
              <w:br/>
              <w:t xml:space="preserve">грунтовые с добавлением       </w:t>
            </w:r>
            <w:r w:rsidRPr="009A1EB8">
              <w:br/>
              <w:t xml:space="preserve">гравия и щебня (шт.)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0,25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0,03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4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Прогулочные тропы (</w:t>
            </w:r>
            <w:proofErr w:type="gramStart"/>
            <w:r w:rsidRPr="009A1EB8">
              <w:t>км</w:t>
            </w:r>
            <w:proofErr w:type="gramEnd"/>
            <w:r w:rsidRPr="009A1EB8">
              <w:t xml:space="preserve">)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0,04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5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Скамьи 4-местные (шт.)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18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3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6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Пикниковые столы 6-местные    </w:t>
            </w:r>
            <w:r w:rsidRPr="009A1EB8">
              <w:br/>
              <w:t xml:space="preserve">(шт.)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7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0,6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7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Укрытия от дождя (шт.)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1,5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0,2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0,2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8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Очаги для приготовления пищи  </w:t>
            </w:r>
            <w:r w:rsidRPr="009A1EB8">
              <w:br/>
              <w:t xml:space="preserve">(шт.)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3,5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0,5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0,6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9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Урны (шт.)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30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10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Мусоросборники (шт.)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3,5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11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Туалеты (шт.)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0,18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12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Спортивные и игровые          </w:t>
            </w:r>
            <w:r w:rsidRPr="009A1EB8">
              <w:br/>
              <w:t xml:space="preserve">площадки, кв. м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37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5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13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Пляжи на реках и водоемах,    </w:t>
            </w:r>
            <w:r w:rsidRPr="009A1EB8">
              <w:br/>
              <w:t xml:space="preserve">кв. м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90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15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14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Пляжные кабины (шт.)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0,18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0,02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15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Беседки (шт.)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0,17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16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Указатели (шт.)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1,5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0,2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0,4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17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Видовые точки (шт.)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0,7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0,1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0,3      </w:t>
            </w:r>
          </w:p>
        </w:tc>
      </w:tr>
      <w:tr w:rsidR="007A0780" w:rsidRPr="009A1EB8" w:rsidTr="00AB330D">
        <w:trPr>
          <w:cantSplit/>
          <w:trHeight w:val="24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18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Колодцы и родники (шт.)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0,02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0,01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0,1      </w:t>
            </w:r>
          </w:p>
        </w:tc>
      </w:tr>
      <w:tr w:rsidR="007A0780" w:rsidRPr="009A1EB8" w:rsidTr="00AB330D">
        <w:trPr>
          <w:cantSplit/>
          <w:trHeight w:val="360"/>
        </w:trPr>
        <w:tc>
          <w:tcPr>
            <w:tcW w:w="54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19 </w:t>
            </w:r>
          </w:p>
        </w:tc>
        <w:tc>
          <w:tcPr>
            <w:tcW w:w="41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Площадки для разбивки палаток </w:t>
            </w:r>
            <w:r w:rsidRPr="009A1EB8">
              <w:br/>
              <w:t xml:space="preserve">туристов, кв. м               </w:t>
            </w:r>
          </w:p>
        </w:tc>
        <w:tc>
          <w:tcPr>
            <w:tcW w:w="1485"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50    </w:t>
            </w:r>
          </w:p>
        </w:tc>
        <w:tc>
          <w:tcPr>
            <w:tcW w:w="1620"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     </w:t>
            </w:r>
          </w:p>
        </w:tc>
        <w:tc>
          <w:tcPr>
            <w:tcW w:w="1526" w:type="dxa"/>
            <w:tcBorders>
              <w:top w:val="single" w:sz="6" w:space="0" w:color="auto"/>
              <w:left w:val="single" w:sz="6" w:space="0" w:color="auto"/>
              <w:bottom w:val="single" w:sz="6" w:space="0" w:color="auto"/>
              <w:right w:val="single" w:sz="6" w:space="0" w:color="auto"/>
            </w:tcBorders>
          </w:tcPr>
          <w:p w:rsidR="007A0780" w:rsidRPr="009A1EB8" w:rsidRDefault="007A0780" w:rsidP="008D76A7">
            <w:pPr>
              <w:pStyle w:val="ConsPlusNormal"/>
              <w:widowControl/>
              <w:ind w:firstLine="0"/>
            </w:pPr>
            <w:r w:rsidRPr="009A1EB8">
              <w:t xml:space="preserve">20      </w:t>
            </w:r>
          </w:p>
        </w:tc>
      </w:tr>
    </w:tbl>
    <w:p w:rsidR="007A0780" w:rsidRPr="009A1EB8" w:rsidRDefault="007A0780" w:rsidP="0003052F">
      <w:pPr>
        <w:pStyle w:val="af3"/>
        <w:spacing w:after="0" w:line="276" w:lineRule="auto"/>
        <w:ind w:right="-1" w:firstLine="709"/>
        <w:jc w:val="both"/>
        <w:rPr>
          <w:spacing w:val="-10"/>
          <w:sz w:val="26"/>
          <w:szCs w:val="26"/>
        </w:rPr>
      </w:pPr>
    </w:p>
    <w:p w:rsidR="007A0780" w:rsidRPr="009A1EB8" w:rsidRDefault="00686B7E" w:rsidP="0003052F">
      <w:pPr>
        <w:pStyle w:val="af3"/>
        <w:spacing w:after="0" w:line="276" w:lineRule="auto"/>
        <w:ind w:right="-1" w:firstLine="709"/>
        <w:jc w:val="both"/>
        <w:rPr>
          <w:spacing w:val="-10"/>
          <w:sz w:val="26"/>
          <w:szCs w:val="26"/>
        </w:rPr>
      </w:pPr>
      <w:r w:rsidRPr="009A1EB8">
        <w:rPr>
          <w:spacing w:val="-10"/>
          <w:sz w:val="26"/>
          <w:szCs w:val="26"/>
        </w:rPr>
        <w:t xml:space="preserve">Кроме вышеперечисленных мероприятий предлагается также </w:t>
      </w:r>
      <w:r w:rsidR="007A0780" w:rsidRPr="009A1EB8">
        <w:rPr>
          <w:spacing w:val="-10"/>
          <w:sz w:val="26"/>
          <w:szCs w:val="26"/>
        </w:rPr>
        <w:t xml:space="preserve">со стороны селитебной территории, вокруг сельских населенных пунктов, расположенных в безлесных и малолесных районах, предусмотреть </w:t>
      </w:r>
      <w:r w:rsidRPr="009A1EB8">
        <w:rPr>
          <w:spacing w:val="-10"/>
          <w:sz w:val="26"/>
          <w:szCs w:val="26"/>
        </w:rPr>
        <w:t xml:space="preserve">создание </w:t>
      </w:r>
      <w:r w:rsidR="007A0780" w:rsidRPr="009A1EB8">
        <w:rPr>
          <w:spacing w:val="-10"/>
          <w:sz w:val="26"/>
          <w:szCs w:val="26"/>
        </w:rPr>
        <w:t>полос</w:t>
      </w:r>
      <w:r w:rsidRPr="009A1EB8">
        <w:rPr>
          <w:spacing w:val="-10"/>
          <w:sz w:val="26"/>
          <w:szCs w:val="26"/>
        </w:rPr>
        <w:t>ы</w:t>
      </w:r>
      <w:r w:rsidR="007A0780" w:rsidRPr="009A1EB8">
        <w:rPr>
          <w:spacing w:val="-10"/>
          <w:sz w:val="26"/>
          <w:szCs w:val="26"/>
        </w:rPr>
        <w:t xml:space="preserve"> древесно-кустарниковых насаждений (ветрозащитных и берегоукрепительных лесных полос, озеленение склонов холмов, оврагов и балок) шириной не менее 50 м.</w:t>
      </w:r>
    </w:p>
    <w:p w:rsidR="00686B7E" w:rsidRPr="009A1EB8" w:rsidRDefault="00686B7E" w:rsidP="007A0780">
      <w:pPr>
        <w:pStyle w:val="1f2"/>
        <w:spacing w:line="360" w:lineRule="auto"/>
        <w:rPr>
          <w:rFonts w:ascii="Times New Roman" w:hAnsi="Times New Roman"/>
          <w:sz w:val="26"/>
          <w:szCs w:val="26"/>
        </w:rPr>
      </w:pPr>
    </w:p>
    <w:p w:rsidR="0062509F" w:rsidRPr="009A1EB8" w:rsidRDefault="0062509F">
      <w:pPr>
        <w:rPr>
          <w:b/>
          <w:sz w:val="28"/>
          <w:szCs w:val="28"/>
          <w:lang w:eastAsia="ar-SA"/>
        </w:rPr>
      </w:pPr>
      <w:bookmarkStart w:id="100" w:name="_Toc263072555"/>
      <w:bookmarkStart w:id="101" w:name="_Toc265153048"/>
      <w:r w:rsidRPr="009A1EB8">
        <w:rPr>
          <w:b/>
          <w:sz w:val="28"/>
          <w:szCs w:val="28"/>
          <w:lang w:eastAsia="ar-SA"/>
        </w:rPr>
        <w:br w:type="page"/>
      </w:r>
    </w:p>
    <w:bookmarkEnd w:id="35"/>
    <w:bookmarkEnd w:id="36"/>
    <w:bookmarkEnd w:id="37"/>
    <w:bookmarkEnd w:id="100"/>
    <w:bookmarkEnd w:id="101"/>
    <w:p w:rsidR="00F24EF5" w:rsidRPr="000F3C22" w:rsidRDefault="000F3C22" w:rsidP="000F3C22">
      <w:pPr>
        <w:pStyle w:val="ae"/>
        <w:numPr>
          <w:ilvl w:val="1"/>
          <w:numId w:val="41"/>
        </w:numPr>
        <w:spacing w:line="360" w:lineRule="auto"/>
        <w:jc w:val="center"/>
        <w:outlineLvl w:val="1"/>
        <w:rPr>
          <w:b/>
          <w:sz w:val="28"/>
          <w:szCs w:val="28"/>
          <w:lang w:eastAsia="ar-SA"/>
        </w:rPr>
      </w:pPr>
      <w:r>
        <w:rPr>
          <w:b/>
          <w:sz w:val="28"/>
          <w:szCs w:val="28"/>
          <w:lang w:eastAsia="ar-SA"/>
        </w:rPr>
        <w:lastRenderedPageBreak/>
        <w:t xml:space="preserve">  </w:t>
      </w:r>
      <w:r w:rsidR="00F24EF5" w:rsidRPr="000F3C22">
        <w:rPr>
          <w:b/>
          <w:sz w:val="28"/>
          <w:szCs w:val="28"/>
          <w:lang w:eastAsia="ar-SA"/>
        </w:rPr>
        <w:t>Мероприятия по нормативному правовому обеспечению реализации схемы территориального планирования</w:t>
      </w:r>
    </w:p>
    <w:p w:rsidR="00F24EF5" w:rsidRPr="009A1EB8" w:rsidRDefault="00F24EF5" w:rsidP="00F24EF5">
      <w:pPr>
        <w:pStyle w:val="af3"/>
        <w:spacing w:after="0" w:line="276" w:lineRule="auto"/>
        <w:ind w:right="-1" w:firstLine="709"/>
        <w:jc w:val="both"/>
        <w:rPr>
          <w:spacing w:val="-10"/>
          <w:sz w:val="26"/>
          <w:szCs w:val="26"/>
        </w:rPr>
      </w:pP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 xml:space="preserve">Для успешной реализации запланированных мероприятий генерального плана, уполномоченным органам власти и управления муниципального образования </w:t>
      </w:r>
      <w:proofErr w:type="spellStart"/>
      <w:r w:rsidR="008501B3">
        <w:rPr>
          <w:spacing w:val="-10"/>
          <w:sz w:val="26"/>
          <w:szCs w:val="26"/>
        </w:rPr>
        <w:t>Сандогорское</w:t>
      </w:r>
      <w:proofErr w:type="spellEnd"/>
      <w:r w:rsidRPr="009A1EB8">
        <w:rPr>
          <w:spacing w:val="-10"/>
          <w:sz w:val="26"/>
          <w:szCs w:val="26"/>
        </w:rPr>
        <w:t xml:space="preserve"> сельское поселение рекомендуется подготовить и принять План реализации положений генерального плана, который утверждается главой местной администрации поселения в течение трех месяцев со дня утверждения соответствующего генерального плана.</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 xml:space="preserve">Разработка генерального плана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как основного градостроительного документа муниципального образования предполагает и соответствующие механизмы его реализации с одновременным использованием установленных законодательством средств и методов административного воздействия: нормативно-правового регулирования, административных мер, прямых и косвенных методов бюджетной поддержки, механизмов организационной, правовой и информационной поддержки. Система механизмов, регламентирующих и обеспечивающих в </w:t>
      </w:r>
      <w:proofErr w:type="spellStart"/>
      <w:r w:rsidRPr="009A1EB8">
        <w:rPr>
          <w:spacing w:val="-10"/>
          <w:sz w:val="26"/>
          <w:szCs w:val="26"/>
        </w:rPr>
        <w:t>т.ч</w:t>
      </w:r>
      <w:proofErr w:type="spellEnd"/>
      <w:r w:rsidRPr="009A1EB8">
        <w:rPr>
          <w:spacing w:val="-10"/>
          <w:sz w:val="26"/>
          <w:szCs w:val="26"/>
        </w:rPr>
        <w:t>. реализацию генерального плана включает механизмы как регионального, так и муниципального уровней.</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 xml:space="preserve">Порядок подготовки плана реализации генерального плана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установлен Градостроительным кодексом РФ и закона Костромской области от 28.05.2007 N 150-4-ЗКО (ред. от 07.02.2008) "О документах территориального планирования муниципальных образований Костромской области " (принят Костромской областной Думой 17.05.2007). </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План реализации мероприятий генерального плана подготавливается на основании раздела 2 "Перечень мероприятий по территориальному планированию и последовательность их выполнения", являющегося составной частью Положения о территориальном планировании. При этом необходимо учесть:</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 предложения органов местного самоуправления, в том числе относящихся к реализации планов размещения и строительства приоритетных объектов и сетей инженерно-технического обеспечения, транспортной инфраструктуры местного значения;</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 предложений органов государственной власти, заинтересованных физических и юридических лиц.</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 xml:space="preserve">План реализации генерального плана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должен содержать:</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1) решение о подготовке проекта правил землепользования и застройки или о внесении изменений в правила землепользования и застройки;</w:t>
      </w:r>
    </w:p>
    <w:p w:rsidR="00F24EF5" w:rsidRPr="009A1EB8" w:rsidRDefault="00F24EF5" w:rsidP="00F24EF5">
      <w:pPr>
        <w:pStyle w:val="af3"/>
        <w:spacing w:after="0" w:line="276" w:lineRule="auto"/>
        <w:ind w:right="-1" w:firstLine="709"/>
        <w:jc w:val="both"/>
        <w:rPr>
          <w:spacing w:val="-10"/>
          <w:sz w:val="26"/>
          <w:szCs w:val="26"/>
        </w:rPr>
      </w:pPr>
      <w:proofErr w:type="gramStart"/>
      <w:r w:rsidRPr="009A1EB8">
        <w:rPr>
          <w:spacing w:val="-10"/>
          <w:sz w:val="26"/>
          <w:szCs w:val="26"/>
        </w:rPr>
        <w:t xml:space="preserve">2) сроки подготовки документации по планировке территории для размещения объектов капитального строительства местного значения, посредством которой определяются или уточняются границы земельных участков для размещения таких объектов, а также устанавливаются границы зон резервирования для принятия решений о резервировании земель с последующим изъятием, в том числе путем выкупа, земельных </w:t>
      </w:r>
      <w:r w:rsidRPr="009A1EB8">
        <w:rPr>
          <w:spacing w:val="-10"/>
          <w:sz w:val="26"/>
          <w:szCs w:val="26"/>
        </w:rPr>
        <w:lastRenderedPageBreak/>
        <w:t>участков из состава таких земель для муниципальных нужд, связанных с размещением и строительством</w:t>
      </w:r>
      <w:proofErr w:type="gramEnd"/>
      <w:r w:rsidRPr="009A1EB8">
        <w:rPr>
          <w:spacing w:val="-10"/>
          <w:sz w:val="26"/>
          <w:szCs w:val="26"/>
        </w:rPr>
        <w:t xml:space="preserve"> объектов инженерно-технической и транспортной инфраструктуры местного значения;</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3) сроки подготовки проектной документации и сроки строительства первоочередных объектов капитального строительства местного значения;</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 xml:space="preserve">4) финансово-экономическое обоснование реализации генерального плана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в части определения приоритетных задач, перечня первоочередных объектов, расчетов затрат, определения источников и последовательности финансирования.</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Для реализации предложенных проектом предложений необходимо поэтапное освоение территории муниципального образования, которое предполагает осуществление мероприятий описанных в разделах 5.3-5.11.</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План реализации документов территориального планирования муниципальных образований утверждается на срок не менее чем два года, по истечении которого подготавливается новый план на следующий срок продолжительностью не менее двух лет.</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В указанный план ежегодно вносятся изменения в связи с подготовкой и принятием бюджета на очередной финансовый год.</w:t>
      </w:r>
    </w:p>
    <w:p w:rsidR="00F24EF5" w:rsidRPr="009A1EB8" w:rsidRDefault="00F24EF5" w:rsidP="00F24EF5">
      <w:pPr>
        <w:pStyle w:val="af3"/>
        <w:spacing w:after="0" w:line="276" w:lineRule="auto"/>
        <w:ind w:right="-1" w:firstLine="709"/>
        <w:jc w:val="both"/>
        <w:rPr>
          <w:spacing w:val="-10"/>
          <w:sz w:val="26"/>
          <w:szCs w:val="26"/>
        </w:rPr>
      </w:pPr>
      <w:proofErr w:type="spellStart"/>
      <w:r w:rsidRPr="009A1EB8">
        <w:rPr>
          <w:spacing w:val="-10"/>
          <w:sz w:val="26"/>
          <w:szCs w:val="26"/>
        </w:rPr>
        <w:t>Вслучае</w:t>
      </w:r>
      <w:proofErr w:type="spellEnd"/>
      <w:r w:rsidRPr="009A1EB8">
        <w:rPr>
          <w:spacing w:val="-10"/>
          <w:sz w:val="26"/>
          <w:szCs w:val="26"/>
        </w:rPr>
        <w:t xml:space="preserve"> внесения изменений в утвержденный проект генерального плана сельского поселения вносятся и изменения в План реализации генерального плана муниципального образования.</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 xml:space="preserve">К основным мероприятиям по нормативно-правовому обеспечению реализации «Генерального плана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относится:</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 xml:space="preserve">1.Утверждение положения по «Генеральному плану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Костромского района Костромской области;</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2.Утверждение плана реализации генерального плана;</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3. Введение системы мониторинга реализации мероприятий генерального плана;</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4. Создание и ведение информационной системы обеспечения градостроительной деятельности.</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5. Принять систему нормативно-правовых актов по выработке соглашений между муниципальными образованиями поселений и муниципальным образованием района;</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 xml:space="preserve">6. Обеспечение прав и законных интересов физических и юридических лиц в области градостроительной деятельности, а именно правообладателей земельных участков и объектов капитального строительства, находящихся на территории </w:t>
      </w:r>
      <w:proofErr w:type="spellStart"/>
      <w:r w:rsidR="008501B3">
        <w:rPr>
          <w:spacing w:val="-10"/>
          <w:sz w:val="26"/>
          <w:szCs w:val="26"/>
        </w:rPr>
        <w:t>Сандогорского</w:t>
      </w:r>
      <w:proofErr w:type="spellEnd"/>
      <w:r w:rsidRPr="009A1EB8">
        <w:rPr>
          <w:spacing w:val="-10"/>
          <w:sz w:val="26"/>
          <w:szCs w:val="26"/>
        </w:rPr>
        <w:t xml:space="preserve"> сельского поселения Костромского района Костромской области.</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7. Обеспечение реализации полномочий органов местного самоуправления.</w:t>
      </w:r>
    </w:p>
    <w:p w:rsidR="00F24EF5" w:rsidRPr="009A1EB8" w:rsidRDefault="00F24EF5" w:rsidP="00F24EF5">
      <w:pPr>
        <w:pStyle w:val="1f2"/>
        <w:spacing w:line="360" w:lineRule="auto"/>
        <w:rPr>
          <w:rFonts w:ascii="Times New Roman" w:hAnsi="Times New Roman"/>
          <w:sz w:val="26"/>
          <w:szCs w:val="26"/>
        </w:rPr>
      </w:pPr>
    </w:p>
    <w:p w:rsidR="00F24EF5" w:rsidRPr="009A1EB8" w:rsidRDefault="00F24EF5" w:rsidP="00F24EF5">
      <w:pPr>
        <w:rPr>
          <w:b/>
          <w:sz w:val="28"/>
          <w:szCs w:val="28"/>
          <w:lang w:eastAsia="ar-SA"/>
        </w:rPr>
      </w:pPr>
      <w:r w:rsidRPr="009A1EB8">
        <w:rPr>
          <w:b/>
          <w:sz w:val="28"/>
          <w:szCs w:val="28"/>
          <w:lang w:eastAsia="ar-SA"/>
        </w:rPr>
        <w:br w:type="page"/>
      </w:r>
    </w:p>
    <w:p w:rsidR="00F24EF5" w:rsidRPr="000F3C22" w:rsidRDefault="000F3C22" w:rsidP="000F3C22">
      <w:pPr>
        <w:pStyle w:val="ae"/>
        <w:numPr>
          <w:ilvl w:val="1"/>
          <w:numId w:val="41"/>
        </w:numPr>
        <w:spacing w:line="360" w:lineRule="auto"/>
        <w:jc w:val="center"/>
        <w:outlineLvl w:val="1"/>
        <w:rPr>
          <w:b/>
          <w:sz w:val="28"/>
          <w:szCs w:val="28"/>
          <w:lang w:eastAsia="ar-SA"/>
        </w:rPr>
      </w:pPr>
      <w:bookmarkStart w:id="102" w:name="_Toc263072556"/>
      <w:bookmarkStart w:id="103" w:name="_Toc265153049"/>
      <w:r>
        <w:rPr>
          <w:b/>
          <w:sz w:val="28"/>
          <w:szCs w:val="28"/>
          <w:lang w:eastAsia="ar-SA"/>
        </w:rPr>
        <w:lastRenderedPageBreak/>
        <w:t xml:space="preserve">  </w:t>
      </w:r>
      <w:r w:rsidR="00F24EF5" w:rsidRPr="000F3C22">
        <w:rPr>
          <w:b/>
          <w:sz w:val="28"/>
          <w:szCs w:val="28"/>
          <w:lang w:eastAsia="ar-SA"/>
        </w:rPr>
        <w:t>Программа первоочередных градостроительных мероприятий</w:t>
      </w:r>
      <w:bookmarkEnd w:id="102"/>
      <w:bookmarkEnd w:id="103"/>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Одним из направлений градостроительного развития населенного пункта является совершенствование социально-территориальной организации села и района, которая включает в себя насыщение местами приложения труда в различных сферах деятельности, предприятиями сферы обслуживания, стимулирование развития малого и среднего бизнеса в сфере производства и услуг, развитие условий для семейного отдыха, оздоровления, молодежного досуга. Муниципалитетом в программе социально-экономического развития предусмотрен ряд мероприятий по дальнейшему развитию экономики, социальной сферы, охране окружающей среды.</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Решению указанных задач призваны способствовать и основные мероприятия генерального плана развития центра муниципального района по размещению производственных предприятий, жилых кварталов, деловых учреждений, объектов образования, здравоохранения, торговли, общественного питания, бытового обслуживания, культуры и спорта с соблюдением всех норм  гражданского, градостроительного и природоохранного законодательства и с учетом требований  отраслевых норм и правил.</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 xml:space="preserve">Для успешной реализации запланированных мероприятий генерального плана уполномоченным органам власти и управления Костромского муниципального района  и муниципального образования </w:t>
      </w:r>
      <w:proofErr w:type="spellStart"/>
      <w:r w:rsidR="008501B3">
        <w:rPr>
          <w:spacing w:val="-10"/>
          <w:sz w:val="26"/>
          <w:szCs w:val="26"/>
        </w:rPr>
        <w:t>Сандогорское</w:t>
      </w:r>
      <w:proofErr w:type="spellEnd"/>
      <w:r w:rsidRPr="009A1EB8">
        <w:rPr>
          <w:spacing w:val="-10"/>
          <w:sz w:val="26"/>
          <w:szCs w:val="26"/>
        </w:rPr>
        <w:t xml:space="preserve"> сельское поселение рекомендуется подготовить и принять План реализации положений генерального плана.</w:t>
      </w:r>
    </w:p>
    <w:p w:rsidR="00F24EF5" w:rsidRPr="009A1EB8" w:rsidRDefault="00F24EF5" w:rsidP="00F24EF5">
      <w:pPr>
        <w:pStyle w:val="af3"/>
        <w:spacing w:after="0" w:line="276" w:lineRule="auto"/>
        <w:ind w:right="-1" w:firstLine="709"/>
        <w:jc w:val="both"/>
        <w:rPr>
          <w:spacing w:val="-10"/>
          <w:sz w:val="26"/>
          <w:szCs w:val="26"/>
        </w:rPr>
      </w:pPr>
      <w:r w:rsidRPr="009A1EB8">
        <w:rPr>
          <w:spacing w:val="-10"/>
          <w:sz w:val="26"/>
          <w:szCs w:val="26"/>
        </w:rPr>
        <w:t xml:space="preserve">В ходе определения стоимости строительства подсчитаны объемы финансовых средств, обеспечение которыми входит в задачи муниципальных органов управления муниципального района и сельского поселения на первую очередь генерального плана. </w:t>
      </w:r>
    </w:p>
    <w:p w:rsidR="00F24EF5" w:rsidRPr="009A1EB8" w:rsidRDefault="00F24EF5" w:rsidP="00F24EF5">
      <w:pPr>
        <w:pStyle w:val="af3"/>
        <w:spacing w:after="0" w:line="276" w:lineRule="auto"/>
        <w:ind w:right="-1" w:firstLine="709"/>
        <w:jc w:val="both"/>
        <w:rPr>
          <w:spacing w:val="-10"/>
          <w:sz w:val="26"/>
          <w:szCs w:val="26"/>
        </w:rPr>
      </w:pPr>
    </w:p>
    <w:p w:rsidR="00F24EF5" w:rsidRDefault="00F24EF5" w:rsidP="00F24EF5">
      <w:pPr>
        <w:pStyle w:val="af3"/>
        <w:spacing w:after="0" w:line="276" w:lineRule="auto"/>
        <w:ind w:right="-1" w:firstLine="709"/>
        <w:jc w:val="both"/>
        <w:rPr>
          <w:spacing w:val="-10"/>
          <w:sz w:val="26"/>
          <w:szCs w:val="26"/>
        </w:rPr>
      </w:pPr>
      <w:r w:rsidRPr="009A1EB8">
        <w:rPr>
          <w:spacing w:val="-10"/>
          <w:sz w:val="26"/>
          <w:szCs w:val="26"/>
        </w:rPr>
        <w:t xml:space="preserve">Таблица </w:t>
      </w:r>
      <w:r w:rsidR="00C97A8B">
        <w:rPr>
          <w:spacing w:val="-10"/>
          <w:sz w:val="26"/>
          <w:szCs w:val="26"/>
        </w:rPr>
        <w:t>30</w:t>
      </w:r>
      <w:r w:rsidRPr="009A1EB8">
        <w:rPr>
          <w:spacing w:val="-10"/>
          <w:sz w:val="26"/>
          <w:szCs w:val="26"/>
        </w:rPr>
        <w:t>.</w:t>
      </w:r>
      <w:r w:rsidR="009A1EB8" w:rsidRPr="009A1EB8">
        <w:rPr>
          <w:spacing w:val="-10"/>
          <w:sz w:val="26"/>
          <w:szCs w:val="26"/>
        </w:rPr>
        <w:t xml:space="preserve"> </w:t>
      </w:r>
      <w:r w:rsidRPr="009A1EB8">
        <w:rPr>
          <w:spacing w:val="-10"/>
          <w:sz w:val="26"/>
          <w:szCs w:val="26"/>
        </w:rPr>
        <w:t xml:space="preserve">Оценка стоимости нового жилищного строительства в </w:t>
      </w:r>
      <w:proofErr w:type="spellStart"/>
      <w:r w:rsidR="008501B3">
        <w:rPr>
          <w:spacing w:val="-10"/>
          <w:sz w:val="26"/>
          <w:szCs w:val="26"/>
        </w:rPr>
        <w:t>Сандогорском</w:t>
      </w:r>
      <w:proofErr w:type="spellEnd"/>
      <w:r w:rsidRPr="009A1EB8">
        <w:rPr>
          <w:spacing w:val="-10"/>
          <w:sz w:val="26"/>
          <w:szCs w:val="26"/>
        </w:rPr>
        <w:t xml:space="preserve"> сельском поселении генерального плана, млн. руб.</w:t>
      </w:r>
    </w:p>
    <w:p w:rsidR="0018551F" w:rsidRPr="009A1EB8" w:rsidRDefault="0018551F" w:rsidP="00F24EF5">
      <w:pPr>
        <w:pStyle w:val="af3"/>
        <w:spacing w:after="0" w:line="276" w:lineRule="auto"/>
        <w:ind w:right="-1" w:firstLine="709"/>
        <w:jc w:val="both"/>
        <w:rPr>
          <w:spacing w:val="-10"/>
          <w:sz w:val="26"/>
          <w:szCs w:val="26"/>
        </w:rPr>
      </w:pPr>
    </w:p>
    <w:tbl>
      <w:tblPr>
        <w:tblW w:w="7140" w:type="dxa"/>
        <w:jc w:val="center"/>
        <w:tblInd w:w="97" w:type="dxa"/>
        <w:tblLook w:val="04A0" w:firstRow="1" w:lastRow="0" w:firstColumn="1" w:lastColumn="0" w:noHBand="0" w:noVBand="1"/>
      </w:tblPr>
      <w:tblGrid>
        <w:gridCol w:w="2520"/>
        <w:gridCol w:w="2400"/>
        <w:gridCol w:w="2220"/>
      </w:tblGrid>
      <w:tr w:rsidR="00F24EF5" w:rsidRPr="009A1EB8" w:rsidTr="009F2651">
        <w:trPr>
          <w:trHeight w:val="312"/>
          <w:jc w:val="center"/>
        </w:trPr>
        <w:tc>
          <w:tcPr>
            <w:tcW w:w="2520" w:type="dxa"/>
            <w:tcBorders>
              <w:top w:val="single" w:sz="4" w:space="0" w:color="auto"/>
              <w:left w:val="single" w:sz="4" w:space="0" w:color="auto"/>
              <w:bottom w:val="single" w:sz="4" w:space="0" w:color="auto"/>
              <w:right w:val="single" w:sz="4" w:space="0" w:color="auto"/>
            </w:tcBorders>
            <w:shd w:val="clear" w:color="auto" w:fill="auto"/>
            <w:hideMark/>
          </w:tcPr>
          <w:p w:rsidR="00F24EF5" w:rsidRPr="009A1EB8" w:rsidRDefault="00F24EF5" w:rsidP="009F2651">
            <w:pPr>
              <w:jc w:val="center"/>
              <w:rPr>
                <w:b/>
                <w:bCs/>
              </w:rPr>
            </w:pPr>
            <w:r w:rsidRPr="009A1EB8">
              <w:rPr>
                <w:b/>
                <w:bCs/>
              </w:rPr>
              <w:t>Вид застройки</w:t>
            </w:r>
          </w:p>
        </w:tc>
        <w:tc>
          <w:tcPr>
            <w:tcW w:w="2400" w:type="dxa"/>
            <w:tcBorders>
              <w:top w:val="single" w:sz="4" w:space="0" w:color="auto"/>
              <w:left w:val="nil"/>
              <w:bottom w:val="single" w:sz="4" w:space="0" w:color="auto"/>
              <w:right w:val="single" w:sz="4" w:space="0" w:color="auto"/>
            </w:tcBorders>
            <w:shd w:val="clear" w:color="auto" w:fill="auto"/>
            <w:hideMark/>
          </w:tcPr>
          <w:p w:rsidR="00F24EF5" w:rsidRPr="009A1EB8" w:rsidRDefault="00F24EF5" w:rsidP="009F2651">
            <w:pPr>
              <w:jc w:val="center"/>
              <w:rPr>
                <w:b/>
                <w:bCs/>
              </w:rPr>
            </w:pPr>
            <w:r w:rsidRPr="009A1EB8">
              <w:rPr>
                <w:b/>
                <w:bCs/>
              </w:rPr>
              <w:t xml:space="preserve">Общая площадь (тыс. </w:t>
            </w:r>
            <w:proofErr w:type="spellStart"/>
            <w:r w:rsidRPr="009A1EB8">
              <w:rPr>
                <w:b/>
                <w:bCs/>
              </w:rPr>
              <w:t>кв.м</w:t>
            </w:r>
            <w:proofErr w:type="spellEnd"/>
            <w:r w:rsidRPr="009A1EB8">
              <w:rPr>
                <w:b/>
                <w:bCs/>
              </w:rPr>
              <w:t>.)</w:t>
            </w:r>
          </w:p>
        </w:tc>
        <w:tc>
          <w:tcPr>
            <w:tcW w:w="2220" w:type="dxa"/>
            <w:tcBorders>
              <w:top w:val="single" w:sz="4" w:space="0" w:color="auto"/>
              <w:left w:val="nil"/>
              <w:bottom w:val="single" w:sz="4" w:space="0" w:color="auto"/>
              <w:right w:val="single" w:sz="4" w:space="0" w:color="auto"/>
            </w:tcBorders>
            <w:shd w:val="clear" w:color="auto" w:fill="auto"/>
            <w:hideMark/>
          </w:tcPr>
          <w:p w:rsidR="00F24EF5" w:rsidRPr="009A1EB8" w:rsidRDefault="00F24EF5" w:rsidP="009F2651">
            <w:pPr>
              <w:jc w:val="center"/>
              <w:rPr>
                <w:b/>
                <w:bCs/>
              </w:rPr>
            </w:pPr>
            <w:r w:rsidRPr="009A1EB8">
              <w:rPr>
                <w:b/>
                <w:bCs/>
              </w:rPr>
              <w:t xml:space="preserve">Стоимость строительства в текущих ценах, млн. руб. </w:t>
            </w:r>
          </w:p>
        </w:tc>
      </w:tr>
      <w:tr w:rsidR="00F24EF5" w:rsidRPr="009A1EB8" w:rsidTr="009F2651">
        <w:trPr>
          <w:trHeight w:val="312"/>
          <w:jc w:val="center"/>
        </w:trPr>
        <w:tc>
          <w:tcPr>
            <w:tcW w:w="2520" w:type="dxa"/>
            <w:tcBorders>
              <w:top w:val="nil"/>
              <w:left w:val="single" w:sz="4" w:space="0" w:color="auto"/>
              <w:bottom w:val="single" w:sz="4" w:space="0" w:color="auto"/>
              <w:right w:val="single" w:sz="4" w:space="0" w:color="auto"/>
            </w:tcBorders>
            <w:shd w:val="clear" w:color="auto" w:fill="auto"/>
            <w:hideMark/>
          </w:tcPr>
          <w:p w:rsidR="00F24EF5" w:rsidRPr="009A1EB8" w:rsidRDefault="00F24EF5" w:rsidP="009F2651">
            <w:r w:rsidRPr="009A1EB8">
              <w:t>Усадебная</w:t>
            </w:r>
          </w:p>
        </w:tc>
        <w:tc>
          <w:tcPr>
            <w:tcW w:w="2400" w:type="dxa"/>
            <w:tcBorders>
              <w:top w:val="single" w:sz="4" w:space="0" w:color="auto"/>
              <w:left w:val="nil"/>
              <w:bottom w:val="single" w:sz="4" w:space="0" w:color="auto"/>
              <w:right w:val="single" w:sz="4" w:space="0" w:color="auto"/>
            </w:tcBorders>
            <w:shd w:val="clear" w:color="auto" w:fill="auto"/>
            <w:noWrap/>
            <w:vAlign w:val="bottom"/>
            <w:hideMark/>
          </w:tcPr>
          <w:p w:rsidR="00F24EF5" w:rsidRPr="00380625" w:rsidRDefault="00A73EFC" w:rsidP="00A73EFC">
            <w:pPr>
              <w:jc w:val="center"/>
              <w:rPr>
                <w:color w:val="000000" w:themeColor="text1"/>
              </w:rPr>
            </w:pPr>
            <w:r w:rsidRPr="00380625">
              <w:rPr>
                <w:color w:val="000000" w:themeColor="text1"/>
              </w:rPr>
              <w:t>87</w:t>
            </w:r>
            <w:r w:rsidR="00F24EF5" w:rsidRPr="00380625">
              <w:rPr>
                <w:color w:val="000000" w:themeColor="text1"/>
              </w:rPr>
              <w:t>.</w:t>
            </w:r>
            <w:r w:rsidRPr="00380625">
              <w:rPr>
                <w:color w:val="000000" w:themeColor="text1"/>
              </w:rPr>
              <w:t>8</w:t>
            </w:r>
          </w:p>
        </w:tc>
        <w:tc>
          <w:tcPr>
            <w:tcW w:w="2220" w:type="dxa"/>
            <w:tcBorders>
              <w:top w:val="single" w:sz="4" w:space="0" w:color="auto"/>
              <w:left w:val="nil"/>
              <w:bottom w:val="single" w:sz="4" w:space="0" w:color="auto"/>
              <w:right w:val="single" w:sz="4" w:space="0" w:color="auto"/>
            </w:tcBorders>
            <w:shd w:val="clear" w:color="auto" w:fill="auto"/>
            <w:vAlign w:val="bottom"/>
            <w:hideMark/>
          </w:tcPr>
          <w:p w:rsidR="00F24EF5" w:rsidRPr="00380625" w:rsidRDefault="00380625" w:rsidP="009F2651">
            <w:pPr>
              <w:jc w:val="center"/>
              <w:rPr>
                <w:color w:val="000000" w:themeColor="text1"/>
              </w:rPr>
            </w:pPr>
            <w:r w:rsidRPr="00380625">
              <w:rPr>
                <w:color w:val="000000" w:themeColor="text1"/>
              </w:rPr>
              <w:t>2361,8</w:t>
            </w:r>
          </w:p>
        </w:tc>
      </w:tr>
      <w:tr w:rsidR="00F24EF5" w:rsidRPr="009A1EB8" w:rsidTr="00380625">
        <w:trPr>
          <w:trHeight w:val="337"/>
          <w:jc w:val="center"/>
        </w:trPr>
        <w:tc>
          <w:tcPr>
            <w:tcW w:w="2520" w:type="dxa"/>
            <w:tcBorders>
              <w:top w:val="nil"/>
              <w:left w:val="single" w:sz="4" w:space="0" w:color="auto"/>
              <w:bottom w:val="single" w:sz="4" w:space="0" w:color="auto"/>
              <w:right w:val="single" w:sz="4" w:space="0" w:color="auto"/>
            </w:tcBorders>
            <w:shd w:val="clear" w:color="auto" w:fill="auto"/>
            <w:hideMark/>
          </w:tcPr>
          <w:p w:rsidR="00F24EF5" w:rsidRPr="009A1EB8" w:rsidRDefault="00F24EF5" w:rsidP="009F2651">
            <w:pPr>
              <w:rPr>
                <w:b/>
                <w:bCs/>
              </w:rPr>
            </w:pPr>
            <w:r w:rsidRPr="009A1EB8">
              <w:rPr>
                <w:b/>
                <w:bCs/>
              </w:rPr>
              <w:t>Всего:</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F24EF5" w:rsidRPr="00380625" w:rsidRDefault="00A73EFC" w:rsidP="00A73EFC">
            <w:pPr>
              <w:jc w:val="center"/>
              <w:rPr>
                <w:b/>
                <w:color w:val="000000" w:themeColor="text1"/>
              </w:rPr>
            </w:pPr>
            <w:r w:rsidRPr="00380625">
              <w:rPr>
                <w:b/>
                <w:color w:val="000000" w:themeColor="text1"/>
              </w:rPr>
              <w:t>87</w:t>
            </w:r>
            <w:r w:rsidR="00F24EF5" w:rsidRPr="00380625">
              <w:rPr>
                <w:b/>
                <w:color w:val="000000" w:themeColor="text1"/>
              </w:rPr>
              <w:t>.</w:t>
            </w:r>
            <w:r w:rsidRPr="00380625">
              <w:rPr>
                <w:b/>
                <w:color w:val="000000" w:themeColor="text1"/>
              </w:rPr>
              <w:t>8</w:t>
            </w:r>
          </w:p>
        </w:tc>
        <w:tc>
          <w:tcPr>
            <w:tcW w:w="2220" w:type="dxa"/>
            <w:tcBorders>
              <w:top w:val="single" w:sz="4" w:space="0" w:color="auto"/>
              <w:left w:val="nil"/>
              <w:bottom w:val="single" w:sz="4" w:space="0" w:color="auto"/>
              <w:right w:val="single" w:sz="4" w:space="0" w:color="auto"/>
            </w:tcBorders>
            <w:shd w:val="clear" w:color="auto" w:fill="auto"/>
            <w:vAlign w:val="bottom"/>
            <w:hideMark/>
          </w:tcPr>
          <w:p w:rsidR="00F24EF5" w:rsidRPr="00380625" w:rsidRDefault="00380625" w:rsidP="009F2651">
            <w:pPr>
              <w:jc w:val="center"/>
              <w:rPr>
                <w:b/>
                <w:color w:val="000000" w:themeColor="text1"/>
              </w:rPr>
            </w:pPr>
            <w:r w:rsidRPr="00380625">
              <w:rPr>
                <w:b/>
                <w:color w:val="000000" w:themeColor="text1"/>
              </w:rPr>
              <w:t>2361,8</w:t>
            </w:r>
          </w:p>
        </w:tc>
      </w:tr>
    </w:tbl>
    <w:p w:rsidR="00F24EF5" w:rsidRPr="009A1EB8" w:rsidRDefault="00F24EF5" w:rsidP="00F24EF5">
      <w:pPr>
        <w:pStyle w:val="af3"/>
        <w:spacing w:after="0" w:line="276" w:lineRule="auto"/>
        <w:ind w:right="-1" w:firstLine="709"/>
        <w:jc w:val="both"/>
        <w:rPr>
          <w:spacing w:val="-10"/>
          <w:sz w:val="26"/>
          <w:szCs w:val="26"/>
        </w:rPr>
      </w:pPr>
    </w:p>
    <w:p w:rsidR="006924E1" w:rsidRPr="009A1EB8" w:rsidRDefault="006924E1">
      <w:pPr>
        <w:rPr>
          <w:b/>
          <w:bCs/>
          <w:sz w:val="28"/>
          <w:szCs w:val="28"/>
        </w:rPr>
      </w:pPr>
    </w:p>
    <w:sectPr w:rsidR="006924E1" w:rsidRPr="009A1EB8" w:rsidSect="00200569">
      <w:headerReference w:type="first" r:id="rId22"/>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9A3" w:rsidRDefault="009439A3" w:rsidP="00C67911">
      <w:r>
        <w:separator/>
      </w:r>
    </w:p>
  </w:endnote>
  <w:endnote w:type="continuationSeparator" w:id="0">
    <w:p w:rsidR="009439A3" w:rsidRDefault="009439A3" w:rsidP="00C6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StarSymbol">
    <w:altName w:val="Arial Unicode MS"/>
    <w:charset w:val="CC"/>
    <w:family w:val="auto"/>
    <w:pitch w:val="default"/>
    <w:sig w:usb0="00000001" w:usb1="08070000" w:usb2="00000010" w:usb3="00000000" w:csb0="00020000" w:csb1="00000000"/>
  </w:font>
  <w:font w:name="Wingdings">
    <w:panose1 w:val="05000000000000000000"/>
    <w:charset w:val="02"/>
    <w:family w:val="auto"/>
    <w:pitch w:val="variable"/>
    <w:sig w:usb0="00000003" w:usb1="10000000"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OpenSymbol">
    <w:altName w:val="Times New Roman"/>
    <w:charset w:val="00"/>
    <w:family w:val="auto"/>
    <w:pitch w:val="default"/>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altica">
    <w:altName w:val="Times New Roman"/>
    <w:panose1 w:val="00000000000000000000"/>
    <w:charset w:val="00"/>
    <w:family w:val="swiss"/>
    <w:notTrueType/>
    <w:pitch w:val="variable"/>
    <w:sig w:usb0="00000003" w:usb1="00000000" w:usb2="00000000" w:usb3="00000000" w:csb0="00000001"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GFMEB+Arial,Bold">
    <w:altName w:val="Arial"/>
    <w:panose1 w:val="00000000000000000000"/>
    <w:charset w:val="00"/>
    <w:family w:val="swiss"/>
    <w:notTrueType/>
    <w:pitch w:val="default"/>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Franklin Gothic Heavy">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9A3" w:rsidRDefault="009439A3" w:rsidP="008D76A7">
    <w:pPr>
      <w:pStyle w:val="aa"/>
      <w:pBdr>
        <w:top w:val="single" w:sz="4" w:space="0" w:color="auto"/>
      </w:pBdr>
      <w:spacing w:line="140" w:lineRule="exact"/>
      <w:jc w:val="center"/>
      <w:rPr>
        <w:b/>
        <w:color w:val="4A442A"/>
        <w:sz w:val="20"/>
        <w:szCs w:val="20"/>
      </w:rPr>
    </w:pPr>
  </w:p>
  <w:p w:rsidR="009439A3" w:rsidRDefault="009439A3" w:rsidP="008D76A7">
    <w:pPr>
      <w:pStyle w:val="aa"/>
      <w:spacing w:line="140" w:lineRule="exact"/>
      <w:jc w:val="right"/>
    </w:pPr>
  </w:p>
  <w:p w:rsidR="009439A3" w:rsidRPr="0025422B" w:rsidRDefault="009439A3" w:rsidP="008D76A7">
    <w:pPr>
      <w:pStyle w:val="aa"/>
      <w:tabs>
        <w:tab w:val="clear" w:pos="9355"/>
        <w:tab w:val="left" w:pos="5664"/>
      </w:tabs>
      <w:jc w:val="center"/>
      <w:rPr>
        <w:sz w:val="18"/>
        <w:szCs w:val="18"/>
      </w:rPr>
    </w:pPr>
    <w:r w:rsidRPr="0025422B">
      <w:rPr>
        <w:b/>
        <w:color w:val="4A442A"/>
        <w:sz w:val="18"/>
        <w:szCs w:val="18"/>
      </w:rPr>
      <w:fldChar w:fldCharType="begin"/>
    </w:r>
    <w:r w:rsidRPr="0025422B">
      <w:rPr>
        <w:b/>
        <w:color w:val="4A442A"/>
        <w:sz w:val="18"/>
        <w:szCs w:val="18"/>
      </w:rPr>
      <w:instrText xml:space="preserve"> PAGE   \* MERGEFORMAT </w:instrText>
    </w:r>
    <w:r w:rsidRPr="0025422B">
      <w:rPr>
        <w:b/>
        <w:color w:val="4A442A"/>
        <w:sz w:val="18"/>
        <w:szCs w:val="18"/>
      </w:rPr>
      <w:fldChar w:fldCharType="separate"/>
    </w:r>
    <w:r>
      <w:rPr>
        <w:b/>
        <w:noProof/>
        <w:color w:val="4A442A"/>
        <w:sz w:val="18"/>
        <w:szCs w:val="18"/>
      </w:rPr>
      <w:t>96</w:t>
    </w:r>
    <w:r w:rsidRPr="0025422B">
      <w:rPr>
        <w:b/>
        <w:color w:val="4A442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9A3" w:rsidRDefault="009439A3" w:rsidP="00C67911">
      <w:r>
        <w:separator/>
      </w:r>
    </w:p>
  </w:footnote>
  <w:footnote w:type="continuationSeparator" w:id="0">
    <w:p w:rsidR="009439A3" w:rsidRDefault="009439A3" w:rsidP="00C67911">
      <w:r>
        <w:continuationSeparator/>
      </w:r>
    </w:p>
  </w:footnote>
  <w:footnote w:id="1">
    <w:p w:rsidR="009439A3" w:rsidRDefault="009439A3" w:rsidP="00C27468">
      <w:pPr>
        <w:jc w:val="both"/>
      </w:pPr>
      <w:r>
        <w:rPr>
          <w:rStyle w:val="afa"/>
        </w:rPr>
        <w:footnoteRef/>
      </w:r>
      <w:proofErr w:type="gramStart"/>
      <w:r>
        <w:rPr>
          <w:b/>
        </w:rPr>
        <w:t>Устойчивое развитие сельских территорий</w:t>
      </w:r>
      <w:r>
        <w:t xml:space="preserve"> – социально-экономическое развитие, при котором обеспечивается эффективное функционирование сельской экономики, включающее обеспечение продовольственной безопасности,  воспроизводство человеческих ресурсов, повышение качества трудовых ресурсов, полная и продуктивная занятость трудоспособного населения, повышение уровня и качества жизни в сельских поселениях, рациональное использование и воспроизводство природно-ресурсного потенциала села, развитие инфраструктуры, в том числе улучшение энергоснабжения и энергосбережения. </w:t>
      </w:r>
      <w:proofErr w:type="gramEnd"/>
    </w:p>
  </w:footnote>
  <w:footnote w:id="2">
    <w:p w:rsidR="009439A3" w:rsidRPr="003B4EED" w:rsidRDefault="009439A3">
      <w:pPr>
        <w:pStyle w:val="af8"/>
      </w:pPr>
      <w:r>
        <w:rPr>
          <w:rStyle w:val="afa"/>
        </w:rPr>
        <w:footnoteRef/>
      </w:r>
      <w:r>
        <w:t xml:space="preserve"> Л. Сафин. Дороги – локомотивы роста. / «</w:t>
      </w:r>
      <w:proofErr w:type="spellStart"/>
      <w:r>
        <w:rPr>
          <w:lang w:val="en-US"/>
        </w:rPr>
        <w:t>TopBuilder</w:t>
      </w:r>
      <w:proofErr w:type="spellEnd"/>
      <w:r>
        <w:t xml:space="preserve">», № 5 </w:t>
      </w:r>
      <w:r w:rsidRPr="003B4EED">
        <w:t>[18]</w:t>
      </w:r>
      <w:r>
        <w:t>, ноябрь, 2009. – С. 64-65.</w:t>
      </w:r>
    </w:p>
  </w:footnote>
  <w:footnote w:id="3">
    <w:p w:rsidR="009439A3" w:rsidRDefault="009439A3" w:rsidP="00A67ECA">
      <w:pPr>
        <w:pStyle w:val="af8"/>
      </w:pPr>
      <w:r>
        <w:rPr>
          <w:rStyle w:val="afa"/>
        </w:rPr>
        <w:footnoteRef/>
      </w:r>
      <w:r>
        <w:t xml:space="preserve"> ЕСЗЗ </w:t>
      </w:r>
      <w:proofErr w:type="gramStart"/>
      <w:r>
        <w:t>-</w:t>
      </w:r>
      <w:r w:rsidRPr="00A67ECA">
        <w:t>е</w:t>
      </w:r>
      <w:proofErr w:type="gramEnd"/>
      <w:r w:rsidRPr="00A67ECA">
        <w:t>диная санитарно-защитная зона</w:t>
      </w:r>
    </w:p>
  </w:footnote>
  <w:footnote w:id="4">
    <w:p w:rsidR="009439A3" w:rsidRPr="00686B7E" w:rsidRDefault="009439A3" w:rsidP="00686B7E">
      <w:pPr>
        <w:pStyle w:val="af8"/>
        <w:jc w:val="both"/>
      </w:pPr>
      <w:r w:rsidRPr="00686B7E">
        <w:rPr>
          <w:rStyle w:val="afa"/>
        </w:rPr>
        <w:footnoteRef/>
      </w:r>
      <w:r w:rsidRPr="00686B7E">
        <w:t xml:space="preserve"> Постановление губернатора Костромской области от 29 декабря 2008 года «Об утверждении лесного плана Костромской области»</w:t>
      </w:r>
    </w:p>
  </w:footnote>
  <w:footnote w:id="5">
    <w:p w:rsidR="009439A3" w:rsidRPr="00686B7E" w:rsidRDefault="009439A3" w:rsidP="00686B7E">
      <w:pPr>
        <w:pStyle w:val="af8"/>
        <w:jc w:val="both"/>
      </w:pPr>
      <w:r w:rsidRPr="00686B7E">
        <w:rPr>
          <w:rStyle w:val="afa"/>
        </w:rPr>
        <w:footnoteRef/>
      </w:r>
      <w:r w:rsidRPr="00686B7E">
        <w:t xml:space="preserve"> Постановление губернатора Костромской области от 29 декабря 2008 года «Об утверждении лесного плана Костромской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9A3" w:rsidRDefault="009439A3" w:rsidP="00A42D8E">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439A3" w:rsidRDefault="009439A3" w:rsidP="00A42D8E">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9A3" w:rsidRDefault="009439A3" w:rsidP="00A42D8E">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FE2906">
      <w:rPr>
        <w:rStyle w:val="a7"/>
        <w:noProof/>
      </w:rPr>
      <w:t>95</w:t>
    </w:r>
    <w:r>
      <w:rPr>
        <w:rStyle w:val="a7"/>
      </w:rPr>
      <w:fldChar w:fldCharType="end"/>
    </w:r>
  </w:p>
  <w:p w:rsidR="009439A3" w:rsidRPr="008B0C4E" w:rsidRDefault="009439A3" w:rsidP="00B746FE">
    <w:pPr>
      <w:pStyle w:val="a8"/>
      <w:jc w:val="center"/>
      <w:rPr>
        <w:b/>
        <w:caps/>
        <w:sz w:val="16"/>
        <w:szCs w:val="16"/>
      </w:rPr>
    </w:pPr>
    <w:r w:rsidRPr="008B0C4E">
      <w:rPr>
        <w:b/>
        <w:caps/>
        <w:sz w:val="16"/>
        <w:szCs w:val="16"/>
      </w:rPr>
      <w:t xml:space="preserve">ГЕНЕРАЛЬНЫЙ  ПЛАН  </w:t>
    </w:r>
    <w:r>
      <w:rPr>
        <w:b/>
        <w:caps/>
      </w:rPr>
      <w:t>САНДОГОРСКОГО</w:t>
    </w:r>
    <w:r w:rsidRPr="008B0C4E">
      <w:rPr>
        <w:b/>
        <w:caps/>
        <w:sz w:val="16"/>
        <w:szCs w:val="16"/>
      </w:rPr>
      <w:t xml:space="preserve"> сельского поселения </w:t>
    </w:r>
  </w:p>
  <w:p w:rsidR="009439A3" w:rsidRPr="008B0C4E" w:rsidRDefault="009439A3" w:rsidP="00B746FE">
    <w:pPr>
      <w:pStyle w:val="a8"/>
      <w:jc w:val="center"/>
      <w:rPr>
        <w:b/>
        <w:caps/>
        <w:sz w:val="16"/>
        <w:szCs w:val="16"/>
      </w:rPr>
    </w:pPr>
    <w:r w:rsidRPr="008B0C4E">
      <w:rPr>
        <w:b/>
        <w:caps/>
        <w:sz w:val="16"/>
        <w:szCs w:val="16"/>
      </w:rPr>
      <w:t>Костромского муниципального района</w:t>
    </w:r>
  </w:p>
  <w:p w:rsidR="009439A3" w:rsidRPr="008B0C4E" w:rsidRDefault="009439A3" w:rsidP="00A42D8E">
    <w:pPr>
      <w:pStyle w:val="a8"/>
      <w:shd w:val="clear" w:color="auto" w:fill="FFFFFF"/>
      <w:jc w:val="right"/>
      <w:rPr>
        <w:b/>
        <w:sz w:val="16"/>
        <w:szCs w:val="16"/>
      </w:rPr>
    </w:pPr>
    <w:r w:rsidRPr="008B0C4E">
      <w:rPr>
        <w:b/>
        <w:sz w:val="16"/>
        <w:szCs w:val="16"/>
      </w:rPr>
      <w:t>Обосновывающие материалы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9A3" w:rsidRDefault="009439A3">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9A3" w:rsidRDefault="009439A3">
    <w:pPr>
      <w:pStyle w:val="a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9A3" w:rsidRDefault="009439A3">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9A3" w:rsidRDefault="009439A3">
    <w:pPr>
      <w:pStyle w:val="a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9A3" w:rsidRDefault="009439A3">
    <w:pPr>
      <w:pStyle w:val="a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9A3" w:rsidRDefault="009439A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8383678"/>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000002"/>
    <w:multiLevelType w:val="multilevel"/>
    <w:tmpl w:val="00000002"/>
    <w:name w:val="WW8Num2"/>
    <w:lvl w:ilvl="0">
      <w:start w:val="1"/>
      <w:numFmt w:val="bullet"/>
      <w:lvlText w:val=""/>
      <w:lvlJc w:val="left"/>
      <w:pPr>
        <w:tabs>
          <w:tab w:val="num" w:pos="360"/>
        </w:tabs>
        <w:ind w:left="360" w:hanging="360"/>
      </w:pPr>
      <w:rPr>
        <w:rFonts w:ascii="Wingdings" w:hAnsi="Wingdings"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3"/>
    <w:multiLevelType w:val="multilevel"/>
    <w:tmpl w:val="00000003"/>
    <w:name w:val="WW8Num3"/>
    <w:lvl w:ilvl="0">
      <w:start w:val="1"/>
      <w:numFmt w:val="bullet"/>
      <w:lvlText w:val=""/>
      <w:lvlJc w:val="left"/>
      <w:pPr>
        <w:tabs>
          <w:tab w:val="num" w:pos="360"/>
        </w:tabs>
        <w:ind w:left="36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5"/>
    <w:multiLevelType w:val="multilevel"/>
    <w:tmpl w:val="00000005"/>
    <w:name w:val="WW8Num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nsid w:val="00000007"/>
    <w:multiLevelType w:val="singleLevel"/>
    <w:tmpl w:val="00000007"/>
    <w:name w:val="WW8Num7"/>
    <w:lvl w:ilvl="0">
      <w:start w:val="3"/>
      <w:numFmt w:val="decimal"/>
      <w:lvlText w:val="%1."/>
      <w:lvlJc w:val="left"/>
      <w:pPr>
        <w:tabs>
          <w:tab w:val="num" w:pos="900"/>
        </w:tabs>
        <w:ind w:left="900" w:hanging="360"/>
      </w:pPr>
    </w:lvl>
  </w:abstractNum>
  <w:abstractNum w:abstractNumId="7">
    <w:nsid w:val="05814BCF"/>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5F829C3"/>
    <w:multiLevelType w:val="hybridMultilevel"/>
    <w:tmpl w:val="92BCB334"/>
    <w:lvl w:ilvl="0" w:tplc="E3A83E58">
      <w:start w:val="1"/>
      <w:numFmt w:val="bullet"/>
      <w:lvlText w:val=""/>
      <w:lvlJc w:val="left"/>
      <w:pPr>
        <w:ind w:left="1571" w:hanging="360"/>
      </w:pPr>
      <w:rPr>
        <w:rFonts w:ascii="Symbol" w:hAnsi="Symbol" w:hint="default"/>
      </w:rPr>
    </w:lvl>
    <w:lvl w:ilvl="1" w:tplc="240C6DB4" w:tentative="1">
      <w:start w:val="1"/>
      <w:numFmt w:val="bullet"/>
      <w:lvlText w:val="o"/>
      <w:lvlJc w:val="left"/>
      <w:pPr>
        <w:ind w:left="2291" w:hanging="360"/>
      </w:pPr>
      <w:rPr>
        <w:rFonts w:ascii="Courier New" w:hAnsi="Courier New" w:cs="Courier New" w:hint="default"/>
      </w:rPr>
    </w:lvl>
    <w:lvl w:ilvl="2" w:tplc="0D107BB2" w:tentative="1">
      <w:start w:val="1"/>
      <w:numFmt w:val="bullet"/>
      <w:lvlText w:val=""/>
      <w:lvlJc w:val="left"/>
      <w:pPr>
        <w:ind w:left="3011" w:hanging="360"/>
      </w:pPr>
      <w:rPr>
        <w:rFonts w:ascii="Wingdings" w:hAnsi="Wingdings" w:hint="default"/>
      </w:rPr>
    </w:lvl>
    <w:lvl w:ilvl="3" w:tplc="FF6C893C" w:tentative="1">
      <w:start w:val="1"/>
      <w:numFmt w:val="bullet"/>
      <w:lvlText w:val=""/>
      <w:lvlJc w:val="left"/>
      <w:pPr>
        <w:ind w:left="3731" w:hanging="360"/>
      </w:pPr>
      <w:rPr>
        <w:rFonts w:ascii="Symbol" w:hAnsi="Symbol" w:hint="default"/>
      </w:rPr>
    </w:lvl>
    <w:lvl w:ilvl="4" w:tplc="50949F8A" w:tentative="1">
      <w:start w:val="1"/>
      <w:numFmt w:val="bullet"/>
      <w:lvlText w:val="o"/>
      <w:lvlJc w:val="left"/>
      <w:pPr>
        <w:ind w:left="4451" w:hanging="360"/>
      </w:pPr>
      <w:rPr>
        <w:rFonts w:ascii="Courier New" w:hAnsi="Courier New" w:cs="Courier New" w:hint="default"/>
      </w:rPr>
    </w:lvl>
    <w:lvl w:ilvl="5" w:tplc="E3723AEC" w:tentative="1">
      <w:start w:val="1"/>
      <w:numFmt w:val="bullet"/>
      <w:lvlText w:val=""/>
      <w:lvlJc w:val="left"/>
      <w:pPr>
        <w:ind w:left="5171" w:hanging="360"/>
      </w:pPr>
      <w:rPr>
        <w:rFonts w:ascii="Wingdings" w:hAnsi="Wingdings" w:hint="default"/>
      </w:rPr>
    </w:lvl>
    <w:lvl w:ilvl="6" w:tplc="C5282506" w:tentative="1">
      <w:start w:val="1"/>
      <w:numFmt w:val="bullet"/>
      <w:lvlText w:val=""/>
      <w:lvlJc w:val="left"/>
      <w:pPr>
        <w:ind w:left="5891" w:hanging="360"/>
      </w:pPr>
      <w:rPr>
        <w:rFonts w:ascii="Symbol" w:hAnsi="Symbol" w:hint="default"/>
      </w:rPr>
    </w:lvl>
    <w:lvl w:ilvl="7" w:tplc="AFEEEAE4" w:tentative="1">
      <w:start w:val="1"/>
      <w:numFmt w:val="bullet"/>
      <w:lvlText w:val="o"/>
      <w:lvlJc w:val="left"/>
      <w:pPr>
        <w:ind w:left="6611" w:hanging="360"/>
      </w:pPr>
      <w:rPr>
        <w:rFonts w:ascii="Courier New" w:hAnsi="Courier New" w:cs="Courier New" w:hint="default"/>
      </w:rPr>
    </w:lvl>
    <w:lvl w:ilvl="8" w:tplc="CD803C92" w:tentative="1">
      <w:start w:val="1"/>
      <w:numFmt w:val="bullet"/>
      <w:lvlText w:val=""/>
      <w:lvlJc w:val="left"/>
      <w:pPr>
        <w:ind w:left="7331" w:hanging="360"/>
      </w:pPr>
      <w:rPr>
        <w:rFonts w:ascii="Wingdings" w:hAnsi="Wingdings" w:hint="default"/>
      </w:rPr>
    </w:lvl>
  </w:abstractNum>
  <w:abstractNum w:abstractNumId="9">
    <w:nsid w:val="0CA841BC"/>
    <w:multiLevelType w:val="hybridMultilevel"/>
    <w:tmpl w:val="15862D4E"/>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nsid w:val="0D6B6C8A"/>
    <w:multiLevelType w:val="hybridMultilevel"/>
    <w:tmpl w:val="76F8A8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E2B3A8D"/>
    <w:multiLevelType w:val="hybridMultilevel"/>
    <w:tmpl w:val="88406A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6E75749"/>
    <w:multiLevelType w:val="hybridMultilevel"/>
    <w:tmpl w:val="E7C28B04"/>
    <w:lvl w:ilvl="0" w:tplc="64521FCA">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C210F3"/>
    <w:multiLevelType w:val="hybridMultilevel"/>
    <w:tmpl w:val="BD785CA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4">
    <w:nsid w:val="1C0B7994"/>
    <w:multiLevelType w:val="multilevel"/>
    <w:tmpl w:val="04190023"/>
    <w:styleLink w:val="a"/>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234C5C1D"/>
    <w:multiLevelType w:val="multilevel"/>
    <w:tmpl w:val="472250CA"/>
    <w:lvl w:ilvl="0">
      <w:start w:val="3"/>
      <w:numFmt w:val="decimal"/>
      <w:pStyle w:val="1"/>
      <w:lvlText w:val="%1"/>
      <w:lvlJc w:val="left"/>
      <w:pPr>
        <w:tabs>
          <w:tab w:val="num" w:pos="360"/>
        </w:tabs>
        <w:ind w:left="360" w:hanging="360"/>
      </w:pPr>
      <w:rPr>
        <w:rFonts w:hint="default"/>
        <w:b/>
      </w:rPr>
    </w:lvl>
    <w:lvl w:ilvl="1">
      <w:start w:val="3"/>
      <w:numFmt w:val="decimal"/>
      <w:lvlText w:val="%2%1.2"/>
      <w:lvlJc w:val="left"/>
      <w:pPr>
        <w:tabs>
          <w:tab w:val="num" w:pos="720"/>
        </w:tabs>
        <w:ind w:left="720" w:hanging="360"/>
      </w:pPr>
      <w:rPr>
        <w:rFonts w:hint="default"/>
        <w:b/>
        <w:lang w:val="ru-RU"/>
      </w:rPr>
    </w:lvl>
    <w:lvl w:ilvl="2">
      <w:start w:val="1"/>
      <w:numFmt w:val="decimal"/>
      <w:pStyle w:val="3"/>
      <w:lvlText w:val="%1.2.%3"/>
      <w:lvlJc w:val="left"/>
      <w:pPr>
        <w:tabs>
          <w:tab w:val="num" w:pos="1288"/>
        </w:tabs>
        <w:ind w:left="1288" w:hanging="720"/>
      </w:pPr>
      <w:rPr>
        <w:rFonts w:hint="default"/>
      </w:rPr>
    </w:lvl>
    <w:lvl w:ilvl="3">
      <w:start w:val="1"/>
      <w:numFmt w:val="decimal"/>
      <w:pStyle w:val="4"/>
      <w:lvlText w:val="%1.%2.%3.%4"/>
      <w:lvlJc w:val="left"/>
      <w:pPr>
        <w:tabs>
          <w:tab w:val="num" w:pos="1800"/>
        </w:tabs>
        <w:ind w:left="1800" w:hanging="720"/>
      </w:pPr>
      <w:rPr>
        <w:rFonts w:hint="default"/>
      </w:rPr>
    </w:lvl>
    <w:lvl w:ilvl="4">
      <w:start w:val="1"/>
      <w:numFmt w:val="decimal"/>
      <w:pStyle w:val="5"/>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25E5092E"/>
    <w:multiLevelType w:val="hybridMultilevel"/>
    <w:tmpl w:val="D7E89A0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2B6F0648"/>
    <w:multiLevelType w:val="hybridMultilevel"/>
    <w:tmpl w:val="4ECA0CB0"/>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31720DD2"/>
    <w:multiLevelType w:val="multilevel"/>
    <w:tmpl w:val="BBCAED52"/>
    <w:lvl w:ilvl="0">
      <w:start w:val="5"/>
      <w:numFmt w:val="decimal"/>
      <w:lvlText w:val="%1."/>
      <w:lvlJc w:val="left"/>
      <w:pPr>
        <w:ind w:left="648" w:hanging="648"/>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32BB669F"/>
    <w:multiLevelType w:val="hybridMultilevel"/>
    <w:tmpl w:val="78F4A8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61C1F35"/>
    <w:multiLevelType w:val="multilevel"/>
    <w:tmpl w:val="EA207FE0"/>
    <w:lvl w:ilvl="0">
      <w:start w:val="5"/>
      <w:numFmt w:val="decimal"/>
      <w:lvlText w:val="%1"/>
      <w:lvlJc w:val="left"/>
      <w:pPr>
        <w:ind w:left="525" w:hanging="525"/>
      </w:pPr>
      <w:rPr>
        <w:rFonts w:hint="default"/>
      </w:rPr>
    </w:lvl>
    <w:lvl w:ilvl="1">
      <w:start w:val="12"/>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38345307"/>
    <w:multiLevelType w:val="multilevel"/>
    <w:tmpl w:val="E500B5FA"/>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440"/>
        </w:tabs>
        <w:ind w:left="144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nsid w:val="38D90F48"/>
    <w:multiLevelType w:val="hybridMultilevel"/>
    <w:tmpl w:val="CF9C2F5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456049CC"/>
    <w:multiLevelType w:val="hybridMultilevel"/>
    <w:tmpl w:val="987A0062"/>
    <w:lvl w:ilvl="0" w:tplc="64521FCA">
      <w:start w:val="1"/>
      <w:numFmt w:val="decimal"/>
      <w:lvlText w:val="%1."/>
      <w:lvlJc w:val="left"/>
      <w:pPr>
        <w:ind w:left="1466"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68519C0"/>
    <w:multiLevelType w:val="hybridMultilevel"/>
    <w:tmpl w:val="3B7C7226"/>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5">
    <w:nsid w:val="47746964"/>
    <w:multiLevelType w:val="hybridMultilevel"/>
    <w:tmpl w:val="CEFE64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52A53E5F"/>
    <w:multiLevelType w:val="hybridMultilevel"/>
    <w:tmpl w:val="F95E24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E02B2B"/>
    <w:multiLevelType w:val="hybridMultilevel"/>
    <w:tmpl w:val="D32A7D36"/>
    <w:lvl w:ilvl="0" w:tplc="04190001">
      <w:start w:val="1"/>
      <w:numFmt w:val="bullet"/>
      <w:lvlText w:val=""/>
      <w:lvlJc w:val="left"/>
      <w:pPr>
        <w:tabs>
          <w:tab w:val="num" w:pos="720"/>
        </w:tabs>
        <w:ind w:left="720" w:hanging="360"/>
      </w:pPr>
      <w:rPr>
        <w:rFonts w:ascii="Symbol" w:hAnsi="Symbol" w:hint="default"/>
      </w:rPr>
    </w:lvl>
    <w:lvl w:ilvl="1" w:tplc="DE760402" w:tentative="1">
      <w:start w:val="1"/>
      <w:numFmt w:val="bullet"/>
      <w:lvlText w:val="•"/>
      <w:lvlJc w:val="left"/>
      <w:pPr>
        <w:tabs>
          <w:tab w:val="num" w:pos="1440"/>
        </w:tabs>
        <w:ind w:left="1440" w:hanging="360"/>
      </w:pPr>
      <w:rPr>
        <w:rFonts w:ascii="Times New Roman" w:hAnsi="Times New Roman" w:hint="default"/>
      </w:rPr>
    </w:lvl>
    <w:lvl w:ilvl="2" w:tplc="41769BF4" w:tentative="1">
      <w:start w:val="1"/>
      <w:numFmt w:val="bullet"/>
      <w:lvlText w:val="•"/>
      <w:lvlJc w:val="left"/>
      <w:pPr>
        <w:tabs>
          <w:tab w:val="num" w:pos="2160"/>
        </w:tabs>
        <w:ind w:left="2160" w:hanging="360"/>
      </w:pPr>
      <w:rPr>
        <w:rFonts w:ascii="Times New Roman" w:hAnsi="Times New Roman" w:hint="default"/>
      </w:rPr>
    </w:lvl>
    <w:lvl w:ilvl="3" w:tplc="7CECF3EC" w:tentative="1">
      <w:start w:val="1"/>
      <w:numFmt w:val="bullet"/>
      <w:lvlText w:val="•"/>
      <w:lvlJc w:val="left"/>
      <w:pPr>
        <w:tabs>
          <w:tab w:val="num" w:pos="2880"/>
        </w:tabs>
        <w:ind w:left="2880" w:hanging="360"/>
      </w:pPr>
      <w:rPr>
        <w:rFonts w:ascii="Times New Roman" w:hAnsi="Times New Roman" w:hint="default"/>
      </w:rPr>
    </w:lvl>
    <w:lvl w:ilvl="4" w:tplc="5794588E" w:tentative="1">
      <w:start w:val="1"/>
      <w:numFmt w:val="bullet"/>
      <w:lvlText w:val="•"/>
      <w:lvlJc w:val="left"/>
      <w:pPr>
        <w:tabs>
          <w:tab w:val="num" w:pos="3600"/>
        </w:tabs>
        <w:ind w:left="3600" w:hanging="360"/>
      </w:pPr>
      <w:rPr>
        <w:rFonts w:ascii="Times New Roman" w:hAnsi="Times New Roman" w:hint="default"/>
      </w:rPr>
    </w:lvl>
    <w:lvl w:ilvl="5" w:tplc="9C46C4AE" w:tentative="1">
      <w:start w:val="1"/>
      <w:numFmt w:val="bullet"/>
      <w:lvlText w:val="•"/>
      <w:lvlJc w:val="left"/>
      <w:pPr>
        <w:tabs>
          <w:tab w:val="num" w:pos="4320"/>
        </w:tabs>
        <w:ind w:left="4320" w:hanging="360"/>
      </w:pPr>
      <w:rPr>
        <w:rFonts w:ascii="Times New Roman" w:hAnsi="Times New Roman" w:hint="default"/>
      </w:rPr>
    </w:lvl>
    <w:lvl w:ilvl="6" w:tplc="DEDA0A44" w:tentative="1">
      <w:start w:val="1"/>
      <w:numFmt w:val="bullet"/>
      <w:lvlText w:val="•"/>
      <w:lvlJc w:val="left"/>
      <w:pPr>
        <w:tabs>
          <w:tab w:val="num" w:pos="5040"/>
        </w:tabs>
        <w:ind w:left="5040" w:hanging="360"/>
      </w:pPr>
      <w:rPr>
        <w:rFonts w:ascii="Times New Roman" w:hAnsi="Times New Roman" w:hint="default"/>
      </w:rPr>
    </w:lvl>
    <w:lvl w:ilvl="7" w:tplc="54C20B6A" w:tentative="1">
      <w:start w:val="1"/>
      <w:numFmt w:val="bullet"/>
      <w:lvlText w:val="•"/>
      <w:lvlJc w:val="left"/>
      <w:pPr>
        <w:tabs>
          <w:tab w:val="num" w:pos="5760"/>
        </w:tabs>
        <w:ind w:left="5760" w:hanging="360"/>
      </w:pPr>
      <w:rPr>
        <w:rFonts w:ascii="Times New Roman" w:hAnsi="Times New Roman" w:hint="default"/>
      </w:rPr>
    </w:lvl>
    <w:lvl w:ilvl="8" w:tplc="1D3284C0"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2F67371"/>
    <w:multiLevelType w:val="hybridMultilevel"/>
    <w:tmpl w:val="0160413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0">
    <w:nsid w:val="55527E0E"/>
    <w:multiLevelType w:val="hybridMultilevel"/>
    <w:tmpl w:val="68E44AC0"/>
    <w:lvl w:ilvl="0" w:tplc="C060DA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59921BF"/>
    <w:multiLevelType w:val="hybridMultilevel"/>
    <w:tmpl w:val="A74C782C"/>
    <w:lvl w:ilvl="0" w:tplc="E2DA42B4">
      <w:start w:val="1"/>
      <w:numFmt w:val="bullet"/>
      <w:lvlText w:val=""/>
      <w:lvlJc w:val="left"/>
      <w:pPr>
        <w:ind w:left="1429" w:hanging="360"/>
      </w:pPr>
      <w:rPr>
        <w:rFonts w:ascii="Symbol" w:hAnsi="Symbol" w:hint="default"/>
      </w:rPr>
    </w:lvl>
    <w:lvl w:ilvl="1" w:tplc="54AE1D6E" w:tentative="1">
      <w:start w:val="1"/>
      <w:numFmt w:val="bullet"/>
      <w:lvlText w:val="o"/>
      <w:lvlJc w:val="left"/>
      <w:pPr>
        <w:ind w:left="2149" w:hanging="360"/>
      </w:pPr>
      <w:rPr>
        <w:rFonts w:ascii="Courier New" w:hAnsi="Courier New" w:cs="Courier New" w:hint="default"/>
      </w:rPr>
    </w:lvl>
    <w:lvl w:ilvl="2" w:tplc="886C1394" w:tentative="1">
      <w:start w:val="1"/>
      <w:numFmt w:val="bullet"/>
      <w:lvlText w:val=""/>
      <w:lvlJc w:val="left"/>
      <w:pPr>
        <w:ind w:left="2869" w:hanging="360"/>
      </w:pPr>
      <w:rPr>
        <w:rFonts w:ascii="Wingdings" w:hAnsi="Wingdings" w:hint="default"/>
      </w:rPr>
    </w:lvl>
    <w:lvl w:ilvl="3" w:tplc="6F769726" w:tentative="1">
      <w:start w:val="1"/>
      <w:numFmt w:val="bullet"/>
      <w:lvlText w:val=""/>
      <w:lvlJc w:val="left"/>
      <w:pPr>
        <w:ind w:left="3589" w:hanging="360"/>
      </w:pPr>
      <w:rPr>
        <w:rFonts w:ascii="Symbol" w:hAnsi="Symbol" w:hint="default"/>
      </w:rPr>
    </w:lvl>
    <w:lvl w:ilvl="4" w:tplc="08B0C08E" w:tentative="1">
      <w:start w:val="1"/>
      <w:numFmt w:val="bullet"/>
      <w:lvlText w:val="o"/>
      <w:lvlJc w:val="left"/>
      <w:pPr>
        <w:ind w:left="4309" w:hanging="360"/>
      </w:pPr>
      <w:rPr>
        <w:rFonts w:ascii="Courier New" w:hAnsi="Courier New" w:cs="Courier New" w:hint="default"/>
      </w:rPr>
    </w:lvl>
    <w:lvl w:ilvl="5" w:tplc="9F9A3FC2" w:tentative="1">
      <w:start w:val="1"/>
      <w:numFmt w:val="bullet"/>
      <w:lvlText w:val=""/>
      <w:lvlJc w:val="left"/>
      <w:pPr>
        <w:ind w:left="5029" w:hanging="360"/>
      </w:pPr>
      <w:rPr>
        <w:rFonts w:ascii="Wingdings" w:hAnsi="Wingdings" w:hint="default"/>
      </w:rPr>
    </w:lvl>
    <w:lvl w:ilvl="6" w:tplc="7DDE5312" w:tentative="1">
      <w:start w:val="1"/>
      <w:numFmt w:val="bullet"/>
      <w:lvlText w:val=""/>
      <w:lvlJc w:val="left"/>
      <w:pPr>
        <w:ind w:left="5749" w:hanging="360"/>
      </w:pPr>
      <w:rPr>
        <w:rFonts w:ascii="Symbol" w:hAnsi="Symbol" w:hint="default"/>
      </w:rPr>
    </w:lvl>
    <w:lvl w:ilvl="7" w:tplc="3228ABA8" w:tentative="1">
      <w:start w:val="1"/>
      <w:numFmt w:val="bullet"/>
      <w:lvlText w:val="o"/>
      <w:lvlJc w:val="left"/>
      <w:pPr>
        <w:ind w:left="6469" w:hanging="360"/>
      </w:pPr>
      <w:rPr>
        <w:rFonts w:ascii="Courier New" w:hAnsi="Courier New" w:cs="Courier New" w:hint="default"/>
      </w:rPr>
    </w:lvl>
    <w:lvl w:ilvl="8" w:tplc="F00C8CC8" w:tentative="1">
      <w:start w:val="1"/>
      <w:numFmt w:val="bullet"/>
      <w:lvlText w:val=""/>
      <w:lvlJc w:val="left"/>
      <w:pPr>
        <w:ind w:left="7189" w:hanging="360"/>
      </w:pPr>
      <w:rPr>
        <w:rFonts w:ascii="Wingdings" w:hAnsi="Wingdings" w:hint="default"/>
      </w:rPr>
    </w:lvl>
  </w:abstractNum>
  <w:abstractNum w:abstractNumId="32">
    <w:nsid w:val="56344B31"/>
    <w:multiLevelType w:val="hybridMultilevel"/>
    <w:tmpl w:val="B9F0B8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0"/>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5A1634BD"/>
    <w:multiLevelType w:val="multilevel"/>
    <w:tmpl w:val="BBCAED52"/>
    <w:lvl w:ilvl="0">
      <w:start w:val="5"/>
      <w:numFmt w:val="decimal"/>
      <w:lvlText w:val="%1."/>
      <w:lvlJc w:val="left"/>
      <w:pPr>
        <w:ind w:left="648" w:hanging="648"/>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nsid w:val="5C1B406F"/>
    <w:multiLevelType w:val="hybridMultilevel"/>
    <w:tmpl w:val="61E622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EAB0F0F"/>
    <w:multiLevelType w:val="hybridMultilevel"/>
    <w:tmpl w:val="C504E41A"/>
    <w:lvl w:ilvl="0" w:tplc="6AA4A3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5816252"/>
    <w:multiLevelType w:val="multilevel"/>
    <w:tmpl w:val="6644B3AC"/>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8">
    <w:nsid w:val="6BD0535E"/>
    <w:multiLevelType w:val="multilevel"/>
    <w:tmpl w:val="0990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4A4AE8"/>
    <w:multiLevelType w:val="hybridMultilevel"/>
    <w:tmpl w:val="7F0A2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A6D6C57"/>
    <w:multiLevelType w:val="hybridMultilevel"/>
    <w:tmpl w:val="299CCD92"/>
    <w:lvl w:ilvl="0" w:tplc="D2849A6C">
      <w:start w:val="1"/>
      <w:numFmt w:val="decimal"/>
      <w:lvlText w:val="%1."/>
      <w:lvlJc w:val="left"/>
      <w:pPr>
        <w:ind w:left="502"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7C1754C9"/>
    <w:multiLevelType w:val="hybridMultilevel"/>
    <w:tmpl w:val="C506F97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nsid w:val="7CFC1987"/>
    <w:multiLevelType w:val="hybridMultilevel"/>
    <w:tmpl w:val="285A8D6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num w:numId="1">
    <w:abstractNumId w:val="21"/>
  </w:num>
  <w:num w:numId="2">
    <w:abstractNumId w:val="15"/>
  </w:num>
  <w:num w:numId="3">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24"/>
        <w:lvlJc w:val="left"/>
        <w:rPr>
          <w:rFonts w:ascii="Times New Roman" w:hAnsi="Times New Roman" w:cs="Times New Roman" w:hint="default"/>
        </w:rPr>
      </w:lvl>
    </w:lvlOverride>
  </w:num>
  <w:num w:numId="5">
    <w:abstractNumId w:val="8"/>
  </w:num>
  <w:num w:numId="6">
    <w:abstractNumId w:val="30"/>
  </w:num>
  <w:num w:numId="7">
    <w:abstractNumId w:val="10"/>
  </w:num>
  <w:num w:numId="8">
    <w:abstractNumId w:val="31"/>
  </w:num>
  <w:num w:numId="9">
    <w:abstractNumId w:val="24"/>
  </w:num>
  <w:num w:numId="10">
    <w:abstractNumId w:val="9"/>
  </w:num>
  <w:num w:numId="11">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4"/>
  </w:num>
  <w:num w:numId="14">
    <w:abstractNumId w:val="26"/>
  </w:num>
  <w:num w:numId="15">
    <w:abstractNumId w:val="11"/>
  </w:num>
  <w:num w:numId="16">
    <w:abstractNumId w:val="16"/>
  </w:num>
  <w:num w:numId="17">
    <w:abstractNumId w:val="18"/>
  </w:num>
  <w:num w:numId="18">
    <w:abstractNumId w:val="42"/>
  </w:num>
  <w:num w:numId="19">
    <w:abstractNumId w:val="29"/>
  </w:num>
  <w:num w:numId="20">
    <w:abstractNumId w:val="39"/>
  </w:num>
  <w:num w:numId="21">
    <w:abstractNumId w:val="32"/>
  </w:num>
  <w:num w:numId="22">
    <w:abstractNumId w:val="22"/>
  </w:num>
  <w:num w:numId="23">
    <w:abstractNumId w:val="41"/>
  </w:num>
  <w:num w:numId="24">
    <w:abstractNumId w:val="40"/>
  </w:num>
  <w:num w:numId="25">
    <w:abstractNumId w:val="19"/>
  </w:num>
  <w:num w:numId="26">
    <w:abstractNumId w:val="17"/>
  </w:num>
  <w:num w:numId="27">
    <w:abstractNumId w:val="25"/>
  </w:num>
  <w:num w:numId="28">
    <w:abstractNumId w:val="35"/>
  </w:num>
  <w:num w:numId="29">
    <w:abstractNumId w:val="27"/>
  </w:num>
  <w:num w:numId="30">
    <w:abstractNumId w:val="13"/>
  </w:num>
  <w:num w:numId="31">
    <w:abstractNumId w:val="4"/>
  </w:num>
  <w:num w:numId="32">
    <w:abstractNumId w:val="3"/>
  </w:num>
  <w:num w:numId="33">
    <w:abstractNumId w:val="5"/>
  </w:num>
  <w:num w:numId="34">
    <w:abstractNumId w:val="37"/>
  </w:num>
  <w:num w:numId="35">
    <w:abstractNumId w:val="28"/>
  </w:num>
  <w:num w:numId="36">
    <w:abstractNumId w:val="12"/>
  </w:num>
  <w:num w:numId="37">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38">
    <w:abstractNumId w:val="23"/>
  </w:num>
  <w:num w:numId="39">
    <w:abstractNumId w:val="34"/>
  </w:num>
  <w:num w:numId="40">
    <w:abstractNumId w:val="36"/>
  </w:num>
  <w:num w:numId="41">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9"/>
  <w:drawingGridHorizontalSpacing w:val="120"/>
  <w:displayHorizont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11"/>
    <w:rsid w:val="000006A2"/>
    <w:rsid w:val="000011B9"/>
    <w:rsid w:val="0000182A"/>
    <w:rsid w:val="00001DDC"/>
    <w:rsid w:val="000020CA"/>
    <w:rsid w:val="0000299E"/>
    <w:rsid w:val="0000317E"/>
    <w:rsid w:val="00004873"/>
    <w:rsid w:val="00004BCE"/>
    <w:rsid w:val="0000514E"/>
    <w:rsid w:val="000056B4"/>
    <w:rsid w:val="000062B4"/>
    <w:rsid w:val="00006A06"/>
    <w:rsid w:val="00007045"/>
    <w:rsid w:val="00010A47"/>
    <w:rsid w:val="00010F7A"/>
    <w:rsid w:val="00011C32"/>
    <w:rsid w:val="00011F40"/>
    <w:rsid w:val="00012D98"/>
    <w:rsid w:val="00013740"/>
    <w:rsid w:val="0001391B"/>
    <w:rsid w:val="000165C5"/>
    <w:rsid w:val="00016686"/>
    <w:rsid w:val="00017667"/>
    <w:rsid w:val="00017DC2"/>
    <w:rsid w:val="000207B9"/>
    <w:rsid w:val="00020C0C"/>
    <w:rsid w:val="00021722"/>
    <w:rsid w:val="00021ACD"/>
    <w:rsid w:val="00021C97"/>
    <w:rsid w:val="000221AA"/>
    <w:rsid w:val="00022408"/>
    <w:rsid w:val="00022F85"/>
    <w:rsid w:val="0002496A"/>
    <w:rsid w:val="00025C37"/>
    <w:rsid w:val="00025EC4"/>
    <w:rsid w:val="000269AD"/>
    <w:rsid w:val="000271D8"/>
    <w:rsid w:val="00027410"/>
    <w:rsid w:val="000275CF"/>
    <w:rsid w:val="000303DC"/>
    <w:rsid w:val="0003052F"/>
    <w:rsid w:val="00030580"/>
    <w:rsid w:val="00030BBA"/>
    <w:rsid w:val="000313BB"/>
    <w:rsid w:val="0003171E"/>
    <w:rsid w:val="0003213D"/>
    <w:rsid w:val="000321EB"/>
    <w:rsid w:val="000328B0"/>
    <w:rsid w:val="000329EF"/>
    <w:rsid w:val="00032A98"/>
    <w:rsid w:val="00032D52"/>
    <w:rsid w:val="00032DEF"/>
    <w:rsid w:val="0003331F"/>
    <w:rsid w:val="000336B6"/>
    <w:rsid w:val="0003529A"/>
    <w:rsid w:val="00035818"/>
    <w:rsid w:val="00035E54"/>
    <w:rsid w:val="0003622D"/>
    <w:rsid w:val="0003678C"/>
    <w:rsid w:val="00037432"/>
    <w:rsid w:val="0003784F"/>
    <w:rsid w:val="00037C80"/>
    <w:rsid w:val="0004054D"/>
    <w:rsid w:val="0004121A"/>
    <w:rsid w:val="00041724"/>
    <w:rsid w:val="00041826"/>
    <w:rsid w:val="00041F30"/>
    <w:rsid w:val="00042DAA"/>
    <w:rsid w:val="000436B6"/>
    <w:rsid w:val="00043AC2"/>
    <w:rsid w:val="0004447C"/>
    <w:rsid w:val="00044D7E"/>
    <w:rsid w:val="0004523A"/>
    <w:rsid w:val="000502D4"/>
    <w:rsid w:val="00051B69"/>
    <w:rsid w:val="00051E90"/>
    <w:rsid w:val="00052059"/>
    <w:rsid w:val="000526E6"/>
    <w:rsid w:val="00052883"/>
    <w:rsid w:val="000540D2"/>
    <w:rsid w:val="0005439B"/>
    <w:rsid w:val="00054EAE"/>
    <w:rsid w:val="00055C5D"/>
    <w:rsid w:val="000565FE"/>
    <w:rsid w:val="000571A0"/>
    <w:rsid w:val="000578E9"/>
    <w:rsid w:val="000601A2"/>
    <w:rsid w:val="000612A0"/>
    <w:rsid w:val="0006220C"/>
    <w:rsid w:val="0006266D"/>
    <w:rsid w:val="00062AF1"/>
    <w:rsid w:val="00062E6F"/>
    <w:rsid w:val="00064E47"/>
    <w:rsid w:val="00065B17"/>
    <w:rsid w:val="00065DD1"/>
    <w:rsid w:val="0006719F"/>
    <w:rsid w:val="00067E59"/>
    <w:rsid w:val="00067E93"/>
    <w:rsid w:val="00070085"/>
    <w:rsid w:val="00071183"/>
    <w:rsid w:val="0007156D"/>
    <w:rsid w:val="00071B18"/>
    <w:rsid w:val="00071C14"/>
    <w:rsid w:val="00073070"/>
    <w:rsid w:val="00073940"/>
    <w:rsid w:val="000739FF"/>
    <w:rsid w:val="00074191"/>
    <w:rsid w:val="000743DD"/>
    <w:rsid w:val="00074DF2"/>
    <w:rsid w:val="00074FF1"/>
    <w:rsid w:val="00075178"/>
    <w:rsid w:val="00075318"/>
    <w:rsid w:val="00075F31"/>
    <w:rsid w:val="00076344"/>
    <w:rsid w:val="00077812"/>
    <w:rsid w:val="000801CB"/>
    <w:rsid w:val="000804EF"/>
    <w:rsid w:val="00080AB8"/>
    <w:rsid w:val="00081891"/>
    <w:rsid w:val="00083ACE"/>
    <w:rsid w:val="00083BF0"/>
    <w:rsid w:val="0008461C"/>
    <w:rsid w:val="00085C57"/>
    <w:rsid w:val="00086214"/>
    <w:rsid w:val="00086998"/>
    <w:rsid w:val="00086EA6"/>
    <w:rsid w:val="000907FF"/>
    <w:rsid w:val="0009100B"/>
    <w:rsid w:val="000927BD"/>
    <w:rsid w:val="000930F0"/>
    <w:rsid w:val="0009331C"/>
    <w:rsid w:val="00094795"/>
    <w:rsid w:val="000952B0"/>
    <w:rsid w:val="00095432"/>
    <w:rsid w:val="00095CD5"/>
    <w:rsid w:val="00096069"/>
    <w:rsid w:val="00097BB0"/>
    <w:rsid w:val="00097E63"/>
    <w:rsid w:val="000A0E53"/>
    <w:rsid w:val="000A1444"/>
    <w:rsid w:val="000A1C62"/>
    <w:rsid w:val="000A25A0"/>
    <w:rsid w:val="000A2E2E"/>
    <w:rsid w:val="000A3F01"/>
    <w:rsid w:val="000A3F02"/>
    <w:rsid w:val="000A566B"/>
    <w:rsid w:val="000A5956"/>
    <w:rsid w:val="000A60BD"/>
    <w:rsid w:val="000A7AEE"/>
    <w:rsid w:val="000A7CC8"/>
    <w:rsid w:val="000A7DB9"/>
    <w:rsid w:val="000B016C"/>
    <w:rsid w:val="000B3A2E"/>
    <w:rsid w:val="000B3B18"/>
    <w:rsid w:val="000B3C29"/>
    <w:rsid w:val="000B3CA4"/>
    <w:rsid w:val="000B4526"/>
    <w:rsid w:val="000B5A04"/>
    <w:rsid w:val="000B6BE2"/>
    <w:rsid w:val="000B6DC0"/>
    <w:rsid w:val="000B7D1F"/>
    <w:rsid w:val="000B7D85"/>
    <w:rsid w:val="000C0482"/>
    <w:rsid w:val="000C065E"/>
    <w:rsid w:val="000C0A9C"/>
    <w:rsid w:val="000C1AF6"/>
    <w:rsid w:val="000C2380"/>
    <w:rsid w:val="000C295D"/>
    <w:rsid w:val="000C2A3F"/>
    <w:rsid w:val="000C3E6E"/>
    <w:rsid w:val="000C45D6"/>
    <w:rsid w:val="000C48AA"/>
    <w:rsid w:val="000C4BF3"/>
    <w:rsid w:val="000C5114"/>
    <w:rsid w:val="000C5618"/>
    <w:rsid w:val="000C7666"/>
    <w:rsid w:val="000C7B20"/>
    <w:rsid w:val="000C7B81"/>
    <w:rsid w:val="000C7CF0"/>
    <w:rsid w:val="000C7E65"/>
    <w:rsid w:val="000D014F"/>
    <w:rsid w:val="000D04FC"/>
    <w:rsid w:val="000D151D"/>
    <w:rsid w:val="000D18C6"/>
    <w:rsid w:val="000D1CC1"/>
    <w:rsid w:val="000D1F29"/>
    <w:rsid w:val="000D32B8"/>
    <w:rsid w:val="000D36F3"/>
    <w:rsid w:val="000D55CF"/>
    <w:rsid w:val="000D5AB7"/>
    <w:rsid w:val="000D601F"/>
    <w:rsid w:val="000D6551"/>
    <w:rsid w:val="000D69BD"/>
    <w:rsid w:val="000D7417"/>
    <w:rsid w:val="000E15EF"/>
    <w:rsid w:val="000E1B95"/>
    <w:rsid w:val="000E362D"/>
    <w:rsid w:val="000E3725"/>
    <w:rsid w:val="000E4C89"/>
    <w:rsid w:val="000E57C9"/>
    <w:rsid w:val="000E6AAA"/>
    <w:rsid w:val="000E72F1"/>
    <w:rsid w:val="000E79D7"/>
    <w:rsid w:val="000E7A24"/>
    <w:rsid w:val="000F0065"/>
    <w:rsid w:val="000F0315"/>
    <w:rsid w:val="000F065C"/>
    <w:rsid w:val="000F1169"/>
    <w:rsid w:val="000F26F5"/>
    <w:rsid w:val="000F27AE"/>
    <w:rsid w:val="000F2AD7"/>
    <w:rsid w:val="000F3900"/>
    <w:rsid w:val="000F3C22"/>
    <w:rsid w:val="000F4937"/>
    <w:rsid w:val="000F6381"/>
    <w:rsid w:val="000F65D7"/>
    <w:rsid w:val="000F68D2"/>
    <w:rsid w:val="001009AC"/>
    <w:rsid w:val="00103270"/>
    <w:rsid w:val="00103BDE"/>
    <w:rsid w:val="00103FCE"/>
    <w:rsid w:val="001046D8"/>
    <w:rsid w:val="00104CF7"/>
    <w:rsid w:val="00104DE0"/>
    <w:rsid w:val="00105514"/>
    <w:rsid w:val="0010595D"/>
    <w:rsid w:val="001059DE"/>
    <w:rsid w:val="00110282"/>
    <w:rsid w:val="0011096B"/>
    <w:rsid w:val="00110CDD"/>
    <w:rsid w:val="00110D90"/>
    <w:rsid w:val="001117D9"/>
    <w:rsid w:val="0011281E"/>
    <w:rsid w:val="00113733"/>
    <w:rsid w:val="00114672"/>
    <w:rsid w:val="0011518F"/>
    <w:rsid w:val="00116594"/>
    <w:rsid w:val="00117513"/>
    <w:rsid w:val="00117C25"/>
    <w:rsid w:val="001200C4"/>
    <w:rsid w:val="001210D1"/>
    <w:rsid w:val="00122222"/>
    <w:rsid w:val="0012228E"/>
    <w:rsid w:val="00122A04"/>
    <w:rsid w:val="00123217"/>
    <w:rsid w:val="0012381D"/>
    <w:rsid w:val="00123DFE"/>
    <w:rsid w:val="001245D4"/>
    <w:rsid w:val="00124770"/>
    <w:rsid w:val="00124DCE"/>
    <w:rsid w:val="0012507D"/>
    <w:rsid w:val="00126FA1"/>
    <w:rsid w:val="001303F5"/>
    <w:rsid w:val="0013091B"/>
    <w:rsid w:val="00131993"/>
    <w:rsid w:val="00131BFB"/>
    <w:rsid w:val="00131D13"/>
    <w:rsid w:val="0013218E"/>
    <w:rsid w:val="0013226E"/>
    <w:rsid w:val="0013286A"/>
    <w:rsid w:val="00132EFB"/>
    <w:rsid w:val="0013320A"/>
    <w:rsid w:val="0013405C"/>
    <w:rsid w:val="00134451"/>
    <w:rsid w:val="00134B22"/>
    <w:rsid w:val="00135306"/>
    <w:rsid w:val="00135B75"/>
    <w:rsid w:val="0013613C"/>
    <w:rsid w:val="001361B3"/>
    <w:rsid w:val="00136213"/>
    <w:rsid w:val="00136C09"/>
    <w:rsid w:val="00136CB6"/>
    <w:rsid w:val="001376F5"/>
    <w:rsid w:val="00137897"/>
    <w:rsid w:val="0014009E"/>
    <w:rsid w:val="0014078C"/>
    <w:rsid w:val="001408ED"/>
    <w:rsid w:val="001412F7"/>
    <w:rsid w:val="00141315"/>
    <w:rsid w:val="001414BE"/>
    <w:rsid w:val="00141C22"/>
    <w:rsid w:val="00141D31"/>
    <w:rsid w:val="001422B7"/>
    <w:rsid w:val="00142AEC"/>
    <w:rsid w:val="00143D3C"/>
    <w:rsid w:val="00144AF6"/>
    <w:rsid w:val="00145248"/>
    <w:rsid w:val="00145B1E"/>
    <w:rsid w:val="00145CAF"/>
    <w:rsid w:val="00145DC7"/>
    <w:rsid w:val="00146C63"/>
    <w:rsid w:val="00147023"/>
    <w:rsid w:val="0014705A"/>
    <w:rsid w:val="00147B93"/>
    <w:rsid w:val="001507C7"/>
    <w:rsid w:val="00151054"/>
    <w:rsid w:val="00151432"/>
    <w:rsid w:val="001514B4"/>
    <w:rsid w:val="00151628"/>
    <w:rsid w:val="00151A87"/>
    <w:rsid w:val="0015223D"/>
    <w:rsid w:val="001526C0"/>
    <w:rsid w:val="00153018"/>
    <w:rsid w:val="00153658"/>
    <w:rsid w:val="0015373B"/>
    <w:rsid w:val="00153A9B"/>
    <w:rsid w:val="00153E72"/>
    <w:rsid w:val="00154B24"/>
    <w:rsid w:val="00157BCD"/>
    <w:rsid w:val="001601E6"/>
    <w:rsid w:val="001603E6"/>
    <w:rsid w:val="001614D0"/>
    <w:rsid w:val="00161DEF"/>
    <w:rsid w:val="00161F70"/>
    <w:rsid w:val="00163043"/>
    <w:rsid w:val="00163849"/>
    <w:rsid w:val="00164B29"/>
    <w:rsid w:val="00164B5F"/>
    <w:rsid w:val="001652D6"/>
    <w:rsid w:val="00165E82"/>
    <w:rsid w:val="00166F4B"/>
    <w:rsid w:val="001677E5"/>
    <w:rsid w:val="00170065"/>
    <w:rsid w:val="00171C5E"/>
    <w:rsid w:val="00171C71"/>
    <w:rsid w:val="001722B8"/>
    <w:rsid w:val="001723BF"/>
    <w:rsid w:val="00172A05"/>
    <w:rsid w:val="00174301"/>
    <w:rsid w:val="00176C62"/>
    <w:rsid w:val="00176FD5"/>
    <w:rsid w:val="00181121"/>
    <w:rsid w:val="00181B1E"/>
    <w:rsid w:val="001833F4"/>
    <w:rsid w:val="001837E8"/>
    <w:rsid w:val="001846A6"/>
    <w:rsid w:val="001846CB"/>
    <w:rsid w:val="001851E5"/>
    <w:rsid w:val="0018551F"/>
    <w:rsid w:val="00185F82"/>
    <w:rsid w:val="00186236"/>
    <w:rsid w:val="00186807"/>
    <w:rsid w:val="00186A6D"/>
    <w:rsid w:val="00187210"/>
    <w:rsid w:val="00187EEF"/>
    <w:rsid w:val="00190B13"/>
    <w:rsid w:val="00191CA0"/>
    <w:rsid w:val="00191F4C"/>
    <w:rsid w:val="00193338"/>
    <w:rsid w:val="00193824"/>
    <w:rsid w:val="00193856"/>
    <w:rsid w:val="00193DA0"/>
    <w:rsid w:val="00195DAA"/>
    <w:rsid w:val="0019651A"/>
    <w:rsid w:val="00196B35"/>
    <w:rsid w:val="00196B55"/>
    <w:rsid w:val="00196EC3"/>
    <w:rsid w:val="001972F5"/>
    <w:rsid w:val="0019755C"/>
    <w:rsid w:val="001A0375"/>
    <w:rsid w:val="001A0913"/>
    <w:rsid w:val="001A0994"/>
    <w:rsid w:val="001A1631"/>
    <w:rsid w:val="001A2CCB"/>
    <w:rsid w:val="001A2D68"/>
    <w:rsid w:val="001A51FE"/>
    <w:rsid w:val="001A5AF3"/>
    <w:rsid w:val="001A6875"/>
    <w:rsid w:val="001A6A82"/>
    <w:rsid w:val="001A709D"/>
    <w:rsid w:val="001A7677"/>
    <w:rsid w:val="001A798C"/>
    <w:rsid w:val="001A7C74"/>
    <w:rsid w:val="001B022B"/>
    <w:rsid w:val="001B02AF"/>
    <w:rsid w:val="001B0809"/>
    <w:rsid w:val="001B0A5B"/>
    <w:rsid w:val="001B179D"/>
    <w:rsid w:val="001B18E6"/>
    <w:rsid w:val="001B19D0"/>
    <w:rsid w:val="001B1CE8"/>
    <w:rsid w:val="001B1D09"/>
    <w:rsid w:val="001B1FC8"/>
    <w:rsid w:val="001B20C2"/>
    <w:rsid w:val="001B28F9"/>
    <w:rsid w:val="001B31F3"/>
    <w:rsid w:val="001B3C35"/>
    <w:rsid w:val="001B41A7"/>
    <w:rsid w:val="001B44B7"/>
    <w:rsid w:val="001B47DB"/>
    <w:rsid w:val="001B5611"/>
    <w:rsid w:val="001B5639"/>
    <w:rsid w:val="001B5961"/>
    <w:rsid w:val="001B5B97"/>
    <w:rsid w:val="001B5CF6"/>
    <w:rsid w:val="001B6188"/>
    <w:rsid w:val="001B66FE"/>
    <w:rsid w:val="001B6871"/>
    <w:rsid w:val="001B6F8E"/>
    <w:rsid w:val="001B7708"/>
    <w:rsid w:val="001B7AA2"/>
    <w:rsid w:val="001B7B78"/>
    <w:rsid w:val="001C0142"/>
    <w:rsid w:val="001C022B"/>
    <w:rsid w:val="001C0577"/>
    <w:rsid w:val="001C0B28"/>
    <w:rsid w:val="001C0D54"/>
    <w:rsid w:val="001C1B64"/>
    <w:rsid w:val="001C281D"/>
    <w:rsid w:val="001C2AA1"/>
    <w:rsid w:val="001C2DE6"/>
    <w:rsid w:val="001C31E2"/>
    <w:rsid w:val="001C34D5"/>
    <w:rsid w:val="001C4355"/>
    <w:rsid w:val="001C5BAE"/>
    <w:rsid w:val="001C5CD6"/>
    <w:rsid w:val="001C6CD4"/>
    <w:rsid w:val="001C7AB4"/>
    <w:rsid w:val="001C7F32"/>
    <w:rsid w:val="001D17B6"/>
    <w:rsid w:val="001D398C"/>
    <w:rsid w:val="001D3AAD"/>
    <w:rsid w:val="001D3BA6"/>
    <w:rsid w:val="001D3BDF"/>
    <w:rsid w:val="001D460A"/>
    <w:rsid w:val="001D4D12"/>
    <w:rsid w:val="001D54C0"/>
    <w:rsid w:val="001D6088"/>
    <w:rsid w:val="001D6116"/>
    <w:rsid w:val="001D64FC"/>
    <w:rsid w:val="001D6C7B"/>
    <w:rsid w:val="001D6EC9"/>
    <w:rsid w:val="001D757F"/>
    <w:rsid w:val="001D7DDC"/>
    <w:rsid w:val="001E01C5"/>
    <w:rsid w:val="001E045D"/>
    <w:rsid w:val="001E061B"/>
    <w:rsid w:val="001E1E58"/>
    <w:rsid w:val="001E2361"/>
    <w:rsid w:val="001E31E0"/>
    <w:rsid w:val="001E31E3"/>
    <w:rsid w:val="001E3458"/>
    <w:rsid w:val="001E43E3"/>
    <w:rsid w:val="001E5470"/>
    <w:rsid w:val="001E5E5C"/>
    <w:rsid w:val="001E5FD4"/>
    <w:rsid w:val="001E687B"/>
    <w:rsid w:val="001E692D"/>
    <w:rsid w:val="001E6BD0"/>
    <w:rsid w:val="001E76AF"/>
    <w:rsid w:val="001F06DC"/>
    <w:rsid w:val="001F0F8A"/>
    <w:rsid w:val="001F1450"/>
    <w:rsid w:val="001F1B79"/>
    <w:rsid w:val="001F276E"/>
    <w:rsid w:val="001F29F1"/>
    <w:rsid w:val="001F2DBF"/>
    <w:rsid w:val="001F326A"/>
    <w:rsid w:val="001F347C"/>
    <w:rsid w:val="001F6B60"/>
    <w:rsid w:val="001F7E43"/>
    <w:rsid w:val="0020038E"/>
    <w:rsid w:val="00200569"/>
    <w:rsid w:val="00200BC4"/>
    <w:rsid w:val="00200DD7"/>
    <w:rsid w:val="0020109A"/>
    <w:rsid w:val="002011A9"/>
    <w:rsid w:val="0020179E"/>
    <w:rsid w:val="002022DF"/>
    <w:rsid w:val="00202E5E"/>
    <w:rsid w:val="002031D8"/>
    <w:rsid w:val="0020458A"/>
    <w:rsid w:val="00204E32"/>
    <w:rsid w:val="00205A0A"/>
    <w:rsid w:val="0020682D"/>
    <w:rsid w:val="002069B6"/>
    <w:rsid w:val="002100D0"/>
    <w:rsid w:val="00210B92"/>
    <w:rsid w:val="00212778"/>
    <w:rsid w:val="00213689"/>
    <w:rsid w:val="002137F0"/>
    <w:rsid w:val="002138DD"/>
    <w:rsid w:val="00213D48"/>
    <w:rsid w:val="002144DB"/>
    <w:rsid w:val="00214E9F"/>
    <w:rsid w:val="00215441"/>
    <w:rsid w:val="002157F1"/>
    <w:rsid w:val="002159CB"/>
    <w:rsid w:val="0021687B"/>
    <w:rsid w:val="00217595"/>
    <w:rsid w:val="002201A6"/>
    <w:rsid w:val="00220346"/>
    <w:rsid w:val="00220DA8"/>
    <w:rsid w:val="002210C9"/>
    <w:rsid w:val="00221DAE"/>
    <w:rsid w:val="00223356"/>
    <w:rsid w:val="00223A2D"/>
    <w:rsid w:val="00223DB3"/>
    <w:rsid w:val="00223E7E"/>
    <w:rsid w:val="00223F2A"/>
    <w:rsid w:val="00225CEF"/>
    <w:rsid w:val="002263B4"/>
    <w:rsid w:val="00226C37"/>
    <w:rsid w:val="00230A7D"/>
    <w:rsid w:val="00230AAF"/>
    <w:rsid w:val="00230CC0"/>
    <w:rsid w:val="00230F8E"/>
    <w:rsid w:val="0023177C"/>
    <w:rsid w:val="00231CC4"/>
    <w:rsid w:val="00231E88"/>
    <w:rsid w:val="00232009"/>
    <w:rsid w:val="00232249"/>
    <w:rsid w:val="002325ED"/>
    <w:rsid w:val="00232851"/>
    <w:rsid w:val="00233253"/>
    <w:rsid w:val="00233DD0"/>
    <w:rsid w:val="00235D86"/>
    <w:rsid w:val="00236293"/>
    <w:rsid w:val="00237487"/>
    <w:rsid w:val="002401B1"/>
    <w:rsid w:val="00240786"/>
    <w:rsid w:val="00240ECE"/>
    <w:rsid w:val="002413DF"/>
    <w:rsid w:val="002424D4"/>
    <w:rsid w:val="002431BE"/>
    <w:rsid w:val="002438A4"/>
    <w:rsid w:val="00244E3F"/>
    <w:rsid w:val="00244F94"/>
    <w:rsid w:val="0024536D"/>
    <w:rsid w:val="002453A2"/>
    <w:rsid w:val="002463FA"/>
    <w:rsid w:val="002467D4"/>
    <w:rsid w:val="002468B4"/>
    <w:rsid w:val="002476CB"/>
    <w:rsid w:val="002502A0"/>
    <w:rsid w:val="00250E14"/>
    <w:rsid w:val="002511B0"/>
    <w:rsid w:val="0025122F"/>
    <w:rsid w:val="0025133E"/>
    <w:rsid w:val="00251734"/>
    <w:rsid w:val="00251CE9"/>
    <w:rsid w:val="00251F35"/>
    <w:rsid w:val="0025251D"/>
    <w:rsid w:val="0025263B"/>
    <w:rsid w:val="002530DB"/>
    <w:rsid w:val="00253E6A"/>
    <w:rsid w:val="0025443C"/>
    <w:rsid w:val="002550C9"/>
    <w:rsid w:val="002552FD"/>
    <w:rsid w:val="00255930"/>
    <w:rsid w:val="002566A3"/>
    <w:rsid w:val="00256BAF"/>
    <w:rsid w:val="002570E9"/>
    <w:rsid w:val="00257530"/>
    <w:rsid w:val="00257938"/>
    <w:rsid w:val="00257D36"/>
    <w:rsid w:val="00257FFB"/>
    <w:rsid w:val="002621A0"/>
    <w:rsid w:val="002634C9"/>
    <w:rsid w:val="00263B5A"/>
    <w:rsid w:val="00263D97"/>
    <w:rsid w:val="0026412A"/>
    <w:rsid w:val="0026463F"/>
    <w:rsid w:val="00264EF2"/>
    <w:rsid w:val="00265562"/>
    <w:rsid w:val="00265711"/>
    <w:rsid w:val="00266591"/>
    <w:rsid w:val="002666D4"/>
    <w:rsid w:val="00266C30"/>
    <w:rsid w:val="0026774F"/>
    <w:rsid w:val="0027186F"/>
    <w:rsid w:val="00271B98"/>
    <w:rsid w:val="00271CD9"/>
    <w:rsid w:val="002721CC"/>
    <w:rsid w:val="0027292B"/>
    <w:rsid w:val="00272E1F"/>
    <w:rsid w:val="00273684"/>
    <w:rsid w:val="00273BB0"/>
    <w:rsid w:val="00273C76"/>
    <w:rsid w:val="0027487A"/>
    <w:rsid w:val="002756E2"/>
    <w:rsid w:val="002768B2"/>
    <w:rsid w:val="002775F8"/>
    <w:rsid w:val="00277631"/>
    <w:rsid w:val="00280EA2"/>
    <w:rsid w:val="00281C90"/>
    <w:rsid w:val="00281EE5"/>
    <w:rsid w:val="002824E2"/>
    <w:rsid w:val="002828A0"/>
    <w:rsid w:val="00282ED4"/>
    <w:rsid w:val="002843E6"/>
    <w:rsid w:val="00284646"/>
    <w:rsid w:val="00284811"/>
    <w:rsid w:val="00284960"/>
    <w:rsid w:val="00285112"/>
    <w:rsid w:val="002852AE"/>
    <w:rsid w:val="002853FE"/>
    <w:rsid w:val="00285662"/>
    <w:rsid w:val="0028572B"/>
    <w:rsid w:val="00285E61"/>
    <w:rsid w:val="00286AE8"/>
    <w:rsid w:val="0029093A"/>
    <w:rsid w:val="0029196B"/>
    <w:rsid w:val="00292894"/>
    <w:rsid w:val="00293042"/>
    <w:rsid w:val="00293B4D"/>
    <w:rsid w:val="00293ED8"/>
    <w:rsid w:val="00296919"/>
    <w:rsid w:val="00297E10"/>
    <w:rsid w:val="00297F1D"/>
    <w:rsid w:val="002A01F3"/>
    <w:rsid w:val="002A1118"/>
    <w:rsid w:val="002A13B5"/>
    <w:rsid w:val="002A1416"/>
    <w:rsid w:val="002A1A28"/>
    <w:rsid w:val="002A2130"/>
    <w:rsid w:val="002A2520"/>
    <w:rsid w:val="002A265A"/>
    <w:rsid w:val="002A2ABB"/>
    <w:rsid w:val="002A2CD9"/>
    <w:rsid w:val="002A3CBE"/>
    <w:rsid w:val="002A539D"/>
    <w:rsid w:val="002A548B"/>
    <w:rsid w:val="002A5693"/>
    <w:rsid w:val="002A5B5A"/>
    <w:rsid w:val="002A6B51"/>
    <w:rsid w:val="002A6D5F"/>
    <w:rsid w:val="002A7A8D"/>
    <w:rsid w:val="002B0758"/>
    <w:rsid w:val="002B0F71"/>
    <w:rsid w:val="002B1B33"/>
    <w:rsid w:val="002B2290"/>
    <w:rsid w:val="002B29AA"/>
    <w:rsid w:val="002B3177"/>
    <w:rsid w:val="002B3307"/>
    <w:rsid w:val="002B443F"/>
    <w:rsid w:val="002B4677"/>
    <w:rsid w:val="002B4682"/>
    <w:rsid w:val="002B535F"/>
    <w:rsid w:val="002B58B9"/>
    <w:rsid w:val="002B594A"/>
    <w:rsid w:val="002B5A85"/>
    <w:rsid w:val="002B6E1F"/>
    <w:rsid w:val="002B72D0"/>
    <w:rsid w:val="002B7A87"/>
    <w:rsid w:val="002B7E6C"/>
    <w:rsid w:val="002C0841"/>
    <w:rsid w:val="002C1660"/>
    <w:rsid w:val="002C1728"/>
    <w:rsid w:val="002C18E6"/>
    <w:rsid w:val="002C20BE"/>
    <w:rsid w:val="002C2313"/>
    <w:rsid w:val="002C2675"/>
    <w:rsid w:val="002C2C6D"/>
    <w:rsid w:val="002C30AD"/>
    <w:rsid w:val="002C39F8"/>
    <w:rsid w:val="002C4220"/>
    <w:rsid w:val="002C551D"/>
    <w:rsid w:val="002C6176"/>
    <w:rsid w:val="002C7042"/>
    <w:rsid w:val="002D0716"/>
    <w:rsid w:val="002D0D17"/>
    <w:rsid w:val="002D1D3B"/>
    <w:rsid w:val="002D1E7E"/>
    <w:rsid w:val="002D209E"/>
    <w:rsid w:val="002D2C20"/>
    <w:rsid w:val="002D3431"/>
    <w:rsid w:val="002D36C3"/>
    <w:rsid w:val="002D3C94"/>
    <w:rsid w:val="002D3E89"/>
    <w:rsid w:val="002D44EC"/>
    <w:rsid w:val="002D4A26"/>
    <w:rsid w:val="002D4F49"/>
    <w:rsid w:val="002D5A14"/>
    <w:rsid w:val="002D6040"/>
    <w:rsid w:val="002D6B57"/>
    <w:rsid w:val="002D723A"/>
    <w:rsid w:val="002D7F9D"/>
    <w:rsid w:val="002E0167"/>
    <w:rsid w:val="002E064D"/>
    <w:rsid w:val="002E0733"/>
    <w:rsid w:val="002E133F"/>
    <w:rsid w:val="002E2191"/>
    <w:rsid w:val="002E2A14"/>
    <w:rsid w:val="002E3FAD"/>
    <w:rsid w:val="002E431D"/>
    <w:rsid w:val="002E6366"/>
    <w:rsid w:val="002E63D0"/>
    <w:rsid w:val="002E6754"/>
    <w:rsid w:val="002E6795"/>
    <w:rsid w:val="002E67CA"/>
    <w:rsid w:val="002E7864"/>
    <w:rsid w:val="002E7CA9"/>
    <w:rsid w:val="002F085E"/>
    <w:rsid w:val="002F08E8"/>
    <w:rsid w:val="002F0C55"/>
    <w:rsid w:val="002F15D8"/>
    <w:rsid w:val="002F1A42"/>
    <w:rsid w:val="002F1FE3"/>
    <w:rsid w:val="002F20A9"/>
    <w:rsid w:val="002F2182"/>
    <w:rsid w:val="002F3320"/>
    <w:rsid w:val="002F4232"/>
    <w:rsid w:val="002F4E28"/>
    <w:rsid w:val="002F5A34"/>
    <w:rsid w:val="002F60E4"/>
    <w:rsid w:val="002F6427"/>
    <w:rsid w:val="002F7514"/>
    <w:rsid w:val="002F751A"/>
    <w:rsid w:val="003002B2"/>
    <w:rsid w:val="0030134E"/>
    <w:rsid w:val="0030245B"/>
    <w:rsid w:val="00302689"/>
    <w:rsid w:val="003033BA"/>
    <w:rsid w:val="003039A4"/>
    <w:rsid w:val="003043D0"/>
    <w:rsid w:val="00304890"/>
    <w:rsid w:val="00306243"/>
    <w:rsid w:val="00306402"/>
    <w:rsid w:val="003064D5"/>
    <w:rsid w:val="00306619"/>
    <w:rsid w:val="00306D0B"/>
    <w:rsid w:val="003104A7"/>
    <w:rsid w:val="0031050C"/>
    <w:rsid w:val="00310E12"/>
    <w:rsid w:val="00311B3E"/>
    <w:rsid w:val="00313401"/>
    <w:rsid w:val="00314AE9"/>
    <w:rsid w:val="00314BB9"/>
    <w:rsid w:val="00314FAE"/>
    <w:rsid w:val="0031565A"/>
    <w:rsid w:val="00315B4C"/>
    <w:rsid w:val="003161A2"/>
    <w:rsid w:val="00316D2A"/>
    <w:rsid w:val="00317D6E"/>
    <w:rsid w:val="00320058"/>
    <w:rsid w:val="00320EF2"/>
    <w:rsid w:val="00322031"/>
    <w:rsid w:val="0032277B"/>
    <w:rsid w:val="00322CC0"/>
    <w:rsid w:val="0032395B"/>
    <w:rsid w:val="00323AEF"/>
    <w:rsid w:val="00323D00"/>
    <w:rsid w:val="00324D24"/>
    <w:rsid w:val="00324D67"/>
    <w:rsid w:val="003262BB"/>
    <w:rsid w:val="00326E9F"/>
    <w:rsid w:val="003272CA"/>
    <w:rsid w:val="00327593"/>
    <w:rsid w:val="0032760A"/>
    <w:rsid w:val="00331C29"/>
    <w:rsid w:val="00332DC2"/>
    <w:rsid w:val="00333F17"/>
    <w:rsid w:val="00333F71"/>
    <w:rsid w:val="00334783"/>
    <w:rsid w:val="00334AE4"/>
    <w:rsid w:val="00334D30"/>
    <w:rsid w:val="00336FA9"/>
    <w:rsid w:val="00337E78"/>
    <w:rsid w:val="0034019B"/>
    <w:rsid w:val="00340513"/>
    <w:rsid w:val="0034112A"/>
    <w:rsid w:val="00342FA9"/>
    <w:rsid w:val="003436D6"/>
    <w:rsid w:val="0034389E"/>
    <w:rsid w:val="0034394F"/>
    <w:rsid w:val="00344108"/>
    <w:rsid w:val="00344273"/>
    <w:rsid w:val="0034487C"/>
    <w:rsid w:val="00346292"/>
    <w:rsid w:val="00346E3B"/>
    <w:rsid w:val="003477AC"/>
    <w:rsid w:val="00347DB6"/>
    <w:rsid w:val="00350103"/>
    <w:rsid w:val="00350FD4"/>
    <w:rsid w:val="00351C05"/>
    <w:rsid w:val="003521D3"/>
    <w:rsid w:val="0035271F"/>
    <w:rsid w:val="003528A7"/>
    <w:rsid w:val="0035343E"/>
    <w:rsid w:val="003538BB"/>
    <w:rsid w:val="00353CC3"/>
    <w:rsid w:val="00353FCA"/>
    <w:rsid w:val="00354693"/>
    <w:rsid w:val="003548FC"/>
    <w:rsid w:val="003552B4"/>
    <w:rsid w:val="00355479"/>
    <w:rsid w:val="003555A2"/>
    <w:rsid w:val="0035582A"/>
    <w:rsid w:val="00355F75"/>
    <w:rsid w:val="00356B6A"/>
    <w:rsid w:val="003573BC"/>
    <w:rsid w:val="00360248"/>
    <w:rsid w:val="003602BD"/>
    <w:rsid w:val="0036100C"/>
    <w:rsid w:val="0036166C"/>
    <w:rsid w:val="003623FC"/>
    <w:rsid w:val="00362BE3"/>
    <w:rsid w:val="00362EA1"/>
    <w:rsid w:val="00362F90"/>
    <w:rsid w:val="00363FB6"/>
    <w:rsid w:val="00364E1F"/>
    <w:rsid w:val="0036552C"/>
    <w:rsid w:val="003663CD"/>
    <w:rsid w:val="003665FB"/>
    <w:rsid w:val="003715E8"/>
    <w:rsid w:val="0037167C"/>
    <w:rsid w:val="003746D7"/>
    <w:rsid w:val="00375495"/>
    <w:rsid w:val="00376703"/>
    <w:rsid w:val="0037672A"/>
    <w:rsid w:val="00376F0C"/>
    <w:rsid w:val="00380081"/>
    <w:rsid w:val="00380297"/>
    <w:rsid w:val="00380625"/>
    <w:rsid w:val="003808EC"/>
    <w:rsid w:val="00381BFF"/>
    <w:rsid w:val="00381F01"/>
    <w:rsid w:val="0038356C"/>
    <w:rsid w:val="00384243"/>
    <w:rsid w:val="00385271"/>
    <w:rsid w:val="00385A95"/>
    <w:rsid w:val="003862F5"/>
    <w:rsid w:val="00386884"/>
    <w:rsid w:val="003870EB"/>
    <w:rsid w:val="003875EB"/>
    <w:rsid w:val="0038785E"/>
    <w:rsid w:val="00387BE0"/>
    <w:rsid w:val="00387FC8"/>
    <w:rsid w:val="00390214"/>
    <w:rsid w:val="00390705"/>
    <w:rsid w:val="00390766"/>
    <w:rsid w:val="00390A14"/>
    <w:rsid w:val="00391279"/>
    <w:rsid w:val="003922B6"/>
    <w:rsid w:val="00392AF5"/>
    <w:rsid w:val="00392CFE"/>
    <w:rsid w:val="003932D2"/>
    <w:rsid w:val="0039335D"/>
    <w:rsid w:val="00393DC7"/>
    <w:rsid w:val="00393E7C"/>
    <w:rsid w:val="00394005"/>
    <w:rsid w:val="00394B7E"/>
    <w:rsid w:val="00395010"/>
    <w:rsid w:val="003956DB"/>
    <w:rsid w:val="003956FD"/>
    <w:rsid w:val="00396257"/>
    <w:rsid w:val="00397157"/>
    <w:rsid w:val="00397354"/>
    <w:rsid w:val="0039774E"/>
    <w:rsid w:val="003A0986"/>
    <w:rsid w:val="003A21E2"/>
    <w:rsid w:val="003A27BD"/>
    <w:rsid w:val="003A2AEF"/>
    <w:rsid w:val="003A3C88"/>
    <w:rsid w:val="003A3F7E"/>
    <w:rsid w:val="003A5192"/>
    <w:rsid w:val="003A5A61"/>
    <w:rsid w:val="003A5C48"/>
    <w:rsid w:val="003A61E4"/>
    <w:rsid w:val="003A6680"/>
    <w:rsid w:val="003A69E9"/>
    <w:rsid w:val="003A6BD9"/>
    <w:rsid w:val="003A6DE0"/>
    <w:rsid w:val="003A798A"/>
    <w:rsid w:val="003A7AE1"/>
    <w:rsid w:val="003B09A8"/>
    <w:rsid w:val="003B1823"/>
    <w:rsid w:val="003B20F8"/>
    <w:rsid w:val="003B26BD"/>
    <w:rsid w:val="003B399B"/>
    <w:rsid w:val="003B3AED"/>
    <w:rsid w:val="003B42FC"/>
    <w:rsid w:val="003B467F"/>
    <w:rsid w:val="003B4EED"/>
    <w:rsid w:val="003B56B1"/>
    <w:rsid w:val="003B595E"/>
    <w:rsid w:val="003B5FB8"/>
    <w:rsid w:val="003B613B"/>
    <w:rsid w:val="003B6803"/>
    <w:rsid w:val="003B69FB"/>
    <w:rsid w:val="003B6EC9"/>
    <w:rsid w:val="003B775E"/>
    <w:rsid w:val="003C020C"/>
    <w:rsid w:val="003C18CB"/>
    <w:rsid w:val="003C2E27"/>
    <w:rsid w:val="003C3309"/>
    <w:rsid w:val="003C40D6"/>
    <w:rsid w:val="003C638A"/>
    <w:rsid w:val="003C63CA"/>
    <w:rsid w:val="003C6403"/>
    <w:rsid w:val="003C6A6E"/>
    <w:rsid w:val="003C7194"/>
    <w:rsid w:val="003C780E"/>
    <w:rsid w:val="003C7C2D"/>
    <w:rsid w:val="003C7CBD"/>
    <w:rsid w:val="003D0210"/>
    <w:rsid w:val="003D02B0"/>
    <w:rsid w:val="003D0918"/>
    <w:rsid w:val="003D0CA9"/>
    <w:rsid w:val="003D241A"/>
    <w:rsid w:val="003D2AB8"/>
    <w:rsid w:val="003D3F11"/>
    <w:rsid w:val="003D42E4"/>
    <w:rsid w:val="003D5048"/>
    <w:rsid w:val="003D67E1"/>
    <w:rsid w:val="003D6DF3"/>
    <w:rsid w:val="003D7091"/>
    <w:rsid w:val="003D77BB"/>
    <w:rsid w:val="003D796E"/>
    <w:rsid w:val="003D7AD0"/>
    <w:rsid w:val="003E01AF"/>
    <w:rsid w:val="003E0AC8"/>
    <w:rsid w:val="003E1829"/>
    <w:rsid w:val="003E1901"/>
    <w:rsid w:val="003E29C9"/>
    <w:rsid w:val="003E2D5D"/>
    <w:rsid w:val="003E2ED0"/>
    <w:rsid w:val="003E398E"/>
    <w:rsid w:val="003E39F3"/>
    <w:rsid w:val="003E421F"/>
    <w:rsid w:val="003E4613"/>
    <w:rsid w:val="003E7B21"/>
    <w:rsid w:val="003F03BC"/>
    <w:rsid w:val="003F0486"/>
    <w:rsid w:val="003F09B5"/>
    <w:rsid w:val="003F0DF0"/>
    <w:rsid w:val="003F17CF"/>
    <w:rsid w:val="003F1B99"/>
    <w:rsid w:val="003F1F1D"/>
    <w:rsid w:val="003F22A6"/>
    <w:rsid w:val="003F2D21"/>
    <w:rsid w:val="003F3CDB"/>
    <w:rsid w:val="003F4067"/>
    <w:rsid w:val="003F45A0"/>
    <w:rsid w:val="003F4B5F"/>
    <w:rsid w:val="003F5225"/>
    <w:rsid w:val="003F55DE"/>
    <w:rsid w:val="003F69CD"/>
    <w:rsid w:val="003F6CD4"/>
    <w:rsid w:val="003F7AE6"/>
    <w:rsid w:val="004009C7"/>
    <w:rsid w:val="00401625"/>
    <w:rsid w:val="00402740"/>
    <w:rsid w:val="00402AC1"/>
    <w:rsid w:val="00402C9A"/>
    <w:rsid w:val="004033E3"/>
    <w:rsid w:val="00403E8B"/>
    <w:rsid w:val="00404AE6"/>
    <w:rsid w:val="00404CC8"/>
    <w:rsid w:val="00404E65"/>
    <w:rsid w:val="00405324"/>
    <w:rsid w:val="004057B1"/>
    <w:rsid w:val="0040636A"/>
    <w:rsid w:val="00406ABF"/>
    <w:rsid w:val="00406F17"/>
    <w:rsid w:val="004072D5"/>
    <w:rsid w:val="00407E84"/>
    <w:rsid w:val="00407F2D"/>
    <w:rsid w:val="00407FC0"/>
    <w:rsid w:val="004106CB"/>
    <w:rsid w:val="004110E4"/>
    <w:rsid w:val="004115B3"/>
    <w:rsid w:val="00411CB4"/>
    <w:rsid w:val="00412488"/>
    <w:rsid w:val="00412701"/>
    <w:rsid w:val="00412EFC"/>
    <w:rsid w:val="00413425"/>
    <w:rsid w:val="00413FD8"/>
    <w:rsid w:val="00414524"/>
    <w:rsid w:val="00414812"/>
    <w:rsid w:val="00414ECD"/>
    <w:rsid w:val="0041503E"/>
    <w:rsid w:val="0041563A"/>
    <w:rsid w:val="004159B8"/>
    <w:rsid w:val="0041631E"/>
    <w:rsid w:val="00416A21"/>
    <w:rsid w:val="004171C3"/>
    <w:rsid w:val="0042011E"/>
    <w:rsid w:val="0042214A"/>
    <w:rsid w:val="00422AEA"/>
    <w:rsid w:val="0042343C"/>
    <w:rsid w:val="004237DC"/>
    <w:rsid w:val="0042470C"/>
    <w:rsid w:val="0042478B"/>
    <w:rsid w:val="00424A60"/>
    <w:rsid w:val="00424C2A"/>
    <w:rsid w:val="004250BB"/>
    <w:rsid w:val="004258D6"/>
    <w:rsid w:val="00426143"/>
    <w:rsid w:val="004268C2"/>
    <w:rsid w:val="00427232"/>
    <w:rsid w:val="00427425"/>
    <w:rsid w:val="00427E4E"/>
    <w:rsid w:val="00430503"/>
    <w:rsid w:val="00432EEB"/>
    <w:rsid w:val="00433846"/>
    <w:rsid w:val="00434251"/>
    <w:rsid w:val="004343F6"/>
    <w:rsid w:val="00435134"/>
    <w:rsid w:val="00435918"/>
    <w:rsid w:val="00435F90"/>
    <w:rsid w:val="00435FD6"/>
    <w:rsid w:val="004361F8"/>
    <w:rsid w:val="00437F40"/>
    <w:rsid w:val="00440281"/>
    <w:rsid w:val="004415A1"/>
    <w:rsid w:val="00441886"/>
    <w:rsid w:val="00441E08"/>
    <w:rsid w:val="004420D2"/>
    <w:rsid w:val="004426B5"/>
    <w:rsid w:val="00442B05"/>
    <w:rsid w:val="00443637"/>
    <w:rsid w:val="00443AF1"/>
    <w:rsid w:val="00443C85"/>
    <w:rsid w:val="004451C8"/>
    <w:rsid w:val="004453AB"/>
    <w:rsid w:val="00445F9C"/>
    <w:rsid w:val="00445FEF"/>
    <w:rsid w:val="00446165"/>
    <w:rsid w:val="00446328"/>
    <w:rsid w:val="00446C54"/>
    <w:rsid w:val="00446DF8"/>
    <w:rsid w:val="00446E26"/>
    <w:rsid w:val="00450099"/>
    <w:rsid w:val="004511A5"/>
    <w:rsid w:val="00451E2B"/>
    <w:rsid w:val="004525A2"/>
    <w:rsid w:val="004525D5"/>
    <w:rsid w:val="00452949"/>
    <w:rsid w:val="00452AE7"/>
    <w:rsid w:val="0045303B"/>
    <w:rsid w:val="00453112"/>
    <w:rsid w:val="0045315E"/>
    <w:rsid w:val="004546DA"/>
    <w:rsid w:val="00455896"/>
    <w:rsid w:val="00455957"/>
    <w:rsid w:val="00455F39"/>
    <w:rsid w:val="00456144"/>
    <w:rsid w:val="004561CE"/>
    <w:rsid w:val="00456BB9"/>
    <w:rsid w:val="00457E59"/>
    <w:rsid w:val="00460340"/>
    <w:rsid w:val="00462179"/>
    <w:rsid w:val="0046223F"/>
    <w:rsid w:val="004626E5"/>
    <w:rsid w:val="00462C1E"/>
    <w:rsid w:val="004634D6"/>
    <w:rsid w:val="004638BF"/>
    <w:rsid w:val="0046392F"/>
    <w:rsid w:val="0046460F"/>
    <w:rsid w:val="00464C10"/>
    <w:rsid w:val="004662DA"/>
    <w:rsid w:val="00467926"/>
    <w:rsid w:val="00467EE0"/>
    <w:rsid w:val="004703D6"/>
    <w:rsid w:val="00470474"/>
    <w:rsid w:val="004712FA"/>
    <w:rsid w:val="00471870"/>
    <w:rsid w:val="00471931"/>
    <w:rsid w:val="00471A04"/>
    <w:rsid w:val="004742BF"/>
    <w:rsid w:val="00474781"/>
    <w:rsid w:val="00475473"/>
    <w:rsid w:val="004758D5"/>
    <w:rsid w:val="00475992"/>
    <w:rsid w:val="00475AA2"/>
    <w:rsid w:val="00475D15"/>
    <w:rsid w:val="00476B53"/>
    <w:rsid w:val="00476B9F"/>
    <w:rsid w:val="004774A4"/>
    <w:rsid w:val="0047766E"/>
    <w:rsid w:val="00480598"/>
    <w:rsid w:val="004812F6"/>
    <w:rsid w:val="0048208A"/>
    <w:rsid w:val="004822F1"/>
    <w:rsid w:val="00482321"/>
    <w:rsid w:val="00484180"/>
    <w:rsid w:val="00484EB7"/>
    <w:rsid w:val="00485FDB"/>
    <w:rsid w:val="00486577"/>
    <w:rsid w:val="00486640"/>
    <w:rsid w:val="00490E6F"/>
    <w:rsid w:val="00491578"/>
    <w:rsid w:val="00492BB8"/>
    <w:rsid w:val="00492F9B"/>
    <w:rsid w:val="00493339"/>
    <w:rsid w:val="00493632"/>
    <w:rsid w:val="00493854"/>
    <w:rsid w:val="00493E60"/>
    <w:rsid w:val="00493E63"/>
    <w:rsid w:val="00494001"/>
    <w:rsid w:val="004943F7"/>
    <w:rsid w:val="00494783"/>
    <w:rsid w:val="0049585A"/>
    <w:rsid w:val="00495975"/>
    <w:rsid w:val="00495AA6"/>
    <w:rsid w:val="00496EF6"/>
    <w:rsid w:val="004A031C"/>
    <w:rsid w:val="004A0A25"/>
    <w:rsid w:val="004A0B6D"/>
    <w:rsid w:val="004A105B"/>
    <w:rsid w:val="004A175A"/>
    <w:rsid w:val="004A2391"/>
    <w:rsid w:val="004A27B4"/>
    <w:rsid w:val="004A2841"/>
    <w:rsid w:val="004A30DC"/>
    <w:rsid w:val="004A3B18"/>
    <w:rsid w:val="004A4C02"/>
    <w:rsid w:val="004A4C4E"/>
    <w:rsid w:val="004A5C09"/>
    <w:rsid w:val="004A60A6"/>
    <w:rsid w:val="004A75C5"/>
    <w:rsid w:val="004A77BC"/>
    <w:rsid w:val="004A7F9C"/>
    <w:rsid w:val="004B0D06"/>
    <w:rsid w:val="004B1522"/>
    <w:rsid w:val="004B197E"/>
    <w:rsid w:val="004B1C6F"/>
    <w:rsid w:val="004B1DD4"/>
    <w:rsid w:val="004B2DE6"/>
    <w:rsid w:val="004B31CE"/>
    <w:rsid w:val="004B3C12"/>
    <w:rsid w:val="004B4131"/>
    <w:rsid w:val="004B45C3"/>
    <w:rsid w:val="004B4E27"/>
    <w:rsid w:val="004B556C"/>
    <w:rsid w:val="004B579D"/>
    <w:rsid w:val="004B5A2C"/>
    <w:rsid w:val="004C3558"/>
    <w:rsid w:val="004C3C4B"/>
    <w:rsid w:val="004C3CAD"/>
    <w:rsid w:val="004C4378"/>
    <w:rsid w:val="004C44EA"/>
    <w:rsid w:val="004C4746"/>
    <w:rsid w:val="004C5B18"/>
    <w:rsid w:val="004C5FCE"/>
    <w:rsid w:val="004C61AE"/>
    <w:rsid w:val="004C61F5"/>
    <w:rsid w:val="004C655E"/>
    <w:rsid w:val="004C6F61"/>
    <w:rsid w:val="004D0323"/>
    <w:rsid w:val="004D142D"/>
    <w:rsid w:val="004D1879"/>
    <w:rsid w:val="004D2195"/>
    <w:rsid w:val="004D32C5"/>
    <w:rsid w:val="004D3366"/>
    <w:rsid w:val="004D3CA0"/>
    <w:rsid w:val="004D6424"/>
    <w:rsid w:val="004D7104"/>
    <w:rsid w:val="004D72DC"/>
    <w:rsid w:val="004E0635"/>
    <w:rsid w:val="004E137E"/>
    <w:rsid w:val="004E14C7"/>
    <w:rsid w:val="004E2764"/>
    <w:rsid w:val="004E2B14"/>
    <w:rsid w:val="004E3F51"/>
    <w:rsid w:val="004E4E9A"/>
    <w:rsid w:val="004E50E7"/>
    <w:rsid w:val="004E5FAA"/>
    <w:rsid w:val="004E62E1"/>
    <w:rsid w:val="004E64DA"/>
    <w:rsid w:val="004E6757"/>
    <w:rsid w:val="004E6B0D"/>
    <w:rsid w:val="004E6B38"/>
    <w:rsid w:val="004E6C9B"/>
    <w:rsid w:val="004E6EFB"/>
    <w:rsid w:val="004E760A"/>
    <w:rsid w:val="004F029E"/>
    <w:rsid w:val="004F044F"/>
    <w:rsid w:val="004F0A02"/>
    <w:rsid w:val="004F157C"/>
    <w:rsid w:val="004F1EE9"/>
    <w:rsid w:val="004F2BD4"/>
    <w:rsid w:val="004F2CAB"/>
    <w:rsid w:val="004F3375"/>
    <w:rsid w:val="004F3CE0"/>
    <w:rsid w:val="004F3EE4"/>
    <w:rsid w:val="004F4D33"/>
    <w:rsid w:val="004F5770"/>
    <w:rsid w:val="004F650B"/>
    <w:rsid w:val="005008BD"/>
    <w:rsid w:val="0050130F"/>
    <w:rsid w:val="005018B9"/>
    <w:rsid w:val="00501978"/>
    <w:rsid w:val="00502727"/>
    <w:rsid w:val="005028F9"/>
    <w:rsid w:val="00502C40"/>
    <w:rsid w:val="00502D38"/>
    <w:rsid w:val="00502D5C"/>
    <w:rsid w:val="00503071"/>
    <w:rsid w:val="00503283"/>
    <w:rsid w:val="00503824"/>
    <w:rsid w:val="00504AD4"/>
    <w:rsid w:val="005065B2"/>
    <w:rsid w:val="0050725C"/>
    <w:rsid w:val="0051031F"/>
    <w:rsid w:val="00510BD1"/>
    <w:rsid w:val="00510D94"/>
    <w:rsid w:val="00511AD0"/>
    <w:rsid w:val="00511C0B"/>
    <w:rsid w:val="005123D3"/>
    <w:rsid w:val="0051294F"/>
    <w:rsid w:val="00512F88"/>
    <w:rsid w:val="005133F8"/>
    <w:rsid w:val="0051340A"/>
    <w:rsid w:val="005141A6"/>
    <w:rsid w:val="00514768"/>
    <w:rsid w:val="00514E3A"/>
    <w:rsid w:val="00515E5D"/>
    <w:rsid w:val="005169C6"/>
    <w:rsid w:val="00516B93"/>
    <w:rsid w:val="00516D70"/>
    <w:rsid w:val="00516E7B"/>
    <w:rsid w:val="00517651"/>
    <w:rsid w:val="00517E0E"/>
    <w:rsid w:val="0052001F"/>
    <w:rsid w:val="0052036C"/>
    <w:rsid w:val="005207A3"/>
    <w:rsid w:val="00520E6A"/>
    <w:rsid w:val="00521595"/>
    <w:rsid w:val="00521B18"/>
    <w:rsid w:val="005222D3"/>
    <w:rsid w:val="005227DB"/>
    <w:rsid w:val="005227E9"/>
    <w:rsid w:val="00523325"/>
    <w:rsid w:val="005243DB"/>
    <w:rsid w:val="005245DC"/>
    <w:rsid w:val="0052511D"/>
    <w:rsid w:val="0052515A"/>
    <w:rsid w:val="005253F0"/>
    <w:rsid w:val="00525FEB"/>
    <w:rsid w:val="0052616E"/>
    <w:rsid w:val="005266F6"/>
    <w:rsid w:val="00530525"/>
    <w:rsid w:val="00530FD6"/>
    <w:rsid w:val="00533983"/>
    <w:rsid w:val="00533BB0"/>
    <w:rsid w:val="005345DD"/>
    <w:rsid w:val="00535395"/>
    <w:rsid w:val="0053581C"/>
    <w:rsid w:val="00535E34"/>
    <w:rsid w:val="00536ED0"/>
    <w:rsid w:val="005379BD"/>
    <w:rsid w:val="00537CAA"/>
    <w:rsid w:val="0054058B"/>
    <w:rsid w:val="0054086C"/>
    <w:rsid w:val="00540E2E"/>
    <w:rsid w:val="005411B3"/>
    <w:rsid w:val="005412C0"/>
    <w:rsid w:val="0054186F"/>
    <w:rsid w:val="00542205"/>
    <w:rsid w:val="0054256E"/>
    <w:rsid w:val="00542E59"/>
    <w:rsid w:val="00542FBB"/>
    <w:rsid w:val="005436A7"/>
    <w:rsid w:val="00545C72"/>
    <w:rsid w:val="00545E3D"/>
    <w:rsid w:val="00546133"/>
    <w:rsid w:val="00546145"/>
    <w:rsid w:val="005467C5"/>
    <w:rsid w:val="00547470"/>
    <w:rsid w:val="00547FAC"/>
    <w:rsid w:val="00550E49"/>
    <w:rsid w:val="00551874"/>
    <w:rsid w:val="00551C8D"/>
    <w:rsid w:val="00552AA4"/>
    <w:rsid w:val="00552F18"/>
    <w:rsid w:val="005535D0"/>
    <w:rsid w:val="00554030"/>
    <w:rsid w:val="0055403C"/>
    <w:rsid w:val="005540E1"/>
    <w:rsid w:val="005542FF"/>
    <w:rsid w:val="00555B4F"/>
    <w:rsid w:val="00555EF5"/>
    <w:rsid w:val="00555FB4"/>
    <w:rsid w:val="00556040"/>
    <w:rsid w:val="0055624C"/>
    <w:rsid w:val="0055700A"/>
    <w:rsid w:val="00557DD2"/>
    <w:rsid w:val="00560450"/>
    <w:rsid w:val="00561DFC"/>
    <w:rsid w:val="00561EC4"/>
    <w:rsid w:val="005623C4"/>
    <w:rsid w:val="00562D07"/>
    <w:rsid w:val="00563307"/>
    <w:rsid w:val="00564144"/>
    <w:rsid w:val="00564D87"/>
    <w:rsid w:val="005652B8"/>
    <w:rsid w:val="005652DF"/>
    <w:rsid w:val="0056595C"/>
    <w:rsid w:val="00565A03"/>
    <w:rsid w:val="00566406"/>
    <w:rsid w:val="00567B22"/>
    <w:rsid w:val="00570C52"/>
    <w:rsid w:val="00570F76"/>
    <w:rsid w:val="005711E8"/>
    <w:rsid w:val="00572066"/>
    <w:rsid w:val="005724CC"/>
    <w:rsid w:val="005724FB"/>
    <w:rsid w:val="0057287B"/>
    <w:rsid w:val="00572EF2"/>
    <w:rsid w:val="005733D7"/>
    <w:rsid w:val="0057402B"/>
    <w:rsid w:val="0057468C"/>
    <w:rsid w:val="00574A3D"/>
    <w:rsid w:val="00576080"/>
    <w:rsid w:val="00576723"/>
    <w:rsid w:val="00577459"/>
    <w:rsid w:val="00580181"/>
    <w:rsid w:val="00580A8B"/>
    <w:rsid w:val="005830AB"/>
    <w:rsid w:val="0058313F"/>
    <w:rsid w:val="00584279"/>
    <w:rsid w:val="00584EF6"/>
    <w:rsid w:val="00585135"/>
    <w:rsid w:val="0058563E"/>
    <w:rsid w:val="005870E1"/>
    <w:rsid w:val="00587671"/>
    <w:rsid w:val="00587733"/>
    <w:rsid w:val="005912C2"/>
    <w:rsid w:val="00591C35"/>
    <w:rsid w:val="00591EA6"/>
    <w:rsid w:val="00592D85"/>
    <w:rsid w:val="00592F10"/>
    <w:rsid w:val="005932BD"/>
    <w:rsid w:val="005932E1"/>
    <w:rsid w:val="00593761"/>
    <w:rsid w:val="00594C85"/>
    <w:rsid w:val="00594E32"/>
    <w:rsid w:val="00595910"/>
    <w:rsid w:val="0059597A"/>
    <w:rsid w:val="00596965"/>
    <w:rsid w:val="00596E2D"/>
    <w:rsid w:val="005975DD"/>
    <w:rsid w:val="00597CBF"/>
    <w:rsid w:val="005A004E"/>
    <w:rsid w:val="005A0F21"/>
    <w:rsid w:val="005A12C2"/>
    <w:rsid w:val="005A15DC"/>
    <w:rsid w:val="005A1F39"/>
    <w:rsid w:val="005A2548"/>
    <w:rsid w:val="005A2817"/>
    <w:rsid w:val="005A2B46"/>
    <w:rsid w:val="005A3022"/>
    <w:rsid w:val="005A3517"/>
    <w:rsid w:val="005A372C"/>
    <w:rsid w:val="005A38C2"/>
    <w:rsid w:val="005A483B"/>
    <w:rsid w:val="005A4C3B"/>
    <w:rsid w:val="005A4C77"/>
    <w:rsid w:val="005A4E6E"/>
    <w:rsid w:val="005A531D"/>
    <w:rsid w:val="005A669A"/>
    <w:rsid w:val="005A6AFF"/>
    <w:rsid w:val="005A7C87"/>
    <w:rsid w:val="005A7FE2"/>
    <w:rsid w:val="005B0EBB"/>
    <w:rsid w:val="005B1925"/>
    <w:rsid w:val="005B2513"/>
    <w:rsid w:val="005B2B3B"/>
    <w:rsid w:val="005B3038"/>
    <w:rsid w:val="005B353E"/>
    <w:rsid w:val="005B405C"/>
    <w:rsid w:val="005B4084"/>
    <w:rsid w:val="005B4555"/>
    <w:rsid w:val="005B5561"/>
    <w:rsid w:val="005B556F"/>
    <w:rsid w:val="005B5737"/>
    <w:rsid w:val="005B5A8E"/>
    <w:rsid w:val="005B6156"/>
    <w:rsid w:val="005B656F"/>
    <w:rsid w:val="005B6A1E"/>
    <w:rsid w:val="005B6CB1"/>
    <w:rsid w:val="005B75D2"/>
    <w:rsid w:val="005B77D1"/>
    <w:rsid w:val="005B788C"/>
    <w:rsid w:val="005B7D3A"/>
    <w:rsid w:val="005C03DB"/>
    <w:rsid w:val="005C049F"/>
    <w:rsid w:val="005C0738"/>
    <w:rsid w:val="005C0DCB"/>
    <w:rsid w:val="005C1103"/>
    <w:rsid w:val="005C288B"/>
    <w:rsid w:val="005C30D4"/>
    <w:rsid w:val="005C3108"/>
    <w:rsid w:val="005C35E4"/>
    <w:rsid w:val="005C41AB"/>
    <w:rsid w:val="005C478D"/>
    <w:rsid w:val="005C6806"/>
    <w:rsid w:val="005D050A"/>
    <w:rsid w:val="005D1343"/>
    <w:rsid w:val="005D19E5"/>
    <w:rsid w:val="005D1C4E"/>
    <w:rsid w:val="005D41DC"/>
    <w:rsid w:val="005D4FEE"/>
    <w:rsid w:val="005D5802"/>
    <w:rsid w:val="005D63C7"/>
    <w:rsid w:val="005D6AA3"/>
    <w:rsid w:val="005D6CD5"/>
    <w:rsid w:val="005D6DE0"/>
    <w:rsid w:val="005E035E"/>
    <w:rsid w:val="005E1257"/>
    <w:rsid w:val="005E1426"/>
    <w:rsid w:val="005E180D"/>
    <w:rsid w:val="005E1D26"/>
    <w:rsid w:val="005E3F15"/>
    <w:rsid w:val="005E4F92"/>
    <w:rsid w:val="005E5664"/>
    <w:rsid w:val="005E5D58"/>
    <w:rsid w:val="005E6AC9"/>
    <w:rsid w:val="005E6AE0"/>
    <w:rsid w:val="005E6BFC"/>
    <w:rsid w:val="005F0CD0"/>
    <w:rsid w:val="005F1CD0"/>
    <w:rsid w:val="005F2FA4"/>
    <w:rsid w:val="005F45BE"/>
    <w:rsid w:val="005F4C30"/>
    <w:rsid w:val="005F552B"/>
    <w:rsid w:val="005F6021"/>
    <w:rsid w:val="005F650D"/>
    <w:rsid w:val="005F74C0"/>
    <w:rsid w:val="005F7837"/>
    <w:rsid w:val="005F7BAF"/>
    <w:rsid w:val="005F7F4D"/>
    <w:rsid w:val="00600DBD"/>
    <w:rsid w:val="00601763"/>
    <w:rsid w:val="0060314B"/>
    <w:rsid w:val="006031FF"/>
    <w:rsid w:val="006046A2"/>
    <w:rsid w:val="00604A6E"/>
    <w:rsid w:val="00604DC4"/>
    <w:rsid w:val="00605172"/>
    <w:rsid w:val="0060590D"/>
    <w:rsid w:val="00606D69"/>
    <w:rsid w:val="006074BC"/>
    <w:rsid w:val="00607728"/>
    <w:rsid w:val="0061000B"/>
    <w:rsid w:val="00610D53"/>
    <w:rsid w:val="006114EB"/>
    <w:rsid w:val="00611578"/>
    <w:rsid w:val="006131A2"/>
    <w:rsid w:val="00613C0F"/>
    <w:rsid w:val="00613E8E"/>
    <w:rsid w:val="00613F60"/>
    <w:rsid w:val="00615A0C"/>
    <w:rsid w:val="00616FD3"/>
    <w:rsid w:val="006203F0"/>
    <w:rsid w:val="0062083D"/>
    <w:rsid w:val="00620C44"/>
    <w:rsid w:val="00622C33"/>
    <w:rsid w:val="00622ED0"/>
    <w:rsid w:val="006230CA"/>
    <w:rsid w:val="0062509F"/>
    <w:rsid w:val="006255B5"/>
    <w:rsid w:val="00626481"/>
    <w:rsid w:val="00627DBB"/>
    <w:rsid w:val="006305F3"/>
    <w:rsid w:val="00630D66"/>
    <w:rsid w:val="00630E58"/>
    <w:rsid w:val="00630F12"/>
    <w:rsid w:val="006310EE"/>
    <w:rsid w:val="00631964"/>
    <w:rsid w:val="00632141"/>
    <w:rsid w:val="00632244"/>
    <w:rsid w:val="00632939"/>
    <w:rsid w:val="00633154"/>
    <w:rsid w:val="00633FEC"/>
    <w:rsid w:val="00635A68"/>
    <w:rsid w:val="00636AEA"/>
    <w:rsid w:val="00637875"/>
    <w:rsid w:val="00640667"/>
    <w:rsid w:val="00640D5A"/>
    <w:rsid w:val="0064151E"/>
    <w:rsid w:val="00641B18"/>
    <w:rsid w:val="0064290B"/>
    <w:rsid w:val="00642FD2"/>
    <w:rsid w:val="00644AFA"/>
    <w:rsid w:val="00645273"/>
    <w:rsid w:val="006463C8"/>
    <w:rsid w:val="00646915"/>
    <w:rsid w:val="006469AB"/>
    <w:rsid w:val="00646C86"/>
    <w:rsid w:val="00646DFE"/>
    <w:rsid w:val="006472BF"/>
    <w:rsid w:val="0064746D"/>
    <w:rsid w:val="00647A57"/>
    <w:rsid w:val="00647C9C"/>
    <w:rsid w:val="00647E22"/>
    <w:rsid w:val="006501F8"/>
    <w:rsid w:val="00651F0D"/>
    <w:rsid w:val="00652AF9"/>
    <w:rsid w:val="00654ECC"/>
    <w:rsid w:val="00655E29"/>
    <w:rsid w:val="006565A1"/>
    <w:rsid w:val="00656DDB"/>
    <w:rsid w:val="00656F05"/>
    <w:rsid w:val="006575D3"/>
    <w:rsid w:val="00657C70"/>
    <w:rsid w:val="00657CB5"/>
    <w:rsid w:val="0066073C"/>
    <w:rsid w:val="00661385"/>
    <w:rsid w:val="0066161C"/>
    <w:rsid w:val="00661B29"/>
    <w:rsid w:val="006630FE"/>
    <w:rsid w:val="00663B24"/>
    <w:rsid w:val="00663B46"/>
    <w:rsid w:val="00663F26"/>
    <w:rsid w:val="006641A1"/>
    <w:rsid w:val="006643E6"/>
    <w:rsid w:val="006660BC"/>
    <w:rsid w:val="00667B93"/>
    <w:rsid w:val="0067078F"/>
    <w:rsid w:val="00670E33"/>
    <w:rsid w:val="006712AF"/>
    <w:rsid w:val="0067166C"/>
    <w:rsid w:val="00672573"/>
    <w:rsid w:val="0067276B"/>
    <w:rsid w:val="006737EB"/>
    <w:rsid w:val="00674CA5"/>
    <w:rsid w:val="006764EC"/>
    <w:rsid w:val="0067739C"/>
    <w:rsid w:val="00677402"/>
    <w:rsid w:val="00677429"/>
    <w:rsid w:val="00677751"/>
    <w:rsid w:val="00677843"/>
    <w:rsid w:val="00677D52"/>
    <w:rsid w:val="0068010A"/>
    <w:rsid w:val="00680367"/>
    <w:rsid w:val="00680CED"/>
    <w:rsid w:val="006826B4"/>
    <w:rsid w:val="00682C7B"/>
    <w:rsid w:val="00682D2F"/>
    <w:rsid w:val="0068313A"/>
    <w:rsid w:val="00683659"/>
    <w:rsid w:val="0068413A"/>
    <w:rsid w:val="0068473D"/>
    <w:rsid w:val="00684BFB"/>
    <w:rsid w:val="006854F7"/>
    <w:rsid w:val="0068557D"/>
    <w:rsid w:val="00685587"/>
    <w:rsid w:val="0068583C"/>
    <w:rsid w:val="00686993"/>
    <w:rsid w:val="00686B7E"/>
    <w:rsid w:val="00687986"/>
    <w:rsid w:val="00687F48"/>
    <w:rsid w:val="00690DBA"/>
    <w:rsid w:val="00691964"/>
    <w:rsid w:val="00692372"/>
    <w:rsid w:val="006924A9"/>
    <w:rsid w:val="006924E1"/>
    <w:rsid w:val="0069473B"/>
    <w:rsid w:val="0069526A"/>
    <w:rsid w:val="00695F90"/>
    <w:rsid w:val="00696B60"/>
    <w:rsid w:val="0069780E"/>
    <w:rsid w:val="006A065B"/>
    <w:rsid w:val="006A0B9C"/>
    <w:rsid w:val="006A1967"/>
    <w:rsid w:val="006A3873"/>
    <w:rsid w:val="006A48A3"/>
    <w:rsid w:val="006A5DD5"/>
    <w:rsid w:val="006A62D6"/>
    <w:rsid w:val="006A63DA"/>
    <w:rsid w:val="006B06EF"/>
    <w:rsid w:val="006B0FC9"/>
    <w:rsid w:val="006B1739"/>
    <w:rsid w:val="006B175F"/>
    <w:rsid w:val="006B1C05"/>
    <w:rsid w:val="006B3932"/>
    <w:rsid w:val="006B3B9C"/>
    <w:rsid w:val="006B3EDD"/>
    <w:rsid w:val="006B4954"/>
    <w:rsid w:val="006B4B75"/>
    <w:rsid w:val="006B4D49"/>
    <w:rsid w:val="006B4DDC"/>
    <w:rsid w:val="006B592A"/>
    <w:rsid w:val="006B68A6"/>
    <w:rsid w:val="006B6D11"/>
    <w:rsid w:val="006B7E7F"/>
    <w:rsid w:val="006C0BF2"/>
    <w:rsid w:val="006C0F40"/>
    <w:rsid w:val="006C177C"/>
    <w:rsid w:val="006C1AAF"/>
    <w:rsid w:val="006C207F"/>
    <w:rsid w:val="006C2CED"/>
    <w:rsid w:val="006C3218"/>
    <w:rsid w:val="006C32A1"/>
    <w:rsid w:val="006C3FFB"/>
    <w:rsid w:val="006C4001"/>
    <w:rsid w:val="006C4D77"/>
    <w:rsid w:val="006C6BA2"/>
    <w:rsid w:val="006C764F"/>
    <w:rsid w:val="006C7A71"/>
    <w:rsid w:val="006D05ED"/>
    <w:rsid w:val="006D06A8"/>
    <w:rsid w:val="006D10CD"/>
    <w:rsid w:val="006D15CE"/>
    <w:rsid w:val="006D1F9C"/>
    <w:rsid w:val="006D22F7"/>
    <w:rsid w:val="006D34CC"/>
    <w:rsid w:val="006D44E1"/>
    <w:rsid w:val="006D5278"/>
    <w:rsid w:val="006D574D"/>
    <w:rsid w:val="006D59E6"/>
    <w:rsid w:val="006D649E"/>
    <w:rsid w:val="006D6565"/>
    <w:rsid w:val="006D658F"/>
    <w:rsid w:val="006D6A70"/>
    <w:rsid w:val="006D722D"/>
    <w:rsid w:val="006D74E0"/>
    <w:rsid w:val="006D7665"/>
    <w:rsid w:val="006D7C2F"/>
    <w:rsid w:val="006E04E6"/>
    <w:rsid w:val="006E05CB"/>
    <w:rsid w:val="006E0C5C"/>
    <w:rsid w:val="006E132E"/>
    <w:rsid w:val="006E1C5B"/>
    <w:rsid w:val="006E2044"/>
    <w:rsid w:val="006E20C6"/>
    <w:rsid w:val="006E289F"/>
    <w:rsid w:val="006E2DD0"/>
    <w:rsid w:val="006E3730"/>
    <w:rsid w:val="006E555A"/>
    <w:rsid w:val="006E6480"/>
    <w:rsid w:val="006E6498"/>
    <w:rsid w:val="006E64BE"/>
    <w:rsid w:val="006E7BA3"/>
    <w:rsid w:val="006F1DEB"/>
    <w:rsid w:val="006F2138"/>
    <w:rsid w:val="006F225D"/>
    <w:rsid w:val="006F248E"/>
    <w:rsid w:val="006F3327"/>
    <w:rsid w:val="006F376F"/>
    <w:rsid w:val="006F3B69"/>
    <w:rsid w:val="006F3BDC"/>
    <w:rsid w:val="006F3EA3"/>
    <w:rsid w:val="006F48B7"/>
    <w:rsid w:val="006F4E68"/>
    <w:rsid w:val="006F639F"/>
    <w:rsid w:val="006F73DA"/>
    <w:rsid w:val="006F7BDB"/>
    <w:rsid w:val="0070159A"/>
    <w:rsid w:val="00701F23"/>
    <w:rsid w:val="00702439"/>
    <w:rsid w:val="0070256B"/>
    <w:rsid w:val="00702D79"/>
    <w:rsid w:val="00703704"/>
    <w:rsid w:val="007044E4"/>
    <w:rsid w:val="00704E75"/>
    <w:rsid w:val="00705467"/>
    <w:rsid w:val="007056F8"/>
    <w:rsid w:val="0070714A"/>
    <w:rsid w:val="007105C6"/>
    <w:rsid w:val="007112BE"/>
    <w:rsid w:val="00711D94"/>
    <w:rsid w:val="007126E6"/>
    <w:rsid w:val="00714462"/>
    <w:rsid w:val="00715167"/>
    <w:rsid w:val="007155C6"/>
    <w:rsid w:val="00715C19"/>
    <w:rsid w:val="007161C7"/>
    <w:rsid w:val="00716B94"/>
    <w:rsid w:val="00717071"/>
    <w:rsid w:val="007206B2"/>
    <w:rsid w:val="00721621"/>
    <w:rsid w:val="00721624"/>
    <w:rsid w:val="00723036"/>
    <w:rsid w:val="007244EB"/>
    <w:rsid w:val="007256A8"/>
    <w:rsid w:val="00726649"/>
    <w:rsid w:val="00726A0F"/>
    <w:rsid w:val="00726DFF"/>
    <w:rsid w:val="00727342"/>
    <w:rsid w:val="007300AA"/>
    <w:rsid w:val="00731E23"/>
    <w:rsid w:val="00732E22"/>
    <w:rsid w:val="007332B4"/>
    <w:rsid w:val="007337A2"/>
    <w:rsid w:val="00733A70"/>
    <w:rsid w:val="007359C5"/>
    <w:rsid w:val="00735CC2"/>
    <w:rsid w:val="00736D30"/>
    <w:rsid w:val="00737AB4"/>
    <w:rsid w:val="00737FFE"/>
    <w:rsid w:val="007407D0"/>
    <w:rsid w:val="00740A11"/>
    <w:rsid w:val="0074133E"/>
    <w:rsid w:val="0074189F"/>
    <w:rsid w:val="00741CFC"/>
    <w:rsid w:val="00742C35"/>
    <w:rsid w:val="0074361A"/>
    <w:rsid w:val="00743F4A"/>
    <w:rsid w:val="007441CF"/>
    <w:rsid w:val="00744685"/>
    <w:rsid w:val="007448BA"/>
    <w:rsid w:val="00744C00"/>
    <w:rsid w:val="0074578D"/>
    <w:rsid w:val="00745C6F"/>
    <w:rsid w:val="00746280"/>
    <w:rsid w:val="00747115"/>
    <w:rsid w:val="00747140"/>
    <w:rsid w:val="00747F41"/>
    <w:rsid w:val="007504FE"/>
    <w:rsid w:val="00750E05"/>
    <w:rsid w:val="007517B7"/>
    <w:rsid w:val="00752415"/>
    <w:rsid w:val="00752596"/>
    <w:rsid w:val="00752639"/>
    <w:rsid w:val="00752AE3"/>
    <w:rsid w:val="007538B2"/>
    <w:rsid w:val="007539C3"/>
    <w:rsid w:val="00754350"/>
    <w:rsid w:val="007548D0"/>
    <w:rsid w:val="00754B6B"/>
    <w:rsid w:val="00754C63"/>
    <w:rsid w:val="00754DAC"/>
    <w:rsid w:val="00754DFA"/>
    <w:rsid w:val="0075547F"/>
    <w:rsid w:val="0075667E"/>
    <w:rsid w:val="00756D28"/>
    <w:rsid w:val="00757E65"/>
    <w:rsid w:val="007600FB"/>
    <w:rsid w:val="007609C4"/>
    <w:rsid w:val="007619A6"/>
    <w:rsid w:val="00761D92"/>
    <w:rsid w:val="0076377F"/>
    <w:rsid w:val="00764420"/>
    <w:rsid w:val="0076516A"/>
    <w:rsid w:val="0076590E"/>
    <w:rsid w:val="00766A56"/>
    <w:rsid w:val="00766ADD"/>
    <w:rsid w:val="00767002"/>
    <w:rsid w:val="00767AAD"/>
    <w:rsid w:val="007700A3"/>
    <w:rsid w:val="0077036F"/>
    <w:rsid w:val="00770D34"/>
    <w:rsid w:val="00771003"/>
    <w:rsid w:val="0077179E"/>
    <w:rsid w:val="0077383E"/>
    <w:rsid w:val="0077391A"/>
    <w:rsid w:val="00774C43"/>
    <w:rsid w:val="007753E2"/>
    <w:rsid w:val="00775715"/>
    <w:rsid w:val="007757D2"/>
    <w:rsid w:val="00775C62"/>
    <w:rsid w:val="00775F36"/>
    <w:rsid w:val="00776BB1"/>
    <w:rsid w:val="007773D0"/>
    <w:rsid w:val="00777F7A"/>
    <w:rsid w:val="0078010E"/>
    <w:rsid w:val="00780641"/>
    <w:rsid w:val="00780B31"/>
    <w:rsid w:val="007812DA"/>
    <w:rsid w:val="00782234"/>
    <w:rsid w:val="0078228E"/>
    <w:rsid w:val="007833EB"/>
    <w:rsid w:val="00783583"/>
    <w:rsid w:val="00783664"/>
    <w:rsid w:val="007836B8"/>
    <w:rsid w:val="0078373C"/>
    <w:rsid w:val="00783856"/>
    <w:rsid w:val="00783B07"/>
    <w:rsid w:val="00784BCA"/>
    <w:rsid w:val="00784D13"/>
    <w:rsid w:val="00784D65"/>
    <w:rsid w:val="007850CD"/>
    <w:rsid w:val="00785A2F"/>
    <w:rsid w:val="007866F3"/>
    <w:rsid w:val="00787215"/>
    <w:rsid w:val="0079007E"/>
    <w:rsid w:val="00791E3F"/>
    <w:rsid w:val="00792540"/>
    <w:rsid w:val="00792D30"/>
    <w:rsid w:val="00792F8A"/>
    <w:rsid w:val="007935A1"/>
    <w:rsid w:val="00793762"/>
    <w:rsid w:val="00793B6E"/>
    <w:rsid w:val="00793E34"/>
    <w:rsid w:val="00794C5B"/>
    <w:rsid w:val="00795559"/>
    <w:rsid w:val="007960E9"/>
    <w:rsid w:val="007962D7"/>
    <w:rsid w:val="0079657E"/>
    <w:rsid w:val="00796EA8"/>
    <w:rsid w:val="00797404"/>
    <w:rsid w:val="00797955"/>
    <w:rsid w:val="00797E16"/>
    <w:rsid w:val="007A0775"/>
    <w:rsid w:val="007A0780"/>
    <w:rsid w:val="007A1779"/>
    <w:rsid w:val="007A1AE9"/>
    <w:rsid w:val="007A1FDC"/>
    <w:rsid w:val="007A2D5F"/>
    <w:rsid w:val="007A3178"/>
    <w:rsid w:val="007A50BB"/>
    <w:rsid w:val="007A52FC"/>
    <w:rsid w:val="007A5799"/>
    <w:rsid w:val="007A587E"/>
    <w:rsid w:val="007A60DC"/>
    <w:rsid w:val="007A65FF"/>
    <w:rsid w:val="007A6D9E"/>
    <w:rsid w:val="007B1C3C"/>
    <w:rsid w:val="007B1D05"/>
    <w:rsid w:val="007B2064"/>
    <w:rsid w:val="007B3411"/>
    <w:rsid w:val="007B3971"/>
    <w:rsid w:val="007B3A97"/>
    <w:rsid w:val="007B3FA9"/>
    <w:rsid w:val="007B3FF0"/>
    <w:rsid w:val="007B6B9A"/>
    <w:rsid w:val="007B74F1"/>
    <w:rsid w:val="007B7AD1"/>
    <w:rsid w:val="007C0335"/>
    <w:rsid w:val="007C0337"/>
    <w:rsid w:val="007C046D"/>
    <w:rsid w:val="007C202F"/>
    <w:rsid w:val="007C213D"/>
    <w:rsid w:val="007C280E"/>
    <w:rsid w:val="007C2CA1"/>
    <w:rsid w:val="007C2E0D"/>
    <w:rsid w:val="007C3341"/>
    <w:rsid w:val="007C393B"/>
    <w:rsid w:val="007C45A1"/>
    <w:rsid w:val="007C4AA7"/>
    <w:rsid w:val="007C62FE"/>
    <w:rsid w:val="007C6B5D"/>
    <w:rsid w:val="007C7C93"/>
    <w:rsid w:val="007D09F0"/>
    <w:rsid w:val="007D0F69"/>
    <w:rsid w:val="007D16F7"/>
    <w:rsid w:val="007D1ED3"/>
    <w:rsid w:val="007D3429"/>
    <w:rsid w:val="007D373C"/>
    <w:rsid w:val="007D3A26"/>
    <w:rsid w:val="007D462A"/>
    <w:rsid w:val="007D4DDC"/>
    <w:rsid w:val="007D5188"/>
    <w:rsid w:val="007D5538"/>
    <w:rsid w:val="007D5D64"/>
    <w:rsid w:val="007D7050"/>
    <w:rsid w:val="007D7544"/>
    <w:rsid w:val="007D77A9"/>
    <w:rsid w:val="007D793E"/>
    <w:rsid w:val="007E05B5"/>
    <w:rsid w:val="007E0F56"/>
    <w:rsid w:val="007E1B7E"/>
    <w:rsid w:val="007E1E16"/>
    <w:rsid w:val="007E3207"/>
    <w:rsid w:val="007E3316"/>
    <w:rsid w:val="007E347E"/>
    <w:rsid w:val="007E4316"/>
    <w:rsid w:val="007E4593"/>
    <w:rsid w:val="007E4B5E"/>
    <w:rsid w:val="007E5C3A"/>
    <w:rsid w:val="007E5D8D"/>
    <w:rsid w:val="007E5E46"/>
    <w:rsid w:val="007E5E4D"/>
    <w:rsid w:val="007E69AB"/>
    <w:rsid w:val="007E753F"/>
    <w:rsid w:val="007F00B0"/>
    <w:rsid w:val="007F0EB6"/>
    <w:rsid w:val="007F1700"/>
    <w:rsid w:val="007F2121"/>
    <w:rsid w:val="007F268D"/>
    <w:rsid w:val="007F2E4E"/>
    <w:rsid w:val="007F31CD"/>
    <w:rsid w:val="007F32CA"/>
    <w:rsid w:val="007F34AE"/>
    <w:rsid w:val="007F3C70"/>
    <w:rsid w:val="007F4140"/>
    <w:rsid w:val="007F45E6"/>
    <w:rsid w:val="007F4C46"/>
    <w:rsid w:val="007F4CE6"/>
    <w:rsid w:val="007F5202"/>
    <w:rsid w:val="007F53DD"/>
    <w:rsid w:val="007F625A"/>
    <w:rsid w:val="007F6806"/>
    <w:rsid w:val="0080041F"/>
    <w:rsid w:val="008004DF"/>
    <w:rsid w:val="00800A39"/>
    <w:rsid w:val="00803036"/>
    <w:rsid w:val="00803FE7"/>
    <w:rsid w:val="00805115"/>
    <w:rsid w:val="008055F3"/>
    <w:rsid w:val="00805762"/>
    <w:rsid w:val="00805B09"/>
    <w:rsid w:val="00805C54"/>
    <w:rsid w:val="00805D25"/>
    <w:rsid w:val="00806181"/>
    <w:rsid w:val="0080659A"/>
    <w:rsid w:val="00807714"/>
    <w:rsid w:val="00807810"/>
    <w:rsid w:val="0080797E"/>
    <w:rsid w:val="00810CB6"/>
    <w:rsid w:val="00810DAC"/>
    <w:rsid w:val="0081174F"/>
    <w:rsid w:val="00811EB7"/>
    <w:rsid w:val="0081297B"/>
    <w:rsid w:val="00812C01"/>
    <w:rsid w:val="00813B07"/>
    <w:rsid w:val="00813DE8"/>
    <w:rsid w:val="00814FDB"/>
    <w:rsid w:val="008153A8"/>
    <w:rsid w:val="0081591C"/>
    <w:rsid w:val="00816026"/>
    <w:rsid w:val="00816335"/>
    <w:rsid w:val="0082006C"/>
    <w:rsid w:val="008200FA"/>
    <w:rsid w:val="00820523"/>
    <w:rsid w:val="00820747"/>
    <w:rsid w:val="00820FFD"/>
    <w:rsid w:val="0082205D"/>
    <w:rsid w:val="0082273B"/>
    <w:rsid w:val="008227A8"/>
    <w:rsid w:val="00822E33"/>
    <w:rsid w:val="0082328F"/>
    <w:rsid w:val="00823356"/>
    <w:rsid w:val="0082366D"/>
    <w:rsid w:val="00823A84"/>
    <w:rsid w:val="00823AA6"/>
    <w:rsid w:val="00824144"/>
    <w:rsid w:val="00824F54"/>
    <w:rsid w:val="008254CD"/>
    <w:rsid w:val="00826B79"/>
    <w:rsid w:val="008272F6"/>
    <w:rsid w:val="0082765D"/>
    <w:rsid w:val="00827E96"/>
    <w:rsid w:val="00830251"/>
    <w:rsid w:val="008305F9"/>
    <w:rsid w:val="00830766"/>
    <w:rsid w:val="0083087D"/>
    <w:rsid w:val="0083126D"/>
    <w:rsid w:val="00831506"/>
    <w:rsid w:val="008318C4"/>
    <w:rsid w:val="0083229A"/>
    <w:rsid w:val="0083258C"/>
    <w:rsid w:val="00832A2C"/>
    <w:rsid w:val="0083333D"/>
    <w:rsid w:val="00833C45"/>
    <w:rsid w:val="00834663"/>
    <w:rsid w:val="0083468A"/>
    <w:rsid w:val="00836175"/>
    <w:rsid w:val="00836429"/>
    <w:rsid w:val="008376C9"/>
    <w:rsid w:val="00837921"/>
    <w:rsid w:val="00837AFA"/>
    <w:rsid w:val="008402FC"/>
    <w:rsid w:val="008403AE"/>
    <w:rsid w:val="00840504"/>
    <w:rsid w:val="008429B2"/>
    <w:rsid w:val="0084429E"/>
    <w:rsid w:val="00844921"/>
    <w:rsid w:val="00844AA7"/>
    <w:rsid w:val="00844BA8"/>
    <w:rsid w:val="008451C4"/>
    <w:rsid w:val="008465C3"/>
    <w:rsid w:val="0084681D"/>
    <w:rsid w:val="008469AB"/>
    <w:rsid w:val="00846EA5"/>
    <w:rsid w:val="008470A0"/>
    <w:rsid w:val="00847118"/>
    <w:rsid w:val="0084772B"/>
    <w:rsid w:val="008501B3"/>
    <w:rsid w:val="0085041F"/>
    <w:rsid w:val="00850557"/>
    <w:rsid w:val="00852D2B"/>
    <w:rsid w:val="00852EC6"/>
    <w:rsid w:val="00852F52"/>
    <w:rsid w:val="008539EE"/>
    <w:rsid w:val="0085498F"/>
    <w:rsid w:val="008550D3"/>
    <w:rsid w:val="00855BAA"/>
    <w:rsid w:val="00855EB5"/>
    <w:rsid w:val="00855EC5"/>
    <w:rsid w:val="008565C0"/>
    <w:rsid w:val="00856775"/>
    <w:rsid w:val="00856B27"/>
    <w:rsid w:val="008602CD"/>
    <w:rsid w:val="008606C6"/>
    <w:rsid w:val="00860F39"/>
    <w:rsid w:val="008620A8"/>
    <w:rsid w:val="00862C6F"/>
    <w:rsid w:val="00862E8D"/>
    <w:rsid w:val="00863051"/>
    <w:rsid w:val="00863421"/>
    <w:rsid w:val="00863592"/>
    <w:rsid w:val="00863C74"/>
    <w:rsid w:val="00863CE8"/>
    <w:rsid w:val="00863F0F"/>
    <w:rsid w:val="0086438E"/>
    <w:rsid w:val="008645E9"/>
    <w:rsid w:val="00864609"/>
    <w:rsid w:val="00864767"/>
    <w:rsid w:val="008652F1"/>
    <w:rsid w:val="00865478"/>
    <w:rsid w:val="00865B0A"/>
    <w:rsid w:val="008670DD"/>
    <w:rsid w:val="008671A2"/>
    <w:rsid w:val="00867243"/>
    <w:rsid w:val="0086732E"/>
    <w:rsid w:val="008676D5"/>
    <w:rsid w:val="008677A6"/>
    <w:rsid w:val="00867887"/>
    <w:rsid w:val="00870316"/>
    <w:rsid w:val="00870BD1"/>
    <w:rsid w:val="00870F68"/>
    <w:rsid w:val="00872ED4"/>
    <w:rsid w:val="00873107"/>
    <w:rsid w:val="00873418"/>
    <w:rsid w:val="0087384B"/>
    <w:rsid w:val="00873C6D"/>
    <w:rsid w:val="00877F6E"/>
    <w:rsid w:val="00877F95"/>
    <w:rsid w:val="00880150"/>
    <w:rsid w:val="00880438"/>
    <w:rsid w:val="008806DB"/>
    <w:rsid w:val="00881279"/>
    <w:rsid w:val="00881603"/>
    <w:rsid w:val="00881691"/>
    <w:rsid w:val="00882E20"/>
    <w:rsid w:val="00883CD8"/>
    <w:rsid w:val="00885476"/>
    <w:rsid w:val="00886423"/>
    <w:rsid w:val="00886E03"/>
    <w:rsid w:val="0089029E"/>
    <w:rsid w:val="008905DD"/>
    <w:rsid w:val="00890D14"/>
    <w:rsid w:val="00891157"/>
    <w:rsid w:val="0089148A"/>
    <w:rsid w:val="00891C08"/>
    <w:rsid w:val="00892000"/>
    <w:rsid w:val="00892A06"/>
    <w:rsid w:val="00893611"/>
    <w:rsid w:val="0089385F"/>
    <w:rsid w:val="0089413F"/>
    <w:rsid w:val="0089421F"/>
    <w:rsid w:val="00894E3E"/>
    <w:rsid w:val="00895002"/>
    <w:rsid w:val="00895448"/>
    <w:rsid w:val="008954BB"/>
    <w:rsid w:val="00895FB7"/>
    <w:rsid w:val="00896A9B"/>
    <w:rsid w:val="008A0262"/>
    <w:rsid w:val="008A0432"/>
    <w:rsid w:val="008A0445"/>
    <w:rsid w:val="008A075B"/>
    <w:rsid w:val="008A0CFD"/>
    <w:rsid w:val="008A1BA9"/>
    <w:rsid w:val="008A1EC1"/>
    <w:rsid w:val="008A212C"/>
    <w:rsid w:val="008A223E"/>
    <w:rsid w:val="008A2C51"/>
    <w:rsid w:val="008A2DFC"/>
    <w:rsid w:val="008A3698"/>
    <w:rsid w:val="008A41A7"/>
    <w:rsid w:val="008A45D3"/>
    <w:rsid w:val="008A4943"/>
    <w:rsid w:val="008A4D62"/>
    <w:rsid w:val="008A559C"/>
    <w:rsid w:val="008A650E"/>
    <w:rsid w:val="008A6B52"/>
    <w:rsid w:val="008B0183"/>
    <w:rsid w:val="008B0C4E"/>
    <w:rsid w:val="008B12B3"/>
    <w:rsid w:val="008B1DD6"/>
    <w:rsid w:val="008B1E4E"/>
    <w:rsid w:val="008B25BA"/>
    <w:rsid w:val="008B3341"/>
    <w:rsid w:val="008B3CC5"/>
    <w:rsid w:val="008B3D22"/>
    <w:rsid w:val="008B3EE9"/>
    <w:rsid w:val="008B4DC7"/>
    <w:rsid w:val="008B5516"/>
    <w:rsid w:val="008B5D05"/>
    <w:rsid w:val="008B684F"/>
    <w:rsid w:val="008B7B11"/>
    <w:rsid w:val="008C04EB"/>
    <w:rsid w:val="008C08A6"/>
    <w:rsid w:val="008C1507"/>
    <w:rsid w:val="008C2297"/>
    <w:rsid w:val="008C2536"/>
    <w:rsid w:val="008C2AB0"/>
    <w:rsid w:val="008C2AEF"/>
    <w:rsid w:val="008C406B"/>
    <w:rsid w:val="008C41A6"/>
    <w:rsid w:val="008C4FE1"/>
    <w:rsid w:val="008C5B6F"/>
    <w:rsid w:val="008C60EA"/>
    <w:rsid w:val="008C6D1D"/>
    <w:rsid w:val="008C6F29"/>
    <w:rsid w:val="008C7DF3"/>
    <w:rsid w:val="008D07ED"/>
    <w:rsid w:val="008D089F"/>
    <w:rsid w:val="008D0EEF"/>
    <w:rsid w:val="008D3496"/>
    <w:rsid w:val="008D392C"/>
    <w:rsid w:val="008D413D"/>
    <w:rsid w:val="008D497B"/>
    <w:rsid w:val="008D50FC"/>
    <w:rsid w:val="008D6E1A"/>
    <w:rsid w:val="008D76A7"/>
    <w:rsid w:val="008D7931"/>
    <w:rsid w:val="008D7BEB"/>
    <w:rsid w:val="008D7D15"/>
    <w:rsid w:val="008E013E"/>
    <w:rsid w:val="008E0B72"/>
    <w:rsid w:val="008E1D9D"/>
    <w:rsid w:val="008E2272"/>
    <w:rsid w:val="008E260B"/>
    <w:rsid w:val="008E309B"/>
    <w:rsid w:val="008E4CE7"/>
    <w:rsid w:val="008E5C4F"/>
    <w:rsid w:val="008E5E9D"/>
    <w:rsid w:val="008E647D"/>
    <w:rsid w:val="008E6C94"/>
    <w:rsid w:val="008E73ED"/>
    <w:rsid w:val="008E78A4"/>
    <w:rsid w:val="008F0364"/>
    <w:rsid w:val="008F14E0"/>
    <w:rsid w:val="008F1A3D"/>
    <w:rsid w:val="008F1DE5"/>
    <w:rsid w:val="008F2B80"/>
    <w:rsid w:val="008F326F"/>
    <w:rsid w:val="008F3B07"/>
    <w:rsid w:val="008F3C30"/>
    <w:rsid w:val="008F3E27"/>
    <w:rsid w:val="008F48D8"/>
    <w:rsid w:val="008F4FF3"/>
    <w:rsid w:val="008F52E8"/>
    <w:rsid w:val="008F5A5A"/>
    <w:rsid w:val="008F7175"/>
    <w:rsid w:val="0090128D"/>
    <w:rsid w:val="009016E1"/>
    <w:rsid w:val="00901A85"/>
    <w:rsid w:val="00901C5E"/>
    <w:rsid w:val="00901DC4"/>
    <w:rsid w:val="0090200A"/>
    <w:rsid w:val="009023F0"/>
    <w:rsid w:val="00903123"/>
    <w:rsid w:val="00903568"/>
    <w:rsid w:val="00903640"/>
    <w:rsid w:val="00903920"/>
    <w:rsid w:val="009049DE"/>
    <w:rsid w:val="0090562A"/>
    <w:rsid w:val="00905868"/>
    <w:rsid w:val="00905E6B"/>
    <w:rsid w:val="009062CC"/>
    <w:rsid w:val="00906BA3"/>
    <w:rsid w:val="00906D5F"/>
    <w:rsid w:val="00907137"/>
    <w:rsid w:val="009071A1"/>
    <w:rsid w:val="009073CB"/>
    <w:rsid w:val="00907BE2"/>
    <w:rsid w:val="00910118"/>
    <w:rsid w:val="0091030C"/>
    <w:rsid w:val="00910594"/>
    <w:rsid w:val="00911343"/>
    <w:rsid w:val="00911CC5"/>
    <w:rsid w:val="009125A2"/>
    <w:rsid w:val="009126A4"/>
    <w:rsid w:val="009132AF"/>
    <w:rsid w:val="00914398"/>
    <w:rsid w:val="0091534C"/>
    <w:rsid w:val="00915F96"/>
    <w:rsid w:val="00916853"/>
    <w:rsid w:val="00917189"/>
    <w:rsid w:val="00917467"/>
    <w:rsid w:val="00917590"/>
    <w:rsid w:val="009177C1"/>
    <w:rsid w:val="00917ECA"/>
    <w:rsid w:val="00917FEE"/>
    <w:rsid w:val="00920FFE"/>
    <w:rsid w:val="00921F9A"/>
    <w:rsid w:val="009235A8"/>
    <w:rsid w:val="00923641"/>
    <w:rsid w:val="0092380E"/>
    <w:rsid w:val="00923A13"/>
    <w:rsid w:val="00923D64"/>
    <w:rsid w:val="00924645"/>
    <w:rsid w:val="009250DC"/>
    <w:rsid w:val="00925285"/>
    <w:rsid w:val="00925B51"/>
    <w:rsid w:val="00925C62"/>
    <w:rsid w:val="00926BD6"/>
    <w:rsid w:val="0092751C"/>
    <w:rsid w:val="009304B4"/>
    <w:rsid w:val="00930AEA"/>
    <w:rsid w:val="00931157"/>
    <w:rsid w:val="00931A9A"/>
    <w:rsid w:val="00931DFF"/>
    <w:rsid w:val="009335DF"/>
    <w:rsid w:val="0093474C"/>
    <w:rsid w:val="00934E4A"/>
    <w:rsid w:val="00936C13"/>
    <w:rsid w:val="00940188"/>
    <w:rsid w:val="00940F29"/>
    <w:rsid w:val="00941457"/>
    <w:rsid w:val="00941843"/>
    <w:rsid w:val="009419C9"/>
    <w:rsid w:val="00941B59"/>
    <w:rsid w:val="00941E6B"/>
    <w:rsid w:val="00943605"/>
    <w:rsid w:val="009439A3"/>
    <w:rsid w:val="00943B6F"/>
    <w:rsid w:val="00943D84"/>
    <w:rsid w:val="00943DA3"/>
    <w:rsid w:val="00944116"/>
    <w:rsid w:val="00944336"/>
    <w:rsid w:val="0094436D"/>
    <w:rsid w:val="009443D8"/>
    <w:rsid w:val="00944536"/>
    <w:rsid w:val="009446B9"/>
    <w:rsid w:val="009448EF"/>
    <w:rsid w:val="00944DCD"/>
    <w:rsid w:val="00945973"/>
    <w:rsid w:val="009466C0"/>
    <w:rsid w:val="009468B0"/>
    <w:rsid w:val="009474E6"/>
    <w:rsid w:val="00947698"/>
    <w:rsid w:val="0094792E"/>
    <w:rsid w:val="00947E1C"/>
    <w:rsid w:val="0095002F"/>
    <w:rsid w:val="0095007C"/>
    <w:rsid w:val="00950BCF"/>
    <w:rsid w:val="00950DAC"/>
    <w:rsid w:val="00950ED9"/>
    <w:rsid w:val="00951337"/>
    <w:rsid w:val="00951832"/>
    <w:rsid w:val="00951FBC"/>
    <w:rsid w:val="0095226C"/>
    <w:rsid w:val="009547E9"/>
    <w:rsid w:val="009551FB"/>
    <w:rsid w:val="00955C9A"/>
    <w:rsid w:val="009561A6"/>
    <w:rsid w:val="009561B4"/>
    <w:rsid w:val="00957B54"/>
    <w:rsid w:val="00957DE8"/>
    <w:rsid w:val="00960E78"/>
    <w:rsid w:val="00961A5C"/>
    <w:rsid w:val="009623FD"/>
    <w:rsid w:val="00962695"/>
    <w:rsid w:val="009628D9"/>
    <w:rsid w:val="00962A84"/>
    <w:rsid w:val="00962DBF"/>
    <w:rsid w:val="00963035"/>
    <w:rsid w:val="009634B9"/>
    <w:rsid w:val="00963719"/>
    <w:rsid w:val="00963974"/>
    <w:rsid w:val="00964A23"/>
    <w:rsid w:val="00964C04"/>
    <w:rsid w:val="00964FC6"/>
    <w:rsid w:val="00965EBD"/>
    <w:rsid w:val="0096688C"/>
    <w:rsid w:val="009670D1"/>
    <w:rsid w:val="00967893"/>
    <w:rsid w:val="00967D45"/>
    <w:rsid w:val="009708A2"/>
    <w:rsid w:val="00970961"/>
    <w:rsid w:val="00970ABD"/>
    <w:rsid w:val="00971DFF"/>
    <w:rsid w:val="00972396"/>
    <w:rsid w:val="009731E8"/>
    <w:rsid w:val="009742F3"/>
    <w:rsid w:val="00974525"/>
    <w:rsid w:val="00975247"/>
    <w:rsid w:val="009759B7"/>
    <w:rsid w:val="00976D5C"/>
    <w:rsid w:val="00976D9C"/>
    <w:rsid w:val="00976F80"/>
    <w:rsid w:val="009771FD"/>
    <w:rsid w:val="0097788F"/>
    <w:rsid w:val="009778AA"/>
    <w:rsid w:val="00977C2A"/>
    <w:rsid w:val="00977F39"/>
    <w:rsid w:val="00980809"/>
    <w:rsid w:val="00980C41"/>
    <w:rsid w:val="00982C91"/>
    <w:rsid w:val="00983280"/>
    <w:rsid w:val="0098331B"/>
    <w:rsid w:val="0098338C"/>
    <w:rsid w:val="00983768"/>
    <w:rsid w:val="0098575C"/>
    <w:rsid w:val="0098593F"/>
    <w:rsid w:val="0098680F"/>
    <w:rsid w:val="00986DC4"/>
    <w:rsid w:val="009909CE"/>
    <w:rsid w:val="00991576"/>
    <w:rsid w:val="00991849"/>
    <w:rsid w:val="009919F1"/>
    <w:rsid w:val="00991BC1"/>
    <w:rsid w:val="00991CD3"/>
    <w:rsid w:val="00992295"/>
    <w:rsid w:val="009932FD"/>
    <w:rsid w:val="009935C9"/>
    <w:rsid w:val="0099409D"/>
    <w:rsid w:val="0099533F"/>
    <w:rsid w:val="00995490"/>
    <w:rsid w:val="009959D2"/>
    <w:rsid w:val="00995FDF"/>
    <w:rsid w:val="009971AC"/>
    <w:rsid w:val="00997952"/>
    <w:rsid w:val="009A0CF0"/>
    <w:rsid w:val="009A1010"/>
    <w:rsid w:val="009A109D"/>
    <w:rsid w:val="009A1972"/>
    <w:rsid w:val="009A1C10"/>
    <w:rsid w:val="009A1CC9"/>
    <w:rsid w:val="009A1EB8"/>
    <w:rsid w:val="009A24AF"/>
    <w:rsid w:val="009A3384"/>
    <w:rsid w:val="009A36BF"/>
    <w:rsid w:val="009A39A2"/>
    <w:rsid w:val="009A55F9"/>
    <w:rsid w:val="009A6269"/>
    <w:rsid w:val="009A670F"/>
    <w:rsid w:val="009A6E9B"/>
    <w:rsid w:val="009A72A8"/>
    <w:rsid w:val="009A74DD"/>
    <w:rsid w:val="009A77AC"/>
    <w:rsid w:val="009A78A1"/>
    <w:rsid w:val="009B043A"/>
    <w:rsid w:val="009B0A1E"/>
    <w:rsid w:val="009B1634"/>
    <w:rsid w:val="009B176A"/>
    <w:rsid w:val="009B20E9"/>
    <w:rsid w:val="009B244A"/>
    <w:rsid w:val="009B25F8"/>
    <w:rsid w:val="009B26D1"/>
    <w:rsid w:val="009B2B8E"/>
    <w:rsid w:val="009B2E10"/>
    <w:rsid w:val="009B315B"/>
    <w:rsid w:val="009B3608"/>
    <w:rsid w:val="009B410B"/>
    <w:rsid w:val="009B43C7"/>
    <w:rsid w:val="009B43CE"/>
    <w:rsid w:val="009B45E6"/>
    <w:rsid w:val="009B493F"/>
    <w:rsid w:val="009B4ACF"/>
    <w:rsid w:val="009B5273"/>
    <w:rsid w:val="009B5277"/>
    <w:rsid w:val="009B5E5D"/>
    <w:rsid w:val="009B714A"/>
    <w:rsid w:val="009B7B37"/>
    <w:rsid w:val="009C0407"/>
    <w:rsid w:val="009C0765"/>
    <w:rsid w:val="009C0887"/>
    <w:rsid w:val="009C08CB"/>
    <w:rsid w:val="009C191D"/>
    <w:rsid w:val="009C1A74"/>
    <w:rsid w:val="009C1CF1"/>
    <w:rsid w:val="009C1DD9"/>
    <w:rsid w:val="009C2769"/>
    <w:rsid w:val="009C27BE"/>
    <w:rsid w:val="009C2B08"/>
    <w:rsid w:val="009C3A88"/>
    <w:rsid w:val="009C44AB"/>
    <w:rsid w:val="009C453F"/>
    <w:rsid w:val="009C4749"/>
    <w:rsid w:val="009C5035"/>
    <w:rsid w:val="009C52C2"/>
    <w:rsid w:val="009C5F3D"/>
    <w:rsid w:val="009C6B1F"/>
    <w:rsid w:val="009C75D1"/>
    <w:rsid w:val="009C7D70"/>
    <w:rsid w:val="009D1059"/>
    <w:rsid w:val="009D122E"/>
    <w:rsid w:val="009D16A8"/>
    <w:rsid w:val="009D1C29"/>
    <w:rsid w:val="009D2459"/>
    <w:rsid w:val="009D25A1"/>
    <w:rsid w:val="009D2E70"/>
    <w:rsid w:val="009D2E84"/>
    <w:rsid w:val="009D3184"/>
    <w:rsid w:val="009D3DB2"/>
    <w:rsid w:val="009D3DE9"/>
    <w:rsid w:val="009D475A"/>
    <w:rsid w:val="009D64F8"/>
    <w:rsid w:val="009D705C"/>
    <w:rsid w:val="009D71F2"/>
    <w:rsid w:val="009D7784"/>
    <w:rsid w:val="009D787E"/>
    <w:rsid w:val="009D7F93"/>
    <w:rsid w:val="009E004F"/>
    <w:rsid w:val="009E01FF"/>
    <w:rsid w:val="009E0335"/>
    <w:rsid w:val="009E05A1"/>
    <w:rsid w:val="009E0885"/>
    <w:rsid w:val="009E0A6F"/>
    <w:rsid w:val="009E1434"/>
    <w:rsid w:val="009E1799"/>
    <w:rsid w:val="009E187B"/>
    <w:rsid w:val="009E207B"/>
    <w:rsid w:val="009E23B5"/>
    <w:rsid w:val="009E28C9"/>
    <w:rsid w:val="009E2EF6"/>
    <w:rsid w:val="009E31F6"/>
    <w:rsid w:val="009E32D6"/>
    <w:rsid w:val="009E3E6B"/>
    <w:rsid w:val="009E4A36"/>
    <w:rsid w:val="009E5854"/>
    <w:rsid w:val="009E5886"/>
    <w:rsid w:val="009E5D3B"/>
    <w:rsid w:val="009E5F49"/>
    <w:rsid w:val="009E634A"/>
    <w:rsid w:val="009E6A61"/>
    <w:rsid w:val="009E6A70"/>
    <w:rsid w:val="009E706C"/>
    <w:rsid w:val="009F17AE"/>
    <w:rsid w:val="009F2651"/>
    <w:rsid w:val="009F29A6"/>
    <w:rsid w:val="009F386F"/>
    <w:rsid w:val="009F4E30"/>
    <w:rsid w:val="009F52EA"/>
    <w:rsid w:val="009F5C08"/>
    <w:rsid w:val="009F666B"/>
    <w:rsid w:val="009F792E"/>
    <w:rsid w:val="00A00336"/>
    <w:rsid w:val="00A0048D"/>
    <w:rsid w:val="00A004DB"/>
    <w:rsid w:val="00A00E68"/>
    <w:rsid w:val="00A0114E"/>
    <w:rsid w:val="00A0126B"/>
    <w:rsid w:val="00A0144B"/>
    <w:rsid w:val="00A017BF"/>
    <w:rsid w:val="00A01811"/>
    <w:rsid w:val="00A0358E"/>
    <w:rsid w:val="00A04AFA"/>
    <w:rsid w:val="00A06B06"/>
    <w:rsid w:val="00A073A0"/>
    <w:rsid w:val="00A077D4"/>
    <w:rsid w:val="00A105CE"/>
    <w:rsid w:val="00A105F8"/>
    <w:rsid w:val="00A10717"/>
    <w:rsid w:val="00A108E2"/>
    <w:rsid w:val="00A1102D"/>
    <w:rsid w:val="00A115EE"/>
    <w:rsid w:val="00A12EAF"/>
    <w:rsid w:val="00A135B7"/>
    <w:rsid w:val="00A13844"/>
    <w:rsid w:val="00A13BF9"/>
    <w:rsid w:val="00A1401A"/>
    <w:rsid w:val="00A1430C"/>
    <w:rsid w:val="00A151A8"/>
    <w:rsid w:val="00A16756"/>
    <w:rsid w:val="00A17210"/>
    <w:rsid w:val="00A202E1"/>
    <w:rsid w:val="00A2146F"/>
    <w:rsid w:val="00A22EF0"/>
    <w:rsid w:val="00A23600"/>
    <w:rsid w:val="00A23AD3"/>
    <w:rsid w:val="00A240F9"/>
    <w:rsid w:val="00A24484"/>
    <w:rsid w:val="00A249F6"/>
    <w:rsid w:val="00A25228"/>
    <w:rsid w:val="00A252BA"/>
    <w:rsid w:val="00A26203"/>
    <w:rsid w:val="00A26E6F"/>
    <w:rsid w:val="00A27394"/>
    <w:rsid w:val="00A27BEE"/>
    <w:rsid w:val="00A301E6"/>
    <w:rsid w:val="00A30472"/>
    <w:rsid w:val="00A30698"/>
    <w:rsid w:val="00A30E8E"/>
    <w:rsid w:val="00A31B3E"/>
    <w:rsid w:val="00A326F2"/>
    <w:rsid w:val="00A3358A"/>
    <w:rsid w:val="00A34496"/>
    <w:rsid w:val="00A34950"/>
    <w:rsid w:val="00A34D22"/>
    <w:rsid w:val="00A3545A"/>
    <w:rsid w:val="00A36438"/>
    <w:rsid w:val="00A3690A"/>
    <w:rsid w:val="00A372B5"/>
    <w:rsid w:val="00A40D2C"/>
    <w:rsid w:val="00A4145A"/>
    <w:rsid w:val="00A4184F"/>
    <w:rsid w:val="00A41B0F"/>
    <w:rsid w:val="00A41E07"/>
    <w:rsid w:val="00A42226"/>
    <w:rsid w:val="00A42A8B"/>
    <w:rsid w:val="00A42C02"/>
    <w:rsid w:val="00A42D8E"/>
    <w:rsid w:val="00A43016"/>
    <w:rsid w:val="00A43862"/>
    <w:rsid w:val="00A43FCF"/>
    <w:rsid w:val="00A43FFE"/>
    <w:rsid w:val="00A4453D"/>
    <w:rsid w:val="00A44606"/>
    <w:rsid w:val="00A454E4"/>
    <w:rsid w:val="00A45D06"/>
    <w:rsid w:val="00A46347"/>
    <w:rsid w:val="00A469EA"/>
    <w:rsid w:val="00A46DBC"/>
    <w:rsid w:val="00A5024D"/>
    <w:rsid w:val="00A504B3"/>
    <w:rsid w:val="00A5075D"/>
    <w:rsid w:val="00A50933"/>
    <w:rsid w:val="00A525DC"/>
    <w:rsid w:val="00A53445"/>
    <w:rsid w:val="00A53946"/>
    <w:rsid w:val="00A54244"/>
    <w:rsid w:val="00A55731"/>
    <w:rsid w:val="00A557FB"/>
    <w:rsid w:val="00A55EED"/>
    <w:rsid w:val="00A56195"/>
    <w:rsid w:val="00A57812"/>
    <w:rsid w:val="00A60794"/>
    <w:rsid w:val="00A6176F"/>
    <w:rsid w:val="00A61B19"/>
    <w:rsid w:val="00A621B7"/>
    <w:rsid w:val="00A62CF3"/>
    <w:rsid w:val="00A638D5"/>
    <w:rsid w:val="00A63C90"/>
    <w:rsid w:val="00A64741"/>
    <w:rsid w:val="00A6503C"/>
    <w:rsid w:val="00A655F8"/>
    <w:rsid w:val="00A65AEF"/>
    <w:rsid w:val="00A65C37"/>
    <w:rsid w:val="00A66245"/>
    <w:rsid w:val="00A66DB6"/>
    <w:rsid w:val="00A672AC"/>
    <w:rsid w:val="00A67ECA"/>
    <w:rsid w:val="00A7101D"/>
    <w:rsid w:val="00A712AB"/>
    <w:rsid w:val="00A717B8"/>
    <w:rsid w:val="00A73EFC"/>
    <w:rsid w:val="00A74009"/>
    <w:rsid w:val="00A7496E"/>
    <w:rsid w:val="00A74A84"/>
    <w:rsid w:val="00A75560"/>
    <w:rsid w:val="00A756B4"/>
    <w:rsid w:val="00A75FF7"/>
    <w:rsid w:val="00A7683D"/>
    <w:rsid w:val="00A77406"/>
    <w:rsid w:val="00A775DF"/>
    <w:rsid w:val="00A77F7E"/>
    <w:rsid w:val="00A8011C"/>
    <w:rsid w:val="00A803A5"/>
    <w:rsid w:val="00A806C5"/>
    <w:rsid w:val="00A80CAF"/>
    <w:rsid w:val="00A82B0B"/>
    <w:rsid w:val="00A82E03"/>
    <w:rsid w:val="00A8357E"/>
    <w:rsid w:val="00A84174"/>
    <w:rsid w:val="00A8473D"/>
    <w:rsid w:val="00A85961"/>
    <w:rsid w:val="00A85FD6"/>
    <w:rsid w:val="00A86F2D"/>
    <w:rsid w:val="00A8797A"/>
    <w:rsid w:val="00A907BA"/>
    <w:rsid w:val="00A92209"/>
    <w:rsid w:val="00A93CB2"/>
    <w:rsid w:val="00A94A31"/>
    <w:rsid w:val="00A95151"/>
    <w:rsid w:val="00A95251"/>
    <w:rsid w:val="00A9544D"/>
    <w:rsid w:val="00A9566B"/>
    <w:rsid w:val="00A9573A"/>
    <w:rsid w:val="00A95982"/>
    <w:rsid w:val="00A95B39"/>
    <w:rsid w:val="00A96675"/>
    <w:rsid w:val="00A96731"/>
    <w:rsid w:val="00A96D55"/>
    <w:rsid w:val="00A97483"/>
    <w:rsid w:val="00A97F21"/>
    <w:rsid w:val="00AA14BE"/>
    <w:rsid w:val="00AA2F37"/>
    <w:rsid w:val="00AA370D"/>
    <w:rsid w:val="00AA3FE2"/>
    <w:rsid w:val="00AA40DD"/>
    <w:rsid w:val="00AA459A"/>
    <w:rsid w:val="00AA6474"/>
    <w:rsid w:val="00AA6ABE"/>
    <w:rsid w:val="00AA713F"/>
    <w:rsid w:val="00AA72B5"/>
    <w:rsid w:val="00AA7B53"/>
    <w:rsid w:val="00AB0A4A"/>
    <w:rsid w:val="00AB0A74"/>
    <w:rsid w:val="00AB1666"/>
    <w:rsid w:val="00AB1CED"/>
    <w:rsid w:val="00AB1E2B"/>
    <w:rsid w:val="00AB28F5"/>
    <w:rsid w:val="00AB2D1C"/>
    <w:rsid w:val="00AB330D"/>
    <w:rsid w:val="00AB3C44"/>
    <w:rsid w:val="00AB3D8F"/>
    <w:rsid w:val="00AB4147"/>
    <w:rsid w:val="00AB4661"/>
    <w:rsid w:val="00AB580C"/>
    <w:rsid w:val="00AB5826"/>
    <w:rsid w:val="00AB64A8"/>
    <w:rsid w:val="00AB6DDA"/>
    <w:rsid w:val="00AB6EF1"/>
    <w:rsid w:val="00AB719D"/>
    <w:rsid w:val="00AB7252"/>
    <w:rsid w:val="00AB76CC"/>
    <w:rsid w:val="00AC02A0"/>
    <w:rsid w:val="00AC0E1C"/>
    <w:rsid w:val="00AC2C11"/>
    <w:rsid w:val="00AC32A1"/>
    <w:rsid w:val="00AC4A5D"/>
    <w:rsid w:val="00AC4B25"/>
    <w:rsid w:val="00AC4CD1"/>
    <w:rsid w:val="00AC552C"/>
    <w:rsid w:val="00AC5BEA"/>
    <w:rsid w:val="00AC6E5F"/>
    <w:rsid w:val="00AC6EAA"/>
    <w:rsid w:val="00AD1537"/>
    <w:rsid w:val="00AD1CC6"/>
    <w:rsid w:val="00AD2AF6"/>
    <w:rsid w:val="00AD32C9"/>
    <w:rsid w:val="00AD3342"/>
    <w:rsid w:val="00AD3476"/>
    <w:rsid w:val="00AD3AED"/>
    <w:rsid w:val="00AD47F3"/>
    <w:rsid w:val="00AD480D"/>
    <w:rsid w:val="00AD49CC"/>
    <w:rsid w:val="00AD5AB7"/>
    <w:rsid w:val="00AD6477"/>
    <w:rsid w:val="00AD6806"/>
    <w:rsid w:val="00AD79B6"/>
    <w:rsid w:val="00AD7E4B"/>
    <w:rsid w:val="00AE1C24"/>
    <w:rsid w:val="00AE2100"/>
    <w:rsid w:val="00AE27E4"/>
    <w:rsid w:val="00AE2CAB"/>
    <w:rsid w:val="00AE354F"/>
    <w:rsid w:val="00AE4251"/>
    <w:rsid w:val="00AE4B95"/>
    <w:rsid w:val="00AE5326"/>
    <w:rsid w:val="00AE544C"/>
    <w:rsid w:val="00AE5492"/>
    <w:rsid w:val="00AE6A73"/>
    <w:rsid w:val="00AE7489"/>
    <w:rsid w:val="00AE755F"/>
    <w:rsid w:val="00AE7DBC"/>
    <w:rsid w:val="00AF2679"/>
    <w:rsid w:val="00AF26AC"/>
    <w:rsid w:val="00AF2CC2"/>
    <w:rsid w:val="00AF3212"/>
    <w:rsid w:val="00AF325A"/>
    <w:rsid w:val="00AF33C9"/>
    <w:rsid w:val="00AF3BFB"/>
    <w:rsid w:val="00AF4334"/>
    <w:rsid w:val="00AF5F8C"/>
    <w:rsid w:val="00AF6118"/>
    <w:rsid w:val="00AF73E1"/>
    <w:rsid w:val="00AF7522"/>
    <w:rsid w:val="00AF7FB7"/>
    <w:rsid w:val="00B000CD"/>
    <w:rsid w:val="00B00EE2"/>
    <w:rsid w:val="00B01A56"/>
    <w:rsid w:val="00B02B37"/>
    <w:rsid w:val="00B02C66"/>
    <w:rsid w:val="00B0324E"/>
    <w:rsid w:val="00B03600"/>
    <w:rsid w:val="00B0443E"/>
    <w:rsid w:val="00B06268"/>
    <w:rsid w:val="00B062F4"/>
    <w:rsid w:val="00B06B0A"/>
    <w:rsid w:val="00B06F73"/>
    <w:rsid w:val="00B07EB9"/>
    <w:rsid w:val="00B106A2"/>
    <w:rsid w:val="00B10F03"/>
    <w:rsid w:val="00B1113B"/>
    <w:rsid w:val="00B1200E"/>
    <w:rsid w:val="00B1279D"/>
    <w:rsid w:val="00B12BCC"/>
    <w:rsid w:val="00B133D1"/>
    <w:rsid w:val="00B1364E"/>
    <w:rsid w:val="00B145DB"/>
    <w:rsid w:val="00B15273"/>
    <w:rsid w:val="00B16149"/>
    <w:rsid w:val="00B17F40"/>
    <w:rsid w:val="00B200F7"/>
    <w:rsid w:val="00B2111F"/>
    <w:rsid w:val="00B211A8"/>
    <w:rsid w:val="00B22A7F"/>
    <w:rsid w:val="00B22A99"/>
    <w:rsid w:val="00B232FA"/>
    <w:rsid w:val="00B23FC7"/>
    <w:rsid w:val="00B24B5C"/>
    <w:rsid w:val="00B2564E"/>
    <w:rsid w:val="00B26711"/>
    <w:rsid w:val="00B26723"/>
    <w:rsid w:val="00B27BC4"/>
    <w:rsid w:val="00B27C98"/>
    <w:rsid w:val="00B304FB"/>
    <w:rsid w:val="00B30F01"/>
    <w:rsid w:val="00B30FD1"/>
    <w:rsid w:val="00B312E2"/>
    <w:rsid w:val="00B31D57"/>
    <w:rsid w:val="00B31EA3"/>
    <w:rsid w:val="00B3258C"/>
    <w:rsid w:val="00B3271E"/>
    <w:rsid w:val="00B33C2E"/>
    <w:rsid w:val="00B33C3A"/>
    <w:rsid w:val="00B33EEB"/>
    <w:rsid w:val="00B33F65"/>
    <w:rsid w:val="00B3431A"/>
    <w:rsid w:val="00B348AD"/>
    <w:rsid w:val="00B35086"/>
    <w:rsid w:val="00B35354"/>
    <w:rsid w:val="00B35945"/>
    <w:rsid w:val="00B36626"/>
    <w:rsid w:val="00B4005E"/>
    <w:rsid w:val="00B40F01"/>
    <w:rsid w:val="00B41D22"/>
    <w:rsid w:val="00B41F86"/>
    <w:rsid w:val="00B449E7"/>
    <w:rsid w:val="00B44CCB"/>
    <w:rsid w:val="00B4551A"/>
    <w:rsid w:val="00B45F52"/>
    <w:rsid w:val="00B4676D"/>
    <w:rsid w:val="00B46859"/>
    <w:rsid w:val="00B46A17"/>
    <w:rsid w:val="00B473C9"/>
    <w:rsid w:val="00B505EC"/>
    <w:rsid w:val="00B5063D"/>
    <w:rsid w:val="00B515F1"/>
    <w:rsid w:val="00B5199F"/>
    <w:rsid w:val="00B519D5"/>
    <w:rsid w:val="00B51FD6"/>
    <w:rsid w:val="00B5210E"/>
    <w:rsid w:val="00B52ECA"/>
    <w:rsid w:val="00B5342A"/>
    <w:rsid w:val="00B534E3"/>
    <w:rsid w:val="00B53DBC"/>
    <w:rsid w:val="00B544D8"/>
    <w:rsid w:val="00B54738"/>
    <w:rsid w:val="00B55358"/>
    <w:rsid w:val="00B559B6"/>
    <w:rsid w:val="00B56C27"/>
    <w:rsid w:val="00B578B1"/>
    <w:rsid w:val="00B57A04"/>
    <w:rsid w:val="00B6003D"/>
    <w:rsid w:val="00B60613"/>
    <w:rsid w:val="00B6061C"/>
    <w:rsid w:val="00B61131"/>
    <w:rsid w:val="00B612CF"/>
    <w:rsid w:val="00B6191E"/>
    <w:rsid w:val="00B624E1"/>
    <w:rsid w:val="00B628D4"/>
    <w:rsid w:val="00B63738"/>
    <w:rsid w:val="00B63A8F"/>
    <w:rsid w:val="00B63CC3"/>
    <w:rsid w:val="00B63DBD"/>
    <w:rsid w:val="00B6400B"/>
    <w:rsid w:val="00B64074"/>
    <w:rsid w:val="00B64865"/>
    <w:rsid w:val="00B64981"/>
    <w:rsid w:val="00B64F78"/>
    <w:rsid w:val="00B65624"/>
    <w:rsid w:val="00B65A29"/>
    <w:rsid w:val="00B705DC"/>
    <w:rsid w:val="00B7067B"/>
    <w:rsid w:val="00B70AFA"/>
    <w:rsid w:val="00B7117C"/>
    <w:rsid w:val="00B7137F"/>
    <w:rsid w:val="00B71CC6"/>
    <w:rsid w:val="00B71FE3"/>
    <w:rsid w:val="00B7268F"/>
    <w:rsid w:val="00B729F3"/>
    <w:rsid w:val="00B73A2F"/>
    <w:rsid w:val="00B7408B"/>
    <w:rsid w:val="00B7414A"/>
    <w:rsid w:val="00B746FE"/>
    <w:rsid w:val="00B74A40"/>
    <w:rsid w:val="00B76169"/>
    <w:rsid w:val="00B76762"/>
    <w:rsid w:val="00B767C3"/>
    <w:rsid w:val="00B76F21"/>
    <w:rsid w:val="00B77454"/>
    <w:rsid w:val="00B77E20"/>
    <w:rsid w:val="00B77FD2"/>
    <w:rsid w:val="00B82603"/>
    <w:rsid w:val="00B8272E"/>
    <w:rsid w:val="00B82AA3"/>
    <w:rsid w:val="00B83F78"/>
    <w:rsid w:val="00B84B3C"/>
    <w:rsid w:val="00B869BF"/>
    <w:rsid w:val="00B87C39"/>
    <w:rsid w:val="00B900AD"/>
    <w:rsid w:val="00B90274"/>
    <w:rsid w:val="00B903B7"/>
    <w:rsid w:val="00B90E2D"/>
    <w:rsid w:val="00B90FF4"/>
    <w:rsid w:val="00B9107A"/>
    <w:rsid w:val="00B91788"/>
    <w:rsid w:val="00B91FA1"/>
    <w:rsid w:val="00B92080"/>
    <w:rsid w:val="00B9224C"/>
    <w:rsid w:val="00B935B1"/>
    <w:rsid w:val="00B93AF4"/>
    <w:rsid w:val="00B94120"/>
    <w:rsid w:val="00B94589"/>
    <w:rsid w:val="00B95271"/>
    <w:rsid w:val="00B955F3"/>
    <w:rsid w:val="00B95635"/>
    <w:rsid w:val="00B95658"/>
    <w:rsid w:val="00B959F6"/>
    <w:rsid w:val="00B95A12"/>
    <w:rsid w:val="00B95D54"/>
    <w:rsid w:val="00B9638D"/>
    <w:rsid w:val="00B96918"/>
    <w:rsid w:val="00B96BB9"/>
    <w:rsid w:val="00B97105"/>
    <w:rsid w:val="00B97536"/>
    <w:rsid w:val="00B97A00"/>
    <w:rsid w:val="00BA00FE"/>
    <w:rsid w:val="00BA03F2"/>
    <w:rsid w:val="00BA0BA5"/>
    <w:rsid w:val="00BA19A5"/>
    <w:rsid w:val="00BA2088"/>
    <w:rsid w:val="00BA2251"/>
    <w:rsid w:val="00BA26E7"/>
    <w:rsid w:val="00BA35A0"/>
    <w:rsid w:val="00BA3D3F"/>
    <w:rsid w:val="00BA40B4"/>
    <w:rsid w:val="00BA4167"/>
    <w:rsid w:val="00BA4DA4"/>
    <w:rsid w:val="00BA4FC6"/>
    <w:rsid w:val="00BA5AA2"/>
    <w:rsid w:val="00BA5F03"/>
    <w:rsid w:val="00BA64B2"/>
    <w:rsid w:val="00BA66BD"/>
    <w:rsid w:val="00BB04A2"/>
    <w:rsid w:val="00BB1898"/>
    <w:rsid w:val="00BB1A26"/>
    <w:rsid w:val="00BB4403"/>
    <w:rsid w:val="00BB45E0"/>
    <w:rsid w:val="00BB5DF9"/>
    <w:rsid w:val="00BB5DFF"/>
    <w:rsid w:val="00BB64EB"/>
    <w:rsid w:val="00BB6D9C"/>
    <w:rsid w:val="00BB7F42"/>
    <w:rsid w:val="00BC10DA"/>
    <w:rsid w:val="00BC2144"/>
    <w:rsid w:val="00BC217B"/>
    <w:rsid w:val="00BC25D2"/>
    <w:rsid w:val="00BC2D15"/>
    <w:rsid w:val="00BC35B2"/>
    <w:rsid w:val="00BC36D2"/>
    <w:rsid w:val="00BC43E0"/>
    <w:rsid w:val="00BC5D9F"/>
    <w:rsid w:val="00BC5DA6"/>
    <w:rsid w:val="00BC6759"/>
    <w:rsid w:val="00BC6956"/>
    <w:rsid w:val="00BC6A7E"/>
    <w:rsid w:val="00BC6D20"/>
    <w:rsid w:val="00BC6D79"/>
    <w:rsid w:val="00BC7984"/>
    <w:rsid w:val="00BD0EB3"/>
    <w:rsid w:val="00BD194D"/>
    <w:rsid w:val="00BD1C34"/>
    <w:rsid w:val="00BD1C55"/>
    <w:rsid w:val="00BD2D3D"/>
    <w:rsid w:val="00BD301C"/>
    <w:rsid w:val="00BD4090"/>
    <w:rsid w:val="00BD4AE7"/>
    <w:rsid w:val="00BD51A2"/>
    <w:rsid w:val="00BD53AD"/>
    <w:rsid w:val="00BD53C3"/>
    <w:rsid w:val="00BD69B2"/>
    <w:rsid w:val="00BD6C1B"/>
    <w:rsid w:val="00BD6C1C"/>
    <w:rsid w:val="00BD7127"/>
    <w:rsid w:val="00BD74B1"/>
    <w:rsid w:val="00BE0616"/>
    <w:rsid w:val="00BE18EA"/>
    <w:rsid w:val="00BE1C40"/>
    <w:rsid w:val="00BE1FB5"/>
    <w:rsid w:val="00BE1FCE"/>
    <w:rsid w:val="00BE2183"/>
    <w:rsid w:val="00BE257B"/>
    <w:rsid w:val="00BE2BFF"/>
    <w:rsid w:val="00BE459B"/>
    <w:rsid w:val="00BE46AB"/>
    <w:rsid w:val="00BE478D"/>
    <w:rsid w:val="00BE4A5D"/>
    <w:rsid w:val="00BE4BE0"/>
    <w:rsid w:val="00BE5AB1"/>
    <w:rsid w:val="00BE6290"/>
    <w:rsid w:val="00BE639A"/>
    <w:rsid w:val="00BE67CC"/>
    <w:rsid w:val="00BE6D41"/>
    <w:rsid w:val="00BE774E"/>
    <w:rsid w:val="00BE77A7"/>
    <w:rsid w:val="00BF1320"/>
    <w:rsid w:val="00BF19E9"/>
    <w:rsid w:val="00BF1CE6"/>
    <w:rsid w:val="00BF24B5"/>
    <w:rsid w:val="00BF29AB"/>
    <w:rsid w:val="00BF2BF2"/>
    <w:rsid w:val="00BF338B"/>
    <w:rsid w:val="00BF348D"/>
    <w:rsid w:val="00BF34C9"/>
    <w:rsid w:val="00BF3C66"/>
    <w:rsid w:val="00BF5161"/>
    <w:rsid w:val="00BF5CE8"/>
    <w:rsid w:val="00BF654B"/>
    <w:rsid w:val="00BF7E3E"/>
    <w:rsid w:val="00C013C5"/>
    <w:rsid w:val="00C01CC8"/>
    <w:rsid w:val="00C01D9E"/>
    <w:rsid w:val="00C03A1C"/>
    <w:rsid w:val="00C03B65"/>
    <w:rsid w:val="00C03E37"/>
    <w:rsid w:val="00C04052"/>
    <w:rsid w:val="00C04848"/>
    <w:rsid w:val="00C04ADD"/>
    <w:rsid w:val="00C04C82"/>
    <w:rsid w:val="00C05033"/>
    <w:rsid w:val="00C052FB"/>
    <w:rsid w:val="00C0585E"/>
    <w:rsid w:val="00C05889"/>
    <w:rsid w:val="00C05FF8"/>
    <w:rsid w:val="00C06D43"/>
    <w:rsid w:val="00C06EB4"/>
    <w:rsid w:val="00C06F5E"/>
    <w:rsid w:val="00C07C9C"/>
    <w:rsid w:val="00C07F0F"/>
    <w:rsid w:val="00C103E8"/>
    <w:rsid w:val="00C11FDD"/>
    <w:rsid w:val="00C1232F"/>
    <w:rsid w:val="00C12690"/>
    <w:rsid w:val="00C128E6"/>
    <w:rsid w:val="00C13B47"/>
    <w:rsid w:val="00C13FA3"/>
    <w:rsid w:val="00C1467E"/>
    <w:rsid w:val="00C14A6D"/>
    <w:rsid w:val="00C1583E"/>
    <w:rsid w:val="00C161C7"/>
    <w:rsid w:val="00C16841"/>
    <w:rsid w:val="00C169EE"/>
    <w:rsid w:val="00C16F00"/>
    <w:rsid w:val="00C170C7"/>
    <w:rsid w:val="00C2020E"/>
    <w:rsid w:val="00C20227"/>
    <w:rsid w:val="00C20633"/>
    <w:rsid w:val="00C20B52"/>
    <w:rsid w:val="00C20E10"/>
    <w:rsid w:val="00C213AA"/>
    <w:rsid w:val="00C21F03"/>
    <w:rsid w:val="00C224C1"/>
    <w:rsid w:val="00C23FEA"/>
    <w:rsid w:val="00C2421D"/>
    <w:rsid w:val="00C249DA"/>
    <w:rsid w:val="00C24AE2"/>
    <w:rsid w:val="00C2533F"/>
    <w:rsid w:val="00C2594A"/>
    <w:rsid w:val="00C259E2"/>
    <w:rsid w:val="00C27468"/>
    <w:rsid w:val="00C27FE6"/>
    <w:rsid w:val="00C30C79"/>
    <w:rsid w:val="00C319CF"/>
    <w:rsid w:val="00C31F2C"/>
    <w:rsid w:val="00C31F88"/>
    <w:rsid w:val="00C3214D"/>
    <w:rsid w:val="00C32B4F"/>
    <w:rsid w:val="00C32D77"/>
    <w:rsid w:val="00C32ED8"/>
    <w:rsid w:val="00C33BA2"/>
    <w:rsid w:val="00C34AAB"/>
    <w:rsid w:val="00C34EA5"/>
    <w:rsid w:val="00C35743"/>
    <w:rsid w:val="00C357BD"/>
    <w:rsid w:val="00C3769B"/>
    <w:rsid w:val="00C376B7"/>
    <w:rsid w:val="00C4037B"/>
    <w:rsid w:val="00C40690"/>
    <w:rsid w:val="00C40896"/>
    <w:rsid w:val="00C409AF"/>
    <w:rsid w:val="00C40E13"/>
    <w:rsid w:val="00C416A8"/>
    <w:rsid w:val="00C42613"/>
    <w:rsid w:val="00C426A2"/>
    <w:rsid w:val="00C42E64"/>
    <w:rsid w:val="00C433D9"/>
    <w:rsid w:val="00C43DA6"/>
    <w:rsid w:val="00C441D5"/>
    <w:rsid w:val="00C44BC5"/>
    <w:rsid w:val="00C44E94"/>
    <w:rsid w:val="00C45509"/>
    <w:rsid w:val="00C457A3"/>
    <w:rsid w:val="00C4621C"/>
    <w:rsid w:val="00C46748"/>
    <w:rsid w:val="00C46B91"/>
    <w:rsid w:val="00C47394"/>
    <w:rsid w:val="00C4758B"/>
    <w:rsid w:val="00C478DF"/>
    <w:rsid w:val="00C47E88"/>
    <w:rsid w:val="00C50434"/>
    <w:rsid w:val="00C51FB6"/>
    <w:rsid w:val="00C535CF"/>
    <w:rsid w:val="00C53A1C"/>
    <w:rsid w:val="00C53DC8"/>
    <w:rsid w:val="00C53DD8"/>
    <w:rsid w:val="00C53E87"/>
    <w:rsid w:val="00C5402F"/>
    <w:rsid w:val="00C542D2"/>
    <w:rsid w:val="00C54392"/>
    <w:rsid w:val="00C544F7"/>
    <w:rsid w:val="00C546C4"/>
    <w:rsid w:val="00C546D9"/>
    <w:rsid w:val="00C548DC"/>
    <w:rsid w:val="00C549EC"/>
    <w:rsid w:val="00C55F28"/>
    <w:rsid w:val="00C5689E"/>
    <w:rsid w:val="00C60B3A"/>
    <w:rsid w:val="00C60BBB"/>
    <w:rsid w:val="00C60FD6"/>
    <w:rsid w:val="00C619ED"/>
    <w:rsid w:val="00C62811"/>
    <w:rsid w:val="00C62857"/>
    <w:rsid w:val="00C62E10"/>
    <w:rsid w:val="00C6336E"/>
    <w:rsid w:val="00C63908"/>
    <w:rsid w:val="00C63DE5"/>
    <w:rsid w:val="00C64214"/>
    <w:rsid w:val="00C64F0F"/>
    <w:rsid w:val="00C65FD4"/>
    <w:rsid w:val="00C6701B"/>
    <w:rsid w:val="00C6754A"/>
    <w:rsid w:val="00C67704"/>
    <w:rsid w:val="00C67911"/>
    <w:rsid w:val="00C7014F"/>
    <w:rsid w:val="00C7055E"/>
    <w:rsid w:val="00C706F7"/>
    <w:rsid w:val="00C72B50"/>
    <w:rsid w:val="00C737AA"/>
    <w:rsid w:val="00C7386F"/>
    <w:rsid w:val="00C73958"/>
    <w:rsid w:val="00C73D58"/>
    <w:rsid w:val="00C74299"/>
    <w:rsid w:val="00C74569"/>
    <w:rsid w:val="00C74740"/>
    <w:rsid w:val="00C757DA"/>
    <w:rsid w:val="00C760D1"/>
    <w:rsid w:val="00C767AB"/>
    <w:rsid w:val="00C76862"/>
    <w:rsid w:val="00C77E3F"/>
    <w:rsid w:val="00C800C6"/>
    <w:rsid w:val="00C80531"/>
    <w:rsid w:val="00C80AAE"/>
    <w:rsid w:val="00C80EEA"/>
    <w:rsid w:val="00C81006"/>
    <w:rsid w:val="00C81585"/>
    <w:rsid w:val="00C8191E"/>
    <w:rsid w:val="00C81EF1"/>
    <w:rsid w:val="00C82080"/>
    <w:rsid w:val="00C82102"/>
    <w:rsid w:val="00C82609"/>
    <w:rsid w:val="00C835BE"/>
    <w:rsid w:val="00C8380B"/>
    <w:rsid w:val="00C83C94"/>
    <w:rsid w:val="00C84AE1"/>
    <w:rsid w:val="00C859A6"/>
    <w:rsid w:val="00C85B85"/>
    <w:rsid w:val="00C85C31"/>
    <w:rsid w:val="00C8710C"/>
    <w:rsid w:val="00C87805"/>
    <w:rsid w:val="00C87812"/>
    <w:rsid w:val="00C90903"/>
    <w:rsid w:val="00C9173D"/>
    <w:rsid w:val="00C9202F"/>
    <w:rsid w:val="00C92B99"/>
    <w:rsid w:val="00C92D5C"/>
    <w:rsid w:val="00C941D6"/>
    <w:rsid w:val="00C94637"/>
    <w:rsid w:val="00C94661"/>
    <w:rsid w:val="00C94984"/>
    <w:rsid w:val="00C951DB"/>
    <w:rsid w:val="00C95917"/>
    <w:rsid w:val="00C95CA4"/>
    <w:rsid w:val="00C96720"/>
    <w:rsid w:val="00C96B04"/>
    <w:rsid w:val="00C97002"/>
    <w:rsid w:val="00C97A8B"/>
    <w:rsid w:val="00C97B55"/>
    <w:rsid w:val="00C97DF7"/>
    <w:rsid w:val="00CA0545"/>
    <w:rsid w:val="00CA2BD2"/>
    <w:rsid w:val="00CA3D07"/>
    <w:rsid w:val="00CA4CAA"/>
    <w:rsid w:val="00CA59E5"/>
    <w:rsid w:val="00CA6161"/>
    <w:rsid w:val="00CA6AF3"/>
    <w:rsid w:val="00CA6C57"/>
    <w:rsid w:val="00CA72B6"/>
    <w:rsid w:val="00CA748B"/>
    <w:rsid w:val="00CA7C43"/>
    <w:rsid w:val="00CB0922"/>
    <w:rsid w:val="00CB15EA"/>
    <w:rsid w:val="00CB23AF"/>
    <w:rsid w:val="00CB25DC"/>
    <w:rsid w:val="00CB2667"/>
    <w:rsid w:val="00CB2773"/>
    <w:rsid w:val="00CB2EB2"/>
    <w:rsid w:val="00CB31C3"/>
    <w:rsid w:val="00CB3F07"/>
    <w:rsid w:val="00CB4394"/>
    <w:rsid w:val="00CB44B7"/>
    <w:rsid w:val="00CB4575"/>
    <w:rsid w:val="00CB6168"/>
    <w:rsid w:val="00CB70C5"/>
    <w:rsid w:val="00CB72C0"/>
    <w:rsid w:val="00CB7767"/>
    <w:rsid w:val="00CC045E"/>
    <w:rsid w:val="00CC048A"/>
    <w:rsid w:val="00CC0CB7"/>
    <w:rsid w:val="00CC0CCF"/>
    <w:rsid w:val="00CC0ECE"/>
    <w:rsid w:val="00CC11A1"/>
    <w:rsid w:val="00CC249B"/>
    <w:rsid w:val="00CC2527"/>
    <w:rsid w:val="00CC3F2A"/>
    <w:rsid w:val="00CC3F3A"/>
    <w:rsid w:val="00CC52E5"/>
    <w:rsid w:val="00CC5314"/>
    <w:rsid w:val="00CC5633"/>
    <w:rsid w:val="00CC64CD"/>
    <w:rsid w:val="00CD000E"/>
    <w:rsid w:val="00CD041F"/>
    <w:rsid w:val="00CD1032"/>
    <w:rsid w:val="00CD1704"/>
    <w:rsid w:val="00CD22DA"/>
    <w:rsid w:val="00CD22DC"/>
    <w:rsid w:val="00CD3331"/>
    <w:rsid w:val="00CD3C95"/>
    <w:rsid w:val="00CD488E"/>
    <w:rsid w:val="00CD4E00"/>
    <w:rsid w:val="00CD5F61"/>
    <w:rsid w:val="00CD6179"/>
    <w:rsid w:val="00CD6A30"/>
    <w:rsid w:val="00CD6FD2"/>
    <w:rsid w:val="00CD7483"/>
    <w:rsid w:val="00CD75C7"/>
    <w:rsid w:val="00CD77C0"/>
    <w:rsid w:val="00CD7937"/>
    <w:rsid w:val="00CD7E35"/>
    <w:rsid w:val="00CE0C8F"/>
    <w:rsid w:val="00CE10C4"/>
    <w:rsid w:val="00CE1AFF"/>
    <w:rsid w:val="00CE1CD9"/>
    <w:rsid w:val="00CE29F5"/>
    <w:rsid w:val="00CE354A"/>
    <w:rsid w:val="00CE3713"/>
    <w:rsid w:val="00CE4A20"/>
    <w:rsid w:val="00CE4AC4"/>
    <w:rsid w:val="00CE4F0D"/>
    <w:rsid w:val="00CE55E7"/>
    <w:rsid w:val="00CE564A"/>
    <w:rsid w:val="00CE5BD2"/>
    <w:rsid w:val="00CE5DDD"/>
    <w:rsid w:val="00CE6ADF"/>
    <w:rsid w:val="00CE77AB"/>
    <w:rsid w:val="00CE77C4"/>
    <w:rsid w:val="00CE7E7C"/>
    <w:rsid w:val="00CE7FD1"/>
    <w:rsid w:val="00CF0444"/>
    <w:rsid w:val="00CF0929"/>
    <w:rsid w:val="00CF0C59"/>
    <w:rsid w:val="00CF1B37"/>
    <w:rsid w:val="00CF1F5A"/>
    <w:rsid w:val="00CF21AF"/>
    <w:rsid w:val="00CF4D2A"/>
    <w:rsid w:val="00CF4D74"/>
    <w:rsid w:val="00CF6089"/>
    <w:rsid w:val="00CF619A"/>
    <w:rsid w:val="00CF64A4"/>
    <w:rsid w:val="00CF7033"/>
    <w:rsid w:val="00CF734B"/>
    <w:rsid w:val="00CF761C"/>
    <w:rsid w:val="00CF767C"/>
    <w:rsid w:val="00CF7A54"/>
    <w:rsid w:val="00D00C1E"/>
    <w:rsid w:val="00D00D39"/>
    <w:rsid w:val="00D0103E"/>
    <w:rsid w:val="00D01483"/>
    <w:rsid w:val="00D0170A"/>
    <w:rsid w:val="00D02C03"/>
    <w:rsid w:val="00D02D75"/>
    <w:rsid w:val="00D0697E"/>
    <w:rsid w:val="00D06B1D"/>
    <w:rsid w:val="00D06BF1"/>
    <w:rsid w:val="00D07AE1"/>
    <w:rsid w:val="00D1071C"/>
    <w:rsid w:val="00D10AF7"/>
    <w:rsid w:val="00D10CE7"/>
    <w:rsid w:val="00D10F79"/>
    <w:rsid w:val="00D118B2"/>
    <w:rsid w:val="00D11CCA"/>
    <w:rsid w:val="00D129B5"/>
    <w:rsid w:val="00D136C1"/>
    <w:rsid w:val="00D13CCD"/>
    <w:rsid w:val="00D144A5"/>
    <w:rsid w:val="00D14716"/>
    <w:rsid w:val="00D15652"/>
    <w:rsid w:val="00D159AA"/>
    <w:rsid w:val="00D168FE"/>
    <w:rsid w:val="00D1711D"/>
    <w:rsid w:val="00D17309"/>
    <w:rsid w:val="00D17874"/>
    <w:rsid w:val="00D1787F"/>
    <w:rsid w:val="00D179D0"/>
    <w:rsid w:val="00D20107"/>
    <w:rsid w:val="00D20B29"/>
    <w:rsid w:val="00D20D04"/>
    <w:rsid w:val="00D210F1"/>
    <w:rsid w:val="00D22068"/>
    <w:rsid w:val="00D22221"/>
    <w:rsid w:val="00D22F13"/>
    <w:rsid w:val="00D23863"/>
    <w:rsid w:val="00D23998"/>
    <w:rsid w:val="00D2504B"/>
    <w:rsid w:val="00D26080"/>
    <w:rsid w:val="00D26660"/>
    <w:rsid w:val="00D26BA4"/>
    <w:rsid w:val="00D3057E"/>
    <w:rsid w:val="00D3059B"/>
    <w:rsid w:val="00D307BC"/>
    <w:rsid w:val="00D30843"/>
    <w:rsid w:val="00D30B20"/>
    <w:rsid w:val="00D313FF"/>
    <w:rsid w:val="00D32D58"/>
    <w:rsid w:val="00D32E47"/>
    <w:rsid w:val="00D3380C"/>
    <w:rsid w:val="00D34AAE"/>
    <w:rsid w:val="00D359AD"/>
    <w:rsid w:val="00D35B5E"/>
    <w:rsid w:val="00D363E4"/>
    <w:rsid w:val="00D3641E"/>
    <w:rsid w:val="00D36B93"/>
    <w:rsid w:val="00D370A7"/>
    <w:rsid w:val="00D37224"/>
    <w:rsid w:val="00D40A76"/>
    <w:rsid w:val="00D40F56"/>
    <w:rsid w:val="00D417D2"/>
    <w:rsid w:val="00D42ADF"/>
    <w:rsid w:val="00D42DD1"/>
    <w:rsid w:val="00D4324F"/>
    <w:rsid w:val="00D434E7"/>
    <w:rsid w:val="00D457B5"/>
    <w:rsid w:val="00D45983"/>
    <w:rsid w:val="00D4605F"/>
    <w:rsid w:val="00D47120"/>
    <w:rsid w:val="00D47BCB"/>
    <w:rsid w:val="00D47E5F"/>
    <w:rsid w:val="00D53895"/>
    <w:rsid w:val="00D53BFA"/>
    <w:rsid w:val="00D54C18"/>
    <w:rsid w:val="00D54EBE"/>
    <w:rsid w:val="00D5638A"/>
    <w:rsid w:val="00D5659F"/>
    <w:rsid w:val="00D565A7"/>
    <w:rsid w:val="00D56F9C"/>
    <w:rsid w:val="00D57172"/>
    <w:rsid w:val="00D572C2"/>
    <w:rsid w:val="00D57474"/>
    <w:rsid w:val="00D57FE3"/>
    <w:rsid w:val="00D600DA"/>
    <w:rsid w:val="00D60F72"/>
    <w:rsid w:val="00D61721"/>
    <w:rsid w:val="00D61929"/>
    <w:rsid w:val="00D61D34"/>
    <w:rsid w:val="00D62391"/>
    <w:rsid w:val="00D62963"/>
    <w:rsid w:val="00D62BA5"/>
    <w:rsid w:val="00D63231"/>
    <w:rsid w:val="00D63FF3"/>
    <w:rsid w:val="00D6440F"/>
    <w:rsid w:val="00D66419"/>
    <w:rsid w:val="00D66463"/>
    <w:rsid w:val="00D66BD7"/>
    <w:rsid w:val="00D66D89"/>
    <w:rsid w:val="00D6722A"/>
    <w:rsid w:val="00D67806"/>
    <w:rsid w:val="00D70F62"/>
    <w:rsid w:val="00D714A1"/>
    <w:rsid w:val="00D71E91"/>
    <w:rsid w:val="00D724FB"/>
    <w:rsid w:val="00D72807"/>
    <w:rsid w:val="00D72A95"/>
    <w:rsid w:val="00D75091"/>
    <w:rsid w:val="00D75D9D"/>
    <w:rsid w:val="00D76000"/>
    <w:rsid w:val="00D76A46"/>
    <w:rsid w:val="00D77C72"/>
    <w:rsid w:val="00D77F40"/>
    <w:rsid w:val="00D806AC"/>
    <w:rsid w:val="00D8092C"/>
    <w:rsid w:val="00D80A14"/>
    <w:rsid w:val="00D81406"/>
    <w:rsid w:val="00D8159E"/>
    <w:rsid w:val="00D821C8"/>
    <w:rsid w:val="00D82245"/>
    <w:rsid w:val="00D8280F"/>
    <w:rsid w:val="00D82A5C"/>
    <w:rsid w:val="00D83793"/>
    <w:rsid w:val="00D83FFE"/>
    <w:rsid w:val="00D84364"/>
    <w:rsid w:val="00D844CB"/>
    <w:rsid w:val="00D86D25"/>
    <w:rsid w:val="00D86E63"/>
    <w:rsid w:val="00D87883"/>
    <w:rsid w:val="00D90F2E"/>
    <w:rsid w:val="00D9106D"/>
    <w:rsid w:val="00D922F3"/>
    <w:rsid w:val="00D9291A"/>
    <w:rsid w:val="00D938B5"/>
    <w:rsid w:val="00D94013"/>
    <w:rsid w:val="00D9454D"/>
    <w:rsid w:val="00D958A9"/>
    <w:rsid w:val="00D95D54"/>
    <w:rsid w:val="00D96248"/>
    <w:rsid w:val="00D96933"/>
    <w:rsid w:val="00D96B3B"/>
    <w:rsid w:val="00D9716F"/>
    <w:rsid w:val="00D973AB"/>
    <w:rsid w:val="00DA0563"/>
    <w:rsid w:val="00DA0606"/>
    <w:rsid w:val="00DA0D70"/>
    <w:rsid w:val="00DA0F7B"/>
    <w:rsid w:val="00DA21A4"/>
    <w:rsid w:val="00DA26C8"/>
    <w:rsid w:val="00DA2A89"/>
    <w:rsid w:val="00DA2AEC"/>
    <w:rsid w:val="00DA3CD7"/>
    <w:rsid w:val="00DA40F9"/>
    <w:rsid w:val="00DA4B1C"/>
    <w:rsid w:val="00DA4E9E"/>
    <w:rsid w:val="00DA5492"/>
    <w:rsid w:val="00DA72D6"/>
    <w:rsid w:val="00DA7718"/>
    <w:rsid w:val="00DA7C5A"/>
    <w:rsid w:val="00DB0566"/>
    <w:rsid w:val="00DB2821"/>
    <w:rsid w:val="00DB3530"/>
    <w:rsid w:val="00DB36CA"/>
    <w:rsid w:val="00DB4692"/>
    <w:rsid w:val="00DB603B"/>
    <w:rsid w:val="00DB604B"/>
    <w:rsid w:val="00DB6452"/>
    <w:rsid w:val="00DB6EC1"/>
    <w:rsid w:val="00DB72B0"/>
    <w:rsid w:val="00DB7451"/>
    <w:rsid w:val="00DB745C"/>
    <w:rsid w:val="00DC055A"/>
    <w:rsid w:val="00DC1B8C"/>
    <w:rsid w:val="00DC1BD5"/>
    <w:rsid w:val="00DC1CCB"/>
    <w:rsid w:val="00DC2311"/>
    <w:rsid w:val="00DC27C3"/>
    <w:rsid w:val="00DC3AA4"/>
    <w:rsid w:val="00DC3CB5"/>
    <w:rsid w:val="00DC4E2F"/>
    <w:rsid w:val="00DC6D49"/>
    <w:rsid w:val="00DC7077"/>
    <w:rsid w:val="00DC741D"/>
    <w:rsid w:val="00DC7431"/>
    <w:rsid w:val="00DC761C"/>
    <w:rsid w:val="00DC7E73"/>
    <w:rsid w:val="00DD04E6"/>
    <w:rsid w:val="00DD0CAE"/>
    <w:rsid w:val="00DD0F1B"/>
    <w:rsid w:val="00DD21BB"/>
    <w:rsid w:val="00DD36DF"/>
    <w:rsid w:val="00DD3E22"/>
    <w:rsid w:val="00DD4CE5"/>
    <w:rsid w:val="00DD5032"/>
    <w:rsid w:val="00DD574E"/>
    <w:rsid w:val="00DD5969"/>
    <w:rsid w:val="00DD59CE"/>
    <w:rsid w:val="00DD64D2"/>
    <w:rsid w:val="00DD6FD4"/>
    <w:rsid w:val="00DD7756"/>
    <w:rsid w:val="00DD7E84"/>
    <w:rsid w:val="00DE0045"/>
    <w:rsid w:val="00DE02F1"/>
    <w:rsid w:val="00DE0B21"/>
    <w:rsid w:val="00DE1424"/>
    <w:rsid w:val="00DE24E8"/>
    <w:rsid w:val="00DE2F38"/>
    <w:rsid w:val="00DE3BCE"/>
    <w:rsid w:val="00DE4560"/>
    <w:rsid w:val="00DE5375"/>
    <w:rsid w:val="00DE55A2"/>
    <w:rsid w:val="00DE5BB7"/>
    <w:rsid w:val="00DE614D"/>
    <w:rsid w:val="00DE6E15"/>
    <w:rsid w:val="00DE78C7"/>
    <w:rsid w:val="00DE7F9F"/>
    <w:rsid w:val="00DF0224"/>
    <w:rsid w:val="00DF09CE"/>
    <w:rsid w:val="00DF0DB4"/>
    <w:rsid w:val="00DF12A7"/>
    <w:rsid w:val="00DF14CF"/>
    <w:rsid w:val="00DF1C45"/>
    <w:rsid w:val="00DF255B"/>
    <w:rsid w:val="00DF28EF"/>
    <w:rsid w:val="00DF3145"/>
    <w:rsid w:val="00DF3A4C"/>
    <w:rsid w:val="00DF3B0F"/>
    <w:rsid w:val="00DF3D50"/>
    <w:rsid w:val="00DF4694"/>
    <w:rsid w:val="00DF4B46"/>
    <w:rsid w:val="00DF4D38"/>
    <w:rsid w:val="00DF4D82"/>
    <w:rsid w:val="00DF54A1"/>
    <w:rsid w:val="00DF5BB7"/>
    <w:rsid w:val="00DF5FEA"/>
    <w:rsid w:val="00DF6126"/>
    <w:rsid w:val="00DF736B"/>
    <w:rsid w:val="00E029AE"/>
    <w:rsid w:val="00E0314E"/>
    <w:rsid w:val="00E03279"/>
    <w:rsid w:val="00E04300"/>
    <w:rsid w:val="00E04E18"/>
    <w:rsid w:val="00E050C2"/>
    <w:rsid w:val="00E0606E"/>
    <w:rsid w:val="00E06775"/>
    <w:rsid w:val="00E0750C"/>
    <w:rsid w:val="00E07AEF"/>
    <w:rsid w:val="00E10012"/>
    <w:rsid w:val="00E1091C"/>
    <w:rsid w:val="00E10B74"/>
    <w:rsid w:val="00E1195E"/>
    <w:rsid w:val="00E11CC5"/>
    <w:rsid w:val="00E1216C"/>
    <w:rsid w:val="00E12761"/>
    <w:rsid w:val="00E12AF9"/>
    <w:rsid w:val="00E12E4B"/>
    <w:rsid w:val="00E134D0"/>
    <w:rsid w:val="00E14D29"/>
    <w:rsid w:val="00E14EF2"/>
    <w:rsid w:val="00E15104"/>
    <w:rsid w:val="00E1558F"/>
    <w:rsid w:val="00E16C39"/>
    <w:rsid w:val="00E17F87"/>
    <w:rsid w:val="00E20234"/>
    <w:rsid w:val="00E205B6"/>
    <w:rsid w:val="00E209E7"/>
    <w:rsid w:val="00E21106"/>
    <w:rsid w:val="00E21F76"/>
    <w:rsid w:val="00E2245A"/>
    <w:rsid w:val="00E22844"/>
    <w:rsid w:val="00E22B4C"/>
    <w:rsid w:val="00E22D60"/>
    <w:rsid w:val="00E2382D"/>
    <w:rsid w:val="00E24875"/>
    <w:rsid w:val="00E249A7"/>
    <w:rsid w:val="00E257BB"/>
    <w:rsid w:val="00E2650B"/>
    <w:rsid w:val="00E265B4"/>
    <w:rsid w:val="00E26D13"/>
    <w:rsid w:val="00E26D2D"/>
    <w:rsid w:val="00E26F30"/>
    <w:rsid w:val="00E272FA"/>
    <w:rsid w:val="00E2783B"/>
    <w:rsid w:val="00E27F03"/>
    <w:rsid w:val="00E30964"/>
    <w:rsid w:val="00E31210"/>
    <w:rsid w:val="00E32023"/>
    <w:rsid w:val="00E327C6"/>
    <w:rsid w:val="00E32BED"/>
    <w:rsid w:val="00E33797"/>
    <w:rsid w:val="00E339D1"/>
    <w:rsid w:val="00E33F35"/>
    <w:rsid w:val="00E3403A"/>
    <w:rsid w:val="00E343A4"/>
    <w:rsid w:val="00E354B3"/>
    <w:rsid w:val="00E35632"/>
    <w:rsid w:val="00E35956"/>
    <w:rsid w:val="00E374F3"/>
    <w:rsid w:val="00E376D0"/>
    <w:rsid w:val="00E379A8"/>
    <w:rsid w:val="00E37D86"/>
    <w:rsid w:val="00E40BBB"/>
    <w:rsid w:val="00E40E6E"/>
    <w:rsid w:val="00E42721"/>
    <w:rsid w:val="00E4288C"/>
    <w:rsid w:val="00E43CCE"/>
    <w:rsid w:val="00E45541"/>
    <w:rsid w:val="00E46257"/>
    <w:rsid w:val="00E46624"/>
    <w:rsid w:val="00E46FE1"/>
    <w:rsid w:val="00E470E8"/>
    <w:rsid w:val="00E50609"/>
    <w:rsid w:val="00E507A6"/>
    <w:rsid w:val="00E50C21"/>
    <w:rsid w:val="00E518CB"/>
    <w:rsid w:val="00E51FE4"/>
    <w:rsid w:val="00E524AA"/>
    <w:rsid w:val="00E52F6B"/>
    <w:rsid w:val="00E53374"/>
    <w:rsid w:val="00E535E7"/>
    <w:rsid w:val="00E537C7"/>
    <w:rsid w:val="00E53AD0"/>
    <w:rsid w:val="00E53F13"/>
    <w:rsid w:val="00E54240"/>
    <w:rsid w:val="00E55552"/>
    <w:rsid w:val="00E561C0"/>
    <w:rsid w:val="00E56331"/>
    <w:rsid w:val="00E56405"/>
    <w:rsid w:val="00E56BAC"/>
    <w:rsid w:val="00E56EE4"/>
    <w:rsid w:val="00E57814"/>
    <w:rsid w:val="00E604E3"/>
    <w:rsid w:val="00E6169D"/>
    <w:rsid w:val="00E617EE"/>
    <w:rsid w:val="00E62794"/>
    <w:rsid w:val="00E6280E"/>
    <w:rsid w:val="00E64E50"/>
    <w:rsid w:val="00E6522F"/>
    <w:rsid w:val="00E65394"/>
    <w:rsid w:val="00E6608D"/>
    <w:rsid w:val="00E66A21"/>
    <w:rsid w:val="00E66AE4"/>
    <w:rsid w:val="00E678E1"/>
    <w:rsid w:val="00E7025A"/>
    <w:rsid w:val="00E70A86"/>
    <w:rsid w:val="00E712C0"/>
    <w:rsid w:val="00E730E7"/>
    <w:rsid w:val="00E731CD"/>
    <w:rsid w:val="00E7357B"/>
    <w:rsid w:val="00E737C7"/>
    <w:rsid w:val="00E73BD9"/>
    <w:rsid w:val="00E73D64"/>
    <w:rsid w:val="00E7428A"/>
    <w:rsid w:val="00E7478D"/>
    <w:rsid w:val="00E74BE4"/>
    <w:rsid w:val="00E74FD4"/>
    <w:rsid w:val="00E75BB8"/>
    <w:rsid w:val="00E76035"/>
    <w:rsid w:val="00E779C9"/>
    <w:rsid w:val="00E81612"/>
    <w:rsid w:val="00E81C98"/>
    <w:rsid w:val="00E81F6A"/>
    <w:rsid w:val="00E823F8"/>
    <w:rsid w:val="00E8241E"/>
    <w:rsid w:val="00E829CC"/>
    <w:rsid w:val="00E84011"/>
    <w:rsid w:val="00E84148"/>
    <w:rsid w:val="00E8463D"/>
    <w:rsid w:val="00E846F2"/>
    <w:rsid w:val="00E848BF"/>
    <w:rsid w:val="00E84C5A"/>
    <w:rsid w:val="00E854D5"/>
    <w:rsid w:val="00E86281"/>
    <w:rsid w:val="00E86382"/>
    <w:rsid w:val="00E863B7"/>
    <w:rsid w:val="00E86E19"/>
    <w:rsid w:val="00E87183"/>
    <w:rsid w:val="00E90A82"/>
    <w:rsid w:val="00E90E1F"/>
    <w:rsid w:val="00E90E55"/>
    <w:rsid w:val="00E91448"/>
    <w:rsid w:val="00E918D4"/>
    <w:rsid w:val="00E936C3"/>
    <w:rsid w:val="00E93BA1"/>
    <w:rsid w:val="00E94019"/>
    <w:rsid w:val="00E96590"/>
    <w:rsid w:val="00E965CA"/>
    <w:rsid w:val="00E976E2"/>
    <w:rsid w:val="00E97924"/>
    <w:rsid w:val="00EA0C3F"/>
    <w:rsid w:val="00EA10BB"/>
    <w:rsid w:val="00EA13B0"/>
    <w:rsid w:val="00EA13F2"/>
    <w:rsid w:val="00EA1DEF"/>
    <w:rsid w:val="00EA288F"/>
    <w:rsid w:val="00EA2AE7"/>
    <w:rsid w:val="00EA3502"/>
    <w:rsid w:val="00EA4FD3"/>
    <w:rsid w:val="00EA63F1"/>
    <w:rsid w:val="00EA7A1B"/>
    <w:rsid w:val="00EA7D15"/>
    <w:rsid w:val="00EB03CF"/>
    <w:rsid w:val="00EB0489"/>
    <w:rsid w:val="00EB1BEA"/>
    <w:rsid w:val="00EB34AE"/>
    <w:rsid w:val="00EB35D1"/>
    <w:rsid w:val="00EB4FE5"/>
    <w:rsid w:val="00EB6427"/>
    <w:rsid w:val="00EB694E"/>
    <w:rsid w:val="00EB7BA7"/>
    <w:rsid w:val="00EC0787"/>
    <w:rsid w:val="00EC103F"/>
    <w:rsid w:val="00EC1913"/>
    <w:rsid w:val="00EC244A"/>
    <w:rsid w:val="00EC2919"/>
    <w:rsid w:val="00EC421E"/>
    <w:rsid w:val="00EC43D8"/>
    <w:rsid w:val="00EC464B"/>
    <w:rsid w:val="00EC49C1"/>
    <w:rsid w:val="00EC5224"/>
    <w:rsid w:val="00EC599D"/>
    <w:rsid w:val="00EC5DA3"/>
    <w:rsid w:val="00EC604E"/>
    <w:rsid w:val="00EC6FF7"/>
    <w:rsid w:val="00EC7054"/>
    <w:rsid w:val="00EC7130"/>
    <w:rsid w:val="00ED023D"/>
    <w:rsid w:val="00ED0AC6"/>
    <w:rsid w:val="00ED0D2F"/>
    <w:rsid w:val="00ED0D65"/>
    <w:rsid w:val="00ED1DCE"/>
    <w:rsid w:val="00ED1F50"/>
    <w:rsid w:val="00ED21F1"/>
    <w:rsid w:val="00ED2C9A"/>
    <w:rsid w:val="00ED346E"/>
    <w:rsid w:val="00ED3721"/>
    <w:rsid w:val="00ED3DD6"/>
    <w:rsid w:val="00ED3ED4"/>
    <w:rsid w:val="00ED5EB8"/>
    <w:rsid w:val="00ED632D"/>
    <w:rsid w:val="00EE00A9"/>
    <w:rsid w:val="00EE0308"/>
    <w:rsid w:val="00EE0F7F"/>
    <w:rsid w:val="00EE2DCE"/>
    <w:rsid w:val="00EE3259"/>
    <w:rsid w:val="00EE3C01"/>
    <w:rsid w:val="00EE3DC3"/>
    <w:rsid w:val="00EE44E4"/>
    <w:rsid w:val="00EE4BCA"/>
    <w:rsid w:val="00EE5834"/>
    <w:rsid w:val="00EE5C6A"/>
    <w:rsid w:val="00EE721D"/>
    <w:rsid w:val="00EE7472"/>
    <w:rsid w:val="00EE7825"/>
    <w:rsid w:val="00EF048E"/>
    <w:rsid w:val="00EF0686"/>
    <w:rsid w:val="00EF08FC"/>
    <w:rsid w:val="00EF0911"/>
    <w:rsid w:val="00EF0C33"/>
    <w:rsid w:val="00EF0E66"/>
    <w:rsid w:val="00EF0E73"/>
    <w:rsid w:val="00EF115C"/>
    <w:rsid w:val="00EF12B6"/>
    <w:rsid w:val="00EF20D5"/>
    <w:rsid w:val="00EF2236"/>
    <w:rsid w:val="00EF2885"/>
    <w:rsid w:val="00EF2B52"/>
    <w:rsid w:val="00EF36A3"/>
    <w:rsid w:val="00EF3A6A"/>
    <w:rsid w:val="00EF4652"/>
    <w:rsid w:val="00EF4DC0"/>
    <w:rsid w:val="00EF516C"/>
    <w:rsid w:val="00EF51CA"/>
    <w:rsid w:val="00EF6B0F"/>
    <w:rsid w:val="00EF7059"/>
    <w:rsid w:val="00EF7186"/>
    <w:rsid w:val="00EF7246"/>
    <w:rsid w:val="00EF72A0"/>
    <w:rsid w:val="00EF73B0"/>
    <w:rsid w:val="00EF7458"/>
    <w:rsid w:val="00EF7526"/>
    <w:rsid w:val="00F00154"/>
    <w:rsid w:val="00F00428"/>
    <w:rsid w:val="00F00744"/>
    <w:rsid w:val="00F00DE8"/>
    <w:rsid w:val="00F0184E"/>
    <w:rsid w:val="00F02892"/>
    <w:rsid w:val="00F034D0"/>
    <w:rsid w:val="00F03ABB"/>
    <w:rsid w:val="00F03FA1"/>
    <w:rsid w:val="00F04540"/>
    <w:rsid w:val="00F0478C"/>
    <w:rsid w:val="00F04A3C"/>
    <w:rsid w:val="00F050F5"/>
    <w:rsid w:val="00F05685"/>
    <w:rsid w:val="00F05894"/>
    <w:rsid w:val="00F05A8D"/>
    <w:rsid w:val="00F06119"/>
    <w:rsid w:val="00F0722E"/>
    <w:rsid w:val="00F07306"/>
    <w:rsid w:val="00F07320"/>
    <w:rsid w:val="00F100BC"/>
    <w:rsid w:val="00F11427"/>
    <w:rsid w:val="00F117C7"/>
    <w:rsid w:val="00F12F64"/>
    <w:rsid w:val="00F1319D"/>
    <w:rsid w:val="00F1387E"/>
    <w:rsid w:val="00F13CFD"/>
    <w:rsid w:val="00F1554A"/>
    <w:rsid w:val="00F15743"/>
    <w:rsid w:val="00F159A3"/>
    <w:rsid w:val="00F15A74"/>
    <w:rsid w:val="00F15F28"/>
    <w:rsid w:val="00F1615E"/>
    <w:rsid w:val="00F16B6D"/>
    <w:rsid w:val="00F17832"/>
    <w:rsid w:val="00F17EBF"/>
    <w:rsid w:val="00F2009B"/>
    <w:rsid w:val="00F2009E"/>
    <w:rsid w:val="00F21B96"/>
    <w:rsid w:val="00F22621"/>
    <w:rsid w:val="00F22CBB"/>
    <w:rsid w:val="00F230AC"/>
    <w:rsid w:val="00F2317E"/>
    <w:rsid w:val="00F2355A"/>
    <w:rsid w:val="00F23FD5"/>
    <w:rsid w:val="00F240B1"/>
    <w:rsid w:val="00F24EF5"/>
    <w:rsid w:val="00F25AC3"/>
    <w:rsid w:val="00F26CED"/>
    <w:rsid w:val="00F2797A"/>
    <w:rsid w:val="00F309E8"/>
    <w:rsid w:val="00F30FA9"/>
    <w:rsid w:val="00F320AA"/>
    <w:rsid w:val="00F32767"/>
    <w:rsid w:val="00F32913"/>
    <w:rsid w:val="00F32DDD"/>
    <w:rsid w:val="00F3313B"/>
    <w:rsid w:val="00F33848"/>
    <w:rsid w:val="00F3400D"/>
    <w:rsid w:val="00F34645"/>
    <w:rsid w:val="00F34AFC"/>
    <w:rsid w:val="00F35EE9"/>
    <w:rsid w:val="00F36B0E"/>
    <w:rsid w:val="00F376FD"/>
    <w:rsid w:val="00F40E31"/>
    <w:rsid w:val="00F4266F"/>
    <w:rsid w:val="00F42B40"/>
    <w:rsid w:val="00F42D41"/>
    <w:rsid w:val="00F43F04"/>
    <w:rsid w:val="00F4424C"/>
    <w:rsid w:val="00F44669"/>
    <w:rsid w:val="00F44E6F"/>
    <w:rsid w:val="00F454C2"/>
    <w:rsid w:val="00F46EBB"/>
    <w:rsid w:val="00F470C0"/>
    <w:rsid w:val="00F474E5"/>
    <w:rsid w:val="00F47513"/>
    <w:rsid w:val="00F47894"/>
    <w:rsid w:val="00F47BEB"/>
    <w:rsid w:val="00F50BB6"/>
    <w:rsid w:val="00F510F8"/>
    <w:rsid w:val="00F51E69"/>
    <w:rsid w:val="00F522E8"/>
    <w:rsid w:val="00F524D2"/>
    <w:rsid w:val="00F539E9"/>
    <w:rsid w:val="00F53EB6"/>
    <w:rsid w:val="00F5566F"/>
    <w:rsid w:val="00F55DA8"/>
    <w:rsid w:val="00F56354"/>
    <w:rsid w:val="00F56436"/>
    <w:rsid w:val="00F5651A"/>
    <w:rsid w:val="00F568D9"/>
    <w:rsid w:val="00F56E24"/>
    <w:rsid w:val="00F571D0"/>
    <w:rsid w:val="00F60AED"/>
    <w:rsid w:val="00F60CF9"/>
    <w:rsid w:val="00F61C5B"/>
    <w:rsid w:val="00F62938"/>
    <w:rsid w:val="00F63148"/>
    <w:rsid w:val="00F635CE"/>
    <w:rsid w:val="00F63AD7"/>
    <w:rsid w:val="00F6471B"/>
    <w:rsid w:val="00F648C8"/>
    <w:rsid w:val="00F64C41"/>
    <w:rsid w:val="00F64C8A"/>
    <w:rsid w:val="00F65FD8"/>
    <w:rsid w:val="00F663A3"/>
    <w:rsid w:val="00F668EF"/>
    <w:rsid w:val="00F66EB3"/>
    <w:rsid w:val="00F67118"/>
    <w:rsid w:val="00F701F0"/>
    <w:rsid w:val="00F717E0"/>
    <w:rsid w:val="00F73414"/>
    <w:rsid w:val="00F7376F"/>
    <w:rsid w:val="00F74352"/>
    <w:rsid w:val="00F74760"/>
    <w:rsid w:val="00F74D39"/>
    <w:rsid w:val="00F753FA"/>
    <w:rsid w:val="00F7541B"/>
    <w:rsid w:val="00F7541D"/>
    <w:rsid w:val="00F759EA"/>
    <w:rsid w:val="00F75D1A"/>
    <w:rsid w:val="00F761C4"/>
    <w:rsid w:val="00F771FC"/>
    <w:rsid w:val="00F7747D"/>
    <w:rsid w:val="00F80EB0"/>
    <w:rsid w:val="00F80F72"/>
    <w:rsid w:val="00F81582"/>
    <w:rsid w:val="00F81C3E"/>
    <w:rsid w:val="00F821CF"/>
    <w:rsid w:val="00F82F2B"/>
    <w:rsid w:val="00F83E4A"/>
    <w:rsid w:val="00F83F56"/>
    <w:rsid w:val="00F84188"/>
    <w:rsid w:val="00F84558"/>
    <w:rsid w:val="00F84F28"/>
    <w:rsid w:val="00F8729D"/>
    <w:rsid w:val="00F87440"/>
    <w:rsid w:val="00F87CE8"/>
    <w:rsid w:val="00F87F1F"/>
    <w:rsid w:val="00F90B50"/>
    <w:rsid w:val="00F91526"/>
    <w:rsid w:val="00F9209E"/>
    <w:rsid w:val="00F925BA"/>
    <w:rsid w:val="00F93FF0"/>
    <w:rsid w:val="00F94A7F"/>
    <w:rsid w:val="00F954ED"/>
    <w:rsid w:val="00F9695D"/>
    <w:rsid w:val="00F97358"/>
    <w:rsid w:val="00F974EF"/>
    <w:rsid w:val="00FA0CAC"/>
    <w:rsid w:val="00FA1537"/>
    <w:rsid w:val="00FA1F89"/>
    <w:rsid w:val="00FA274E"/>
    <w:rsid w:val="00FA2CB5"/>
    <w:rsid w:val="00FA3E75"/>
    <w:rsid w:val="00FA4D6E"/>
    <w:rsid w:val="00FA4E46"/>
    <w:rsid w:val="00FA5406"/>
    <w:rsid w:val="00FA594B"/>
    <w:rsid w:val="00FA5F82"/>
    <w:rsid w:val="00FA6E08"/>
    <w:rsid w:val="00FA72C3"/>
    <w:rsid w:val="00FA79F8"/>
    <w:rsid w:val="00FB07C6"/>
    <w:rsid w:val="00FB141A"/>
    <w:rsid w:val="00FB19B8"/>
    <w:rsid w:val="00FB1D05"/>
    <w:rsid w:val="00FB29F3"/>
    <w:rsid w:val="00FB2D9E"/>
    <w:rsid w:val="00FB4567"/>
    <w:rsid w:val="00FB4EEB"/>
    <w:rsid w:val="00FB53CE"/>
    <w:rsid w:val="00FB55D8"/>
    <w:rsid w:val="00FB55EC"/>
    <w:rsid w:val="00FB70C0"/>
    <w:rsid w:val="00FB7CB1"/>
    <w:rsid w:val="00FC0740"/>
    <w:rsid w:val="00FC0EEF"/>
    <w:rsid w:val="00FC237B"/>
    <w:rsid w:val="00FC2AE7"/>
    <w:rsid w:val="00FC2B04"/>
    <w:rsid w:val="00FC2E30"/>
    <w:rsid w:val="00FC2F07"/>
    <w:rsid w:val="00FC377C"/>
    <w:rsid w:val="00FC4DCF"/>
    <w:rsid w:val="00FC5162"/>
    <w:rsid w:val="00FC518D"/>
    <w:rsid w:val="00FC52D0"/>
    <w:rsid w:val="00FC638C"/>
    <w:rsid w:val="00FC6532"/>
    <w:rsid w:val="00FC6595"/>
    <w:rsid w:val="00FC68A2"/>
    <w:rsid w:val="00FC68C1"/>
    <w:rsid w:val="00FC7715"/>
    <w:rsid w:val="00FC7EC6"/>
    <w:rsid w:val="00FD10E8"/>
    <w:rsid w:val="00FD1214"/>
    <w:rsid w:val="00FD1B70"/>
    <w:rsid w:val="00FD1F77"/>
    <w:rsid w:val="00FD214D"/>
    <w:rsid w:val="00FD231A"/>
    <w:rsid w:val="00FD232C"/>
    <w:rsid w:val="00FD3431"/>
    <w:rsid w:val="00FD350C"/>
    <w:rsid w:val="00FD4149"/>
    <w:rsid w:val="00FD4A25"/>
    <w:rsid w:val="00FD6134"/>
    <w:rsid w:val="00FD6301"/>
    <w:rsid w:val="00FD6333"/>
    <w:rsid w:val="00FD7261"/>
    <w:rsid w:val="00FD7918"/>
    <w:rsid w:val="00FD7968"/>
    <w:rsid w:val="00FD79DD"/>
    <w:rsid w:val="00FD7F02"/>
    <w:rsid w:val="00FE0004"/>
    <w:rsid w:val="00FE0FA4"/>
    <w:rsid w:val="00FE1204"/>
    <w:rsid w:val="00FE1429"/>
    <w:rsid w:val="00FE17D8"/>
    <w:rsid w:val="00FE203D"/>
    <w:rsid w:val="00FE21CF"/>
    <w:rsid w:val="00FE26DB"/>
    <w:rsid w:val="00FE2906"/>
    <w:rsid w:val="00FE4F14"/>
    <w:rsid w:val="00FE55A7"/>
    <w:rsid w:val="00FE5923"/>
    <w:rsid w:val="00FE60A2"/>
    <w:rsid w:val="00FE6553"/>
    <w:rsid w:val="00FE6C91"/>
    <w:rsid w:val="00FE7AF0"/>
    <w:rsid w:val="00FF095E"/>
    <w:rsid w:val="00FF104B"/>
    <w:rsid w:val="00FF1AB4"/>
    <w:rsid w:val="00FF213D"/>
    <w:rsid w:val="00FF234B"/>
    <w:rsid w:val="00FF2D9E"/>
    <w:rsid w:val="00FF2E96"/>
    <w:rsid w:val="00FF3348"/>
    <w:rsid w:val="00FF3412"/>
    <w:rsid w:val="00FF36A3"/>
    <w:rsid w:val="00FF55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99"/>
    <w:lsdException w:name="table of authorities" w:uiPriority="99"/>
    <w:lsdException w:name="macro" w:uiPriority="99"/>
    <w:lsdException w:name="toa heading" w:uiPriority="99"/>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Default Paragraph Font" w:uiPriority="1"/>
    <w:lsdException w:name="Message Header" w:uiPriority="99"/>
    <w:lsdException w:name="Subtitle" w:semiHidden="0" w:unhideWhenUsed="0" w:qFormat="1"/>
    <w:lsdException w:name="Date"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216C"/>
    <w:rPr>
      <w:rFonts w:ascii="Times New Roman" w:eastAsia="Times New Roman" w:hAnsi="Times New Roman"/>
      <w:sz w:val="24"/>
      <w:szCs w:val="24"/>
    </w:rPr>
  </w:style>
  <w:style w:type="paragraph" w:styleId="11">
    <w:name w:val="heading 1"/>
    <w:aliases w:val="БЛОК,Заголовок 1 Знак Знак,Заголовок 1 Знак Знак Знак"/>
    <w:basedOn w:val="a0"/>
    <w:next w:val="a0"/>
    <w:link w:val="12"/>
    <w:qFormat/>
    <w:rsid w:val="00C67911"/>
    <w:pPr>
      <w:keepNext/>
      <w:tabs>
        <w:tab w:val="num" w:pos="0"/>
      </w:tabs>
      <w:suppressAutoHyphens/>
      <w:spacing w:before="240" w:after="60"/>
      <w:outlineLvl w:val="0"/>
    </w:pPr>
    <w:rPr>
      <w:rFonts w:ascii="Arial" w:hAnsi="Arial" w:cs="Arial"/>
      <w:b/>
      <w:bCs/>
      <w:kern w:val="1"/>
      <w:sz w:val="32"/>
      <w:szCs w:val="32"/>
      <w:lang w:eastAsia="ar-SA"/>
    </w:rPr>
  </w:style>
  <w:style w:type="paragraph" w:styleId="2">
    <w:name w:val="heading 2"/>
    <w:aliases w:val="ГЛАВА"/>
    <w:basedOn w:val="a0"/>
    <w:next w:val="a0"/>
    <w:link w:val="20"/>
    <w:unhideWhenUsed/>
    <w:qFormat/>
    <w:rsid w:val="00C67911"/>
    <w:pPr>
      <w:keepNext/>
      <w:keepLines/>
      <w:spacing w:before="200"/>
      <w:outlineLvl w:val="1"/>
    </w:pPr>
    <w:rPr>
      <w:rFonts w:ascii="Cambria" w:hAnsi="Cambria"/>
      <w:b/>
      <w:bCs/>
      <w:color w:val="4F81BD"/>
      <w:sz w:val="26"/>
      <w:szCs w:val="26"/>
    </w:rPr>
  </w:style>
  <w:style w:type="paragraph" w:styleId="3">
    <w:name w:val="heading 3"/>
    <w:aliases w:val="ПодЗаголовок"/>
    <w:basedOn w:val="a0"/>
    <w:next w:val="a0"/>
    <w:link w:val="30"/>
    <w:qFormat/>
    <w:rsid w:val="00C67911"/>
    <w:pPr>
      <w:numPr>
        <w:ilvl w:val="2"/>
        <w:numId w:val="2"/>
      </w:numPr>
      <w:outlineLvl w:val="2"/>
    </w:pPr>
    <w:rPr>
      <w:u w:val="single"/>
    </w:rPr>
  </w:style>
  <w:style w:type="paragraph" w:styleId="4">
    <w:name w:val="heading 4"/>
    <w:basedOn w:val="a0"/>
    <w:next w:val="a0"/>
    <w:link w:val="40"/>
    <w:qFormat/>
    <w:rsid w:val="00C67911"/>
    <w:pPr>
      <w:numPr>
        <w:ilvl w:val="3"/>
        <w:numId w:val="2"/>
      </w:numPr>
      <w:outlineLvl w:val="3"/>
    </w:pPr>
    <w:rPr>
      <w:i/>
    </w:rPr>
  </w:style>
  <w:style w:type="paragraph" w:styleId="5">
    <w:name w:val="heading 5"/>
    <w:basedOn w:val="a0"/>
    <w:next w:val="a0"/>
    <w:link w:val="50"/>
    <w:qFormat/>
    <w:rsid w:val="00C67911"/>
    <w:pPr>
      <w:numPr>
        <w:ilvl w:val="4"/>
        <w:numId w:val="2"/>
      </w:numPr>
      <w:outlineLvl w:val="4"/>
    </w:pPr>
  </w:style>
  <w:style w:type="paragraph" w:styleId="6">
    <w:name w:val="heading 6"/>
    <w:basedOn w:val="a0"/>
    <w:next w:val="a0"/>
    <w:link w:val="60"/>
    <w:qFormat/>
    <w:rsid w:val="00C67911"/>
    <w:pPr>
      <w:spacing w:before="240" w:after="60"/>
      <w:outlineLvl w:val="5"/>
    </w:pPr>
    <w:rPr>
      <w:b/>
      <w:bCs/>
      <w:sz w:val="22"/>
      <w:szCs w:val="22"/>
    </w:rPr>
  </w:style>
  <w:style w:type="paragraph" w:styleId="7">
    <w:name w:val="heading 7"/>
    <w:basedOn w:val="a0"/>
    <w:next w:val="a0"/>
    <w:link w:val="70"/>
    <w:qFormat/>
    <w:rsid w:val="00C67911"/>
    <w:pPr>
      <w:spacing w:before="240" w:after="60"/>
      <w:outlineLvl w:val="6"/>
    </w:pPr>
  </w:style>
  <w:style w:type="paragraph" w:styleId="8">
    <w:name w:val="heading 8"/>
    <w:basedOn w:val="a0"/>
    <w:next w:val="a0"/>
    <w:link w:val="80"/>
    <w:qFormat/>
    <w:rsid w:val="00C67911"/>
    <w:pPr>
      <w:spacing w:before="240" w:after="60"/>
      <w:outlineLvl w:val="7"/>
    </w:pPr>
    <w:rPr>
      <w:rFonts w:ascii="Calibri" w:hAnsi="Calibri"/>
      <w:i/>
      <w:iCs/>
    </w:rPr>
  </w:style>
  <w:style w:type="paragraph" w:styleId="9">
    <w:name w:val="heading 9"/>
    <w:basedOn w:val="a0"/>
    <w:next w:val="a0"/>
    <w:link w:val="90"/>
    <w:qFormat/>
    <w:rsid w:val="00C67911"/>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БЛОК Знак,Заголовок 1 Знак Знак Знак1,Заголовок 1 Знак Знак Знак Знак"/>
    <w:basedOn w:val="a1"/>
    <w:link w:val="11"/>
    <w:rsid w:val="00C67911"/>
    <w:rPr>
      <w:rFonts w:ascii="Arial" w:eastAsia="Times New Roman" w:hAnsi="Arial" w:cs="Arial"/>
      <w:b/>
      <w:bCs/>
      <w:kern w:val="1"/>
      <w:sz w:val="32"/>
      <w:szCs w:val="32"/>
      <w:lang w:eastAsia="ar-SA"/>
    </w:rPr>
  </w:style>
  <w:style w:type="character" w:customStyle="1" w:styleId="20">
    <w:name w:val="Заголовок 2 Знак"/>
    <w:aliases w:val="ГЛАВА Знак"/>
    <w:basedOn w:val="a1"/>
    <w:link w:val="2"/>
    <w:rsid w:val="00C67911"/>
    <w:rPr>
      <w:rFonts w:ascii="Cambria" w:eastAsia="Times New Roman" w:hAnsi="Cambria" w:cs="Times New Roman"/>
      <w:b/>
      <w:bCs/>
      <w:color w:val="4F81BD"/>
      <w:sz w:val="26"/>
      <w:szCs w:val="26"/>
      <w:lang w:eastAsia="ru-RU"/>
    </w:rPr>
  </w:style>
  <w:style w:type="character" w:customStyle="1" w:styleId="30">
    <w:name w:val="Заголовок 3 Знак"/>
    <w:aliases w:val="ПодЗаголовок Знак"/>
    <w:basedOn w:val="a1"/>
    <w:link w:val="3"/>
    <w:rsid w:val="00C67911"/>
    <w:rPr>
      <w:rFonts w:ascii="Times New Roman" w:eastAsia="Times New Roman" w:hAnsi="Times New Roman"/>
      <w:sz w:val="24"/>
      <w:szCs w:val="24"/>
      <w:u w:val="single"/>
    </w:rPr>
  </w:style>
  <w:style w:type="character" w:customStyle="1" w:styleId="40">
    <w:name w:val="Заголовок 4 Знак"/>
    <w:basedOn w:val="a1"/>
    <w:link w:val="4"/>
    <w:rsid w:val="00C67911"/>
    <w:rPr>
      <w:rFonts w:ascii="Times New Roman" w:eastAsia="Times New Roman" w:hAnsi="Times New Roman"/>
      <w:i/>
      <w:sz w:val="24"/>
      <w:szCs w:val="24"/>
    </w:rPr>
  </w:style>
  <w:style w:type="character" w:customStyle="1" w:styleId="50">
    <w:name w:val="Заголовок 5 Знак"/>
    <w:basedOn w:val="a1"/>
    <w:link w:val="5"/>
    <w:rsid w:val="00C67911"/>
    <w:rPr>
      <w:rFonts w:ascii="Times New Roman" w:eastAsia="Times New Roman" w:hAnsi="Times New Roman"/>
      <w:sz w:val="24"/>
      <w:szCs w:val="24"/>
    </w:rPr>
  </w:style>
  <w:style w:type="character" w:customStyle="1" w:styleId="60">
    <w:name w:val="Заголовок 6 Знак"/>
    <w:basedOn w:val="a1"/>
    <w:link w:val="6"/>
    <w:rsid w:val="00C67911"/>
    <w:rPr>
      <w:rFonts w:ascii="Times New Roman" w:eastAsia="Times New Roman" w:hAnsi="Times New Roman" w:cs="Times New Roman"/>
      <w:b/>
      <w:bCs/>
      <w:lang w:eastAsia="ru-RU"/>
    </w:rPr>
  </w:style>
  <w:style w:type="character" w:customStyle="1" w:styleId="70">
    <w:name w:val="Заголовок 7 Знак"/>
    <w:basedOn w:val="a1"/>
    <w:link w:val="7"/>
    <w:rsid w:val="00C67911"/>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C67911"/>
    <w:rPr>
      <w:rFonts w:ascii="Calibri" w:eastAsia="Times New Roman" w:hAnsi="Calibri" w:cs="Times New Roman"/>
      <w:i/>
      <w:iCs/>
      <w:sz w:val="24"/>
      <w:szCs w:val="24"/>
      <w:lang w:eastAsia="ru-RU"/>
    </w:rPr>
  </w:style>
  <w:style w:type="character" w:customStyle="1" w:styleId="90">
    <w:name w:val="Заголовок 9 Знак"/>
    <w:basedOn w:val="a1"/>
    <w:link w:val="9"/>
    <w:rsid w:val="00C67911"/>
    <w:rPr>
      <w:rFonts w:ascii="Arial" w:eastAsia="Times New Roman" w:hAnsi="Arial" w:cs="Arial"/>
      <w:lang w:eastAsia="ru-RU"/>
    </w:rPr>
  </w:style>
  <w:style w:type="paragraph" w:styleId="a4">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Основной текст с отступом1"/>
    <w:basedOn w:val="a0"/>
    <w:link w:val="a5"/>
    <w:rsid w:val="00C67911"/>
    <w:pPr>
      <w:spacing w:after="120"/>
      <w:ind w:firstLine="709"/>
      <w:jc w:val="both"/>
    </w:pPr>
    <w:rPr>
      <w:rFonts w:ascii="Arial" w:hAnsi="Arial" w:cs="Arial"/>
      <w:sz w:val="26"/>
    </w:rPr>
  </w:style>
  <w:style w:type="character" w:customStyle="1" w:styleId="a5">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1"/>
    <w:link w:val="a4"/>
    <w:rsid w:val="00C67911"/>
    <w:rPr>
      <w:rFonts w:ascii="Arial" w:eastAsia="Times New Roman" w:hAnsi="Arial" w:cs="Arial"/>
      <w:sz w:val="26"/>
      <w:szCs w:val="24"/>
      <w:lang w:eastAsia="ru-RU"/>
    </w:rPr>
  </w:style>
  <w:style w:type="paragraph" w:styleId="21">
    <w:name w:val="Body Text 2"/>
    <w:basedOn w:val="a0"/>
    <w:link w:val="22"/>
    <w:rsid w:val="00C67911"/>
    <w:pPr>
      <w:tabs>
        <w:tab w:val="left" w:pos="7020"/>
      </w:tabs>
      <w:spacing w:after="120"/>
    </w:pPr>
    <w:rPr>
      <w:rFonts w:ascii="Arial" w:hAnsi="Arial" w:cs="Arial"/>
      <w:b/>
      <w:bCs/>
      <w:color w:val="FF0000"/>
      <w:sz w:val="30"/>
      <w:szCs w:val="28"/>
    </w:rPr>
  </w:style>
  <w:style w:type="character" w:customStyle="1" w:styleId="22">
    <w:name w:val="Основной текст 2 Знак"/>
    <w:basedOn w:val="a1"/>
    <w:link w:val="21"/>
    <w:rsid w:val="00C67911"/>
    <w:rPr>
      <w:rFonts w:ascii="Arial" w:eastAsia="Times New Roman" w:hAnsi="Arial" w:cs="Arial"/>
      <w:b/>
      <w:bCs/>
      <w:color w:val="FF0000"/>
      <w:sz w:val="30"/>
      <w:szCs w:val="28"/>
      <w:lang w:eastAsia="ru-RU"/>
    </w:rPr>
  </w:style>
  <w:style w:type="character" w:styleId="a6">
    <w:name w:val="Hyperlink"/>
    <w:basedOn w:val="a1"/>
    <w:rsid w:val="00C67911"/>
    <w:rPr>
      <w:color w:val="0000FF"/>
      <w:u w:val="single"/>
    </w:rPr>
  </w:style>
  <w:style w:type="character" w:styleId="a7">
    <w:name w:val="page number"/>
    <w:basedOn w:val="a1"/>
    <w:rsid w:val="00C67911"/>
  </w:style>
  <w:style w:type="paragraph" w:styleId="23">
    <w:name w:val="toc 2"/>
    <w:basedOn w:val="a0"/>
    <w:next w:val="a0"/>
    <w:autoRedefine/>
    <w:rsid w:val="00EC599D"/>
    <w:pPr>
      <w:tabs>
        <w:tab w:val="right" w:leader="dot" w:pos="9629"/>
      </w:tabs>
      <w:spacing w:line="360" w:lineRule="auto"/>
      <w:ind w:left="284"/>
      <w:jc w:val="both"/>
      <w:outlineLvl w:val="1"/>
    </w:pPr>
    <w:rPr>
      <w:bCs/>
      <w:noProof/>
      <w:spacing w:val="-12"/>
      <w:sz w:val="26"/>
      <w:szCs w:val="26"/>
      <w:lang w:eastAsia="ar-SA"/>
    </w:rPr>
  </w:style>
  <w:style w:type="paragraph" w:styleId="a8">
    <w:name w:val="header"/>
    <w:aliases w:val="ВерхКолонтитул"/>
    <w:basedOn w:val="a0"/>
    <w:link w:val="a9"/>
    <w:rsid w:val="00C67911"/>
    <w:pPr>
      <w:tabs>
        <w:tab w:val="center" w:pos="4677"/>
        <w:tab w:val="right" w:pos="9355"/>
      </w:tabs>
      <w:suppressAutoHyphens/>
    </w:pPr>
    <w:rPr>
      <w:lang w:eastAsia="ar-SA"/>
    </w:rPr>
  </w:style>
  <w:style w:type="character" w:customStyle="1" w:styleId="a9">
    <w:name w:val="Верхний колонтитул Знак"/>
    <w:aliases w:val="ВерхКолонтитул Знак"/>
    <w:basedOn w:val="a1"/>
    <w:link w:val="a8"/>
    <w:rsid w:val="00C67911"/>
    <w:rPr>
      <w:rFonts w:ascii="Times New Roman" w:eastAsia="Times New Roman" w:hAnsi="Times New Roman" w:cs="Times New Roman"/>
      <w:sz w:val="24"/>
      <w:szCs w:val="24"/>
      <w:lang w:eastAsia="ar-SA"/>
    </w:rPr>
  </w:style>
  <w:style w:type="paragraph" w:styleId="aa">
    <w:name w:val="footer"/>
    <w:basedOn w:val="a0"/>
    <w:link w:val="ab"/>
    <w:rsid w:val="00C67911"/>
    <w:pPr>
      <w:tabs>
        <w:tab w:val="center" w:pos="4677"/>
        <w:tab w:val="right" w:pos="9355"/>
      </w:tabs>
      <w:suppressAutoHyphens/>
    </w:pPr>
    <w:rPr>
      <w:lang w:eastAsia="ar-SA"/>
    </w:rPr>
  </w:style>
  <w:style w:type="character" w:customStyle="1" w:styleId="ab">
    <w:name w:val="Нижний колонтитул Знак"/>
    <w:basedOn w:val="a1"/>
    <w:link w:val="aa"/>
    <w:rsid w:val="00C67911"/>
    <w:rPr>
      <w:rFonts w:ascii="Times New Roman" w:eastAsia="Times New Roman" w:hAnsi="Times New Roman" w:cs="Times New Roman"/>
      <w:sz w:val="24"/>
      <w:szCs w:val="24"/>
      <w:lang w:eastAsia="ar-SA"/>
    </w:rPr>
  </w:style>
  <w:style w:type="paragraph" w:styleId="ac">
    <w:name w:val="Balloon Text"/>
    <w:basedOn w:val="a0"/>
    <w:link w:val="ad"/>
    <w:unhideWhenUsed/>
    <w:rsid w:val="00C67911"/>
    <w:rPr>
      <w:rFonts w:ascii="Tahoma" w:hAnsi="Tahoma" w:cs="Tahoma"/>
      <w:sz w:val="16"/>
      <w:szCs w:val="16"/>
    </w:rPr>
  </w:style>
  <w:style w:type="character" w:customStyle="1" w:styleId="ad">
    <w:name w:val="Текст выноски Знак"/>
    <w:basedOn w:val="a1"/>
    <w:link w:val="ac"/>
    <w:rsid w:val="00C67911"/>
    <w:rPr>
      <w:rFonts w:ascii="Tahoma" w:eastAsia="Times New Roman" w:hAnsi="Tahoma" w:cs="Tahoma"/>
      <w:sz w:val="16"/>
      <w:szCs w:val="16"/>
      <w:lang w:eastAsia="ru-RU"/>
    </w:rPr>
  </w:style>
  <w:style w:type="paragraph" w:styleId="ae">
    <w:name w:val="List Paragraph"/>
    <w:basedOn w:val="a0"/>
    <w:qFormat/>
    <w:rsid w:val="00C67911"/>
    <w:pPr>
      <w:ind w:left="720"/>
      <w:contextualSpacing/>
    </w:pPr>
  </w:style>
  <w:style w:type="paragraph" w:customStyle="1" w:styleId="ConsPlusTitle">
    <w:name w:val="ConsPlusTitle"/>
    <w:rsid w:val="00C67911"/>
    <w:pPr>
      <w:widowControl w:val="0"/>
    </w:pPr>
    <w:rPr>
      <w:rFonts w:ascii="Arial" w:eastAsia="Times New Roman" w:hAnsi="Arial"/>
      <w:b/>
      <w:snapToGrid w:val="0"/>
    </w:rPr>
  </w:style>
  <w:style w:type="paragraph" w:customStyle="1" w:styleId="S">
    <w:name w:val="S_Обычный"/>
    <w:basedOn w:val="a0"/>
    <w:link w:val="S0"/>
    <w:rsid w:val="00C67911"/>
    <w:pPr>
      <w:tabs>
        <w:tab w:val="num" w:pos="1080"/>
      </w:tabs>
      <w:spacing w:line="360" w:lineRule="auto"/>
      <w:ind w:firstLine="720"/>
      <w:jc w:val="both"/>
    </w:pPr>
    <w:rPr>
      <w:w w:val="109"/>
    </w:rPr>
  </w:style>
  <w:style w:type="character" w:customStyle="1" w:styleId="S0">
    <w:name w:val="S_Обычный Знак"/>
    <w:basedOn w:val="a1"/>
    <w:link w:val="S"/>
    <w:rsid w:val="00C67911"/>
    <w:rPr>
      <w:rFonts w:ascii="Times New Roman" w:eastAsia="Times New Roman" w:hAnsi="Times New Roman" w:cs="Times New Roman"/>
      <w:w w:val="109"/>
      <w:sz w:val="24"/>
      <w:szCs w:val="24"/>
      <w:lang w:eastAsia="ru-RU"/>
    </w:rPr>
  </w:style>
  <w:style w:type="paragraph" w:customStyle="1" w:styleId="1">
    <w:name w:val="Заголовок_1 Знак"/>
    <w:basedOn w:val="a0"/>
    <w:link w:val="13"/>
    <w:uiPriority w:val="99"/>
    <w:semiHidden/>
    <w:rsid w:val="00C67911"/>
    <w:pPr>
      <w:numPr>
        <w:numId w:val="2"/>
      </w:numPr>
      <w:jc w:val="center"/>
    </w:pPr>
  </w:style>
  <w:style w:type="character" w:customStyle="1" w:styleId="13">
    <w:name w:val="Заголовок_1 Знак Знак"/>
    <w:basedOn w:val="a1"/>
    <w:link w:val="1"/>
    <w:uiPriority w:val="99"/>
    <w:semiHidden/>
    <w:rsid w:val="00C67911"/>
    <w:rPr>
      <w:rFonts w:ascii="Times New Roman" w:eastAsia="Times New Roman" w:hAnsi="Times New Roman"/>
      <w:sz w:val="24"/>
      <w:szCs w:val="24"/>
    </w:rPr>
  </w:style>
  <w:style w:type="paragraph" w:styleId="af">
    <w:name w:val="List Bullet"/>
    <w:basedOn w:val="a0"/>
    <w:autoRedefine/>
    <w:rsid w:val="00C67911"/>
    <w:pPr>
      <w:spacing w:line="360" w:lineRule="auto"/>
      <w:ind w:left="34"/>
      <w:jc w:val="center"/>
    </w:pPr>
    <w:rPr>
      <w:snapToGrid w:val="0"/>
      <w:w w:val="109"/>
    </w:rPr>
  </w:style>
  <w:style w:type="character" w:customStyle="1" w:styleId="120">
    <w:name w:val="Заголовок_12"/>
    <w:semiHidden/>
    <w:rsid w:val="00C67911"/>
    <w:rPr>
      <w:b/>
    </w:rPr>
  </w:style>
  <w:style w:type="paragraph" w:customStyle="1" w:styleId="S1">
    <w:name w:val="S_Заголовок 1"/>
    <w:basedOn w:val="1"/>
    <w:uiPriority w:val="99"/>
    <w:rsid w:val="00C67911"/>
    <w:pPr>
      <w:numPr>
        <w:numId w:val="1"/>
      </w:numPr>
    </w:pPr>
    <w:rPr>
      <w:caps/>
    </w:rPr>
  </w:style>
  <w:style w:type="paragraph" w:customStyle="1" w:styleId="S2">
    <w:name w:val="S_Заголовок 2"/>
    <w:basedOn w:val="2"/>
    <w:next w:val="a0"/>
    <w:link w:val="S20"/>
    <w:uiPriority w:val="99"/>
    <w:rsid w:val="00C67911"/>
    <w:pPr>
      <w:keepNext w:val="0"/>
      <w:keepLines w:val="0"/>
      <w:numPr>
        <w:ilvl w:val="1"/>
        <w:numId w:val="1"/>
      </w:numPr>
      <w:spacing w:before="0"/>
      <w:jc w:val="both"/>
    </w:pPr>
    <w:rPr>
      <w:rFonts w:ascii="Times New Roman" w:hAnsi="Times New Roman"/>
      <w:bCs w:val="0"/>
      <w:color w:val="auto"/>
      <w:sz w:val="24"/>
      <w:szCs w:val="24"/>
    </w:rPr>
  </w:style>
  <w:style w:type="paragraph" w:customStyle="1" w:styleId="S3">
    <w:name w:val="S_Заголовок 3"/>
    <w:basedOn w:val="3"/>
    <w:uiPriority w:val="99"/>
    <w:rsid w:val="00C67911"/>
    <w:pPr>
      <w:numPr>
        <w:numId w:val="1"/>
      </w:numPr>
      <w:spacing w:line="360" w:lineRule="auto"/>
    </w:pPr>
  </w:style>
  <w:style w:type="paragraph" w:customStyle="1" w:styleId="S4">
    <w:name w:val="S_Заголовок 4"/>
    <w:basedOn w:val="4"/>
    <w:link w:val="S40"/>
    <w:uiPriority w:val="99"/>
    <w:rsid w:val="00C67911"/>
    <w:pPr>
      <w:numPr>
        <w:numId w:val="1"/>
      </w:numPr>
    </w:pPr>
  </w:style>
  <w:style w:type="character" w:customStyle="1" w:styleId="S40">
    <w:name w:val="S_Заголовок 4 Знак"/>
    <w:basedOn w:val="40"/>
    <w:link w:val="S4"/>
    <w:uiPriority w:val="99"/>
    <w:rsid w:val="00C67911"/>
    <w:rPr>
      <w:rFonts w:ascii="Times New Roman" w:eastAsia="Times New Roman" w:hAnsi="Times New Roman"/>
      <w:i/>
      <w:sz w:val="24"/>
      <w:szCs w:val="24"/>
    </w:rPr>
  </w:style>
  <w:style w:type="paragraph" w:customStyle="1" w:styleId="S5">
    <w:name w:val="S_Маркированный"/>
    <w:basedOn w:val="af"/>
    <w:link w:val="S6"/>
    <w:uiPriority w:val="99"/>
    <w:rsid w:val="00C67911"/>
    <w:pPr>
      <w:tabs>
        <w:tab w:val="left" w:pos="900"/>
      </w:tabs>
    </w:pPr>
  </w:style>
  <w:style w:type="character" w:customStyle="1" w:styleId="S6">
    <w:name w:val="S_Маркированный Знак Знак"/>
    <w:basedOn w:val="a1"/>
    <w:link w:val="S5"/>
    <w:uiPriority w:val="99"/>
    <w:rsid w:val="00FE0004"/>
    <w:rPr>
      <w:rFonts w:ascii="Times New Roman" w:eastAsia="Times New Roman" w:hAnsi="Times New Roman"/>
      <w:snapToGrid w:val="0"/>
      <w:w w:val="109"/>
      <w:sz w:val="24"/>
      <w:szCs w:val="24"/>
    </w:rPr>
  </w:style>
  <w:style w:type="paragraph" w:customStyle="1" w:styleId="S7">
    <w:name w:val="S_Обычный с подчеркиванием"/>
    <w:basedOn w:val="a0"/>
    <w:link w:val="S8"/>
    <w:rsid w:val="00C67911"/>
    <w:pPr>
      <w:spacing w:line="360" w:lineRule="auto"/>
      <w:ind w:firstLine="709"/>
      <w:jc w:val="both"/>
    </w:pPr>
    <w:rPr>
      <w:u w:val="single"/>
    </w:rPr>
  </w:style>
  <w:style w:type="character" w:customStyle="1" w:styleId="S8">
    <w:name w:val="S_Обычный с подчеркиванием Знак"/>
    <w:basedOn w:val="a1"/>
    <w:link w:val="S7"/>
    <w:rsid w:val="00C67911"/>
    <w:rPr>
      <w:rFonts w:ascii="Times New Roman" w:eastAsia="Times New Roman" w:hAnsi="Times New Roman" w:cs="Times New Roman"/>
      <w:sz w:val="24"/>
      <w:szCs w:val="24"/>
      <w:u w:val="single"/>
      <w:lang w:eastAsia="ru-RU"/>
    </w:rPr>
  </w:style>
  <w:style w:type="paragraph" w:customStyle="1" w:styleId="S50">
    <w:name w:val="S_Заголовок 5"/>
    <w:basedOn w:val="5"/>
    <w:uiPriority w:val="99"/>
    <w:rsid w:val="00C67911"/>
    <w:pPr>
      <w:numPr>
        <w:ilvl w:val="0"/>
        <w:numId w:val="0"/>
      </w:numPr>
      <w:tabs>
        <w:tab w:val="num" w:pos="2520"/>
      </w:tabs>
      <w:ind w:left="2520" w:hanging="1080"/>
    </w:pPr>
  </w:style>
  <w:style w:type="paragraph" w:styleId="af0">
    <w:name w:val="Normal (Web)"/>
    <w:basedOn w:val="a0"/>
    <w:uiPriority w:val="99"/>
    <w:unhideWhenUsed/>
    <w:rsid w:val="00C67911"/>
    <w:pPr>
      <w:spacing w:before="100" w:beforeAutospacing="1" w:after="100" w:afterAutospacing="1"/>
    </w:pPr>
  </w:style>
  <w:style w:type="paragraph" w:customStyle="1" w:styleId="14">
    <w:name w:val="Таблица1"/>
    <w:basedOn w:val="a0"/>
    <w:uiPriority w:val="99"/>
    <w:rsid w:val="00C67911"/>
    <w:pPr>
      <w:keepNext/>
      <w:spacing w:before="240"/>
      <w:jc w:val="right"/>
    </w:pPr>
    <w:rPr>
      <w:i/>
    </w:rPr>
  </w:style>
  <w:style w:type="paragraph" w:customStyle="1" w:styleId="af1">
    <w:name w:val="Таблицв"/>
    <w:basedOn w:val="a0"/>
    <w:uiPriority w:val="99"/>
    <w:rsid w:val="00C67911"/>
    <w:pPr>
      <w:keepNext/>
      <w:spacing w:after="240"/>
      <w:jc w:val="center"/>
    </w:pPr>
    <w:rPr>
      <w:i/>
    </w:rPr>
  </w:style>
  <w:style w:type="paragraph" w:customStyle="1" w:styleId="Preformat">
    <w:name w:val="Preformat"/>
    <w:rsid w:val="00C67911"/>
    <w:rPr>
      <w:rFonts w:ascii="Courier New" w:eastAsia="Times New Roman" w:hAnsi="Courier New"/>
      <w:snapToGrid w:val="0"/>
    </w:rPr>
  </w:style>
  <w:style w:type="table" w:styleId="af2">
    <w:name w:val="Table Grid"/>
    <w:basedOn w:val="a2"/>
    <w:uiPriority w:val="59"/>
    <w:rsid w:val="00C679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toc 1"/>
    <w:basedOn w:val="a0"/>
    <w:next w:val="a0"/>
    <w:autoRedefine/>
    <w:uiPriority w:val="39"/>
    <w:unhideWhenUsed/>
    <w:rsid w:val="00C67911"/>
    <w:pPr>
      <w:spacing w:before="360"/>
    </w:pPr>
    <w:rPr>
      <w:rFonts w:ascii="Cambria" w:hAnsi="Cambria"/>
      <w:b/>
      <w:bCs/>
      <w:caps/>
    </w:rPr>
  </w:style>
  <w:style w:type="paragraph" w:styleId="31">
    <w:name w:val="toc 3"/>
    <w:basedOn w:val="a0"/>
    <w:next w:val="a0"/>
    <w:autoRedefine/>
    <w:uiPriority w:val="39"/>
    <w:unhideWhenUsed/>
    <w:rsid w:val="00931DFF"/>
    <w:pPr>
      <w:tabs>
        <w:tab w:val="right" w:leader="dot" w:pos="9629"/>
      </w:tabs>
      <w:ind w:left="240" w:firstLine="327"/>
    </w:pPr>
    <w:rPr>
      <w:rFonts w:ascii="Calibri" w:hAnsi="Calibri"/>
      <w:sz w:val="20"/>
      <w:szCs w:val="20"/>
    </w:rPr>
  </w:style>
  <w:style w:type="paragraph" w:styleId="41">
    <w:name w:val="toc 4"/>
    <w:basedOn w:val="a0"/>
    <w:next w:val="a0"/>
    <w:autoRedefine/>
    <w:uiPriority w:val="39"/>
    <w:unhideWhenUsed/>
    <w:rsid w:val="00C67911"/>
    <w:pPr>
      <w:ind w:left="480"/>
    </w:pPr>
    <w:rPr>
      <w:rFonts w:ascii="Calibri" w:hAnsi="Calibri"/>
      <w:sz w:val="20"/>
      <w:szCs w:val="20"/>
    </w:rPr>
  </w:style>
  <w:style w:type="paragraph" w:styleId="51">
    <w:name w:val="toc 5"/>
    <w:basedOn w:val="a0"/>
    <w:next w:val="a0"/>
    <w:autoRedefine/>
    <w:uiPriority w:val="39"/>
    <w:unhideWhenUsed/>
    <w:rsid w:val="00C67911"/>
    <w:pPr>
      <w:ind w:left="720"/>
    </w:pPr>
    <w:rPr>
      <w:rFonts w:ascii="Calibri" w:hAnsi="Calibri"/>
      <w:sz w:val="20"/>
      <w:szCs w:val="20"/>
    </w:rPr>
  </w:style>
  <w:style w:type="paragraph" w:styleId="61">
    <w:name w:val="toc 6"/>
    <w:basedOn w:val="a0"/>
    <w:next w:val="a0"/>
    <w:autoRedefine/>
    <w:uiPriority w:val="39"/>
    <w:unhideWhenUsed/>
    <w:rsid w:val="00C67911"/>
    <w:pPr>
      <w:ind w:left="960"/>
    </w:pPr>
    <w:rPr>
      <w:rFonts w:ascii="Calibri" w:hAnsi="Calibri"/>
      <w:sz w:val="20"/>
      <w:szCs w:val="20"/>
    </w:rPr>
  </w:style>
  <w:style w:type="paragraph" w:styleId="71">
    <w:name w:val="toc 7"/>
    <w:basedOn w:val="a0"/>
    <w:next w:val="a0"/>
    <w:autoRedefine/>
    <w:uiPriority w:val="39"/>
    <w:unhideWhenUsed/>
    <w:rsid w:val="00C67911"/>
    <w:pPr>
      <w:ind w:left="1200"/>
    </w:pPr>
    <w:rPr>
      <w:rFonts w:ascii="Calibri" w:hAnsi="Calibri"/>
      <w:sz w:val="20"/>
      <w:szCs w:val="20"/>
    </w:rPr>
  </w:style>
  <w:style w:type="paragraph" w:styleId="81">
    <w:name w:val="toc 8"/>
    <w:basedOn w:val="a0"/>
    <w:next w:val="a0"/>
    <w:autoRedefine/>
    <w:uiPriority w:val="39"/>
    <w:unhideWhenUsed/>
    <w:rsid w:val="00C67911"/>
    <w:pPr>
      <w:ind w:left="1440"/>
    </w:pPr>
    <w:rPr>
      <w:rFonts w:ascii="Calibri" w:hAnsi="Calibri"/>
      <w:sz w:val="20"/>
      <w:szCs w:val="20"/>
    </w:rPr>
  </w:style>
  <w:style w:type="paragraph" w:styleId="91">
    <w:name w:val="toc 9"/>
    <w:basedOn w:val="a0"/>
    <w:next w:val="a0"/>
    <w:autoRedefine/>
    <w:uiPriority w:val="39"/>
    <w:unhideWhenUsed/>
    <w:rsid w:val="00C67911"/>
    <w:pPr>
      <w:ind w:left="1680"/>
    </w:pPr>
    <w:rPr>
      <w:rFonts w:ascii="Calibri" w:hAnsi="Calibri"/>
      <w:sz w:val="20"/>
      <w:szCs w:val="20"/>
    </w:rPr>
  </w:style>
  <w:style w:type="character" w:customStyle="1" w:styleId="140">
    <w:name w:val="Стиль 14 пт"/>
    <w:basedOn w:val="a1"/>
    <w:rsid w:val="00C67911"/>
    <w:rPr>
      <w:rFonts w:ascii="Times New Roman" w:hAnsi="Times New Roman"/>
      <w:sz w:val="24"/>
    </w:rPr>
  </w:style>
  <w:style w:type="paragraph" w:styleId="af3">
    <w:name w:val="Body Text"/>
    <w:aliases w:val=" Знак Знак Знак,bt,Знак Знак Знак,Основной текст Знак Знак Знак"/>
    <w:basedOn w:val="a0"/>
    <w:link w:val="af4"/>
    <w:rsid w:val="00C67911"/>
    <w:pPr>
      <w:spacing w:after="120"/>
    </w:pPr>
  </w:style>
  <w:style w:type="character" w:customStyle="1" w:styleId="af4">
    <w:name w:val="Основной текст Знак"/>
    <w:aliases w:val=" Знак Знак Знак Знак,bt Знак,Знак Знак Знак Знак,Основной текст Знак Знак Знак Знак"/>
    <w:basedOn w:val="a1"/>
    <w:link w:val="af3"/>
    <w:rsid w:val="00C67911"/>
    <w:rPr>
      <w:rFonts w:ascii="Times New Roman" w:eastAsia="Times New Roman" w:hAnsi="Times New Roman" w:cs="Times New Roman"/>
      <w:sz w:val="24"/>
      <w:szCs w:val="24"/>
      <w:lang w:eastAsia="ru-RU"/>
    </w:rPr>
  </w:style>
  <w:style w:type="character" w:styleId="af5">
    <w:name w:val="Strong"/>
    <w:basedOn w:val="a1"/>
    <w:uiPriority w:val="22"/>
    <w:qFormat/>
    <w:rsid w:val="00C67911"/>
    <w:rPr>
      <w:b/>
      <w:bCs/>
    </w:rPr>
  </w:style>
  <w:style w:type="paragraph" w:styleId="af6">
    <w:name w:val="Date"/>
    <w:basedOn w:val="a0"/>
    <w:next w:val="a0"/>
    <w:link w:val="af7"/>
    <w:uiPriority w:val="99"/>
    <w:rsid w:val="00C67911"/>
    <w:pPr>
      <w:spacing w:after="60"/>
      <w:jc w:val="both"/>
    </w:pPr>
    <w:rPr>
      <w:szCs w:val="20"/>
    </w:rPr>
  </w:style>
  <w:style w:type="character" w:customStyle="1" w:styleId="af7">
    <w:name w:val="Дата Знак"/>
    <w:basedOn w:val="a1"/>
    <w:link w:val="af6"/>
    <w:uiPriority w:val="99"/>
    <w:rsid w:val="00C67911"/>
    <w:rPr>
      <w:rFonts w:ascii="Times New Roman" w:eastAsia="Times New Roman" w:hAnsi="Times New Roman" w:cs="Times New Roman"/>
      <w:sz w:val="24"/>
      <w:szCs w:val="20"/>
      <w:lang w:eastAsia="ru-RU"/>
    </w:rPr>
  </w:style>
  <w:style w:type="paragraph" w:customStyle="1" w:styleId="ConsNonformat">
    <w:name w:val="ConsNonformat"/>
    <w:rsid w:val="00C67911"/>
    <w:pPr>
      <w:widowControl w:val="0"/>
      <w:autoSpaceDE w:val="0"/>
      <w:autoSpaceDN w:val="0"/>
      <w:adjustRightInd w:val="0"/>
      <w:ind w:right="19772"/>
    </w:pPr>
    <w:rPr>
      <w:rFonts w:ascii="Courier New" w:eastAsia="Times New Roman" w:hAnsi="Courier New" w:cs="Courier New"/>
    </w:rPr>
  </w:style>
  <w:style w:type="paragraph" w:customStyle="1" w:styleId="210">
    <w:name w:val="Основной текст 21"/>
    <w:basedOn w:val="a0"/>
    <w:rsid w:val="00C67911"/>
    <w:pPr>
      <w:ind w:firstLine="567"/>
      <w:jc w:val="both"/>
    </w:pPr>
    <w:rPr>
      <w:sz w:val="20"/>
      <w:szCs w:val="20"/>
    </w:rPr>
  </w:style>
  <w:style w:type="paragraph" w:styleId="32">
    <w:name w:val="Body Text 3"/>
    <w:basedOn w:val="a0"/>
    <w:link w:val="33"/>
    <w:rsid w:val="00C67911"/>
    <w:pPr>
      <w:spacing w:after="120"/>
    </w:pPr>
    <w:rPr>
      <w:sz w:val="16"/>
      <w:szCs w:val="16"/>
    </w:rPr>
  </w:style>
  <w:style w:type="character" w:customStyle="1" w:styleId="33">
    <w:name w:val="Основной текст 3 Знак"/>
    <w:basedOn w:val="a1"/>
    <w:link w:val="32"/>
    <w:rsid w:val="00C67911"/>
    <w:rPr>
      <w:rFonts w:ascii="Times New Roman" w:eastAsia="Times New Roman" w:hAnsi="Times New Roman" w:cs="Times New Roman"/>
      <w:sz w:val="16"/>
      <w:szCs w:val="16"/>
      <w:lang w:eastAsia="ru-RU"/>
    </w:rPr>
  </w:style>
  <w:style w:type="paragraph" w:customStyle="1" w:styleId="24">
    <w:name w:val="Обычный2"/>
    <w:uiPriority w:val="99"/>
    <w:rsid w:val="00C67911"/>
    <w:pPr>
      <w:widowControl w:val="0"/>
    </w:pPr>
    <w:rPr>
      <w:rFonts w:ascii="Times New Roman" w:eastAsia="Times New Roman" w:hAnsi="Times New Roman"/>
    </w:rPr>
  </w:style>
  <w:style w:type="paragraph" w:styleId="a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Знак1"/>
    <w:basedOn w:val="a0"/>
    <w:link w:val="af9"/>
    <w:rsid w:val="00C67911"/>
    <w:rPr>
      <w:sz w:val="20"/>
      <w:szCs w:val="20"/>
    </w:rPr>
  </w:style>
  <w:style w:type="character" w:customStyle="1" w:styleId="a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Знак1 Знак"/>
    <w:basedOn w:val="a1"/>
    <w:link w:val="af8"/>
    <w:rsid w:val="00C67911"/>
    <w:rPr>
      <w:rFonts w:ascii="Times New Roman" w:eastAsia="Times New Roman" w:hAnsi="Times New Roman" w:cs="Times New Roman"/>
      <w:sz w:val="20"/>
      <w:szCs w:val="20"/>
      <w:lang w:eastAsia="ru-RU"/>
    </w:rPr>
  </w:style>
  <w:style w:type="character" w:styleId="afa">
    <w:name w:val="footnote reference"/>
    <w:basedOn w:val="a1"/>
    <w:rsid w:val="00C67911"/>
    <w:rPr>
      <w:vertAlign w:val="superscript"/>
    </w:rPr>
  </w:style>
  <w:style w:type="paragraph" w:styleId="25">
    <w:name w:val="Body Text Indent 2"/>
    <w:basedOn w:val="a0"/>
    <w:link w:val="26"/>
    <w:rsid w:val="00C67911"/>
    <w:pPr>
      <w:spacing w:after="120" w:line="480" w:lineRule="auto"/>
      <w:ind w:left="283"/>
    </w:pPr>
  </w:style>
  <w:style w:type="character" w:customStyle="1" w:styleId="26">
    <w:name w:val="Основной текст с отступом 2 Знак"/>
    <w:basedOn w:val="a1"/>
    <w:link w:val="25"/>
    <w:rsid w:val="00C67911"/>
    <w:rPr>
      <w:rFonts w:ascii="Times New Roman" w:eastAsia="Times New Roman" w:hAnsi="Times New Roman" w:cs="Times New Roman"/>
      <w:sz w:val="24"/>
      <w:szCs w:val="24"/>
      <w:lang w:eastAsia="ru-RU"/>
    </w:rPr>
  </w:style>
  <w:style w:type="paragraph" w:customStyle="1" w:styleId="afb">
    <w:name w:val="Вставка"/>
    <w:basedOn w:val="a0"/>
    <w:uiPriority w:val="99"/>
    <w:rsid w:val="00C67911"/>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szCs w:val="20"/>
    </w:rPr>
  </w:style>
  <w:style w:type="paragraph" w:customStyle="1" w:styleId="afc">
    <w:name w:val="Иллюстрация"/>
    <w:uiPriority w:val="99"/>
    <w:rsid w:val="00C67911"/>
    <w:pPr>
      <w:keepNext/>
      <w:keepLines/>
      <w:spacing w:before="240" w:after="120"/>
      <w:contextualSpacing/>
    </w:pPr>
    <w:rPr>
      <w:rFonts w:ascii="Tahoma" w:eastAsia="Times New Roman" w:hAnsi="Tahoma" w:cs="Arial"/>
      <w:b/>
      <w:bCs/>
      <w:color w:val="515024"/>
      <w:szCs w:val="26"/>
    </w:rPr>
  </w:style>
  <w:style w:type="paragraph" w:customStyle="1" w:styleId="afd">
    <w:name w:val="Подлежащее таблицы"/>
    <w:basedOn w:val="a0"/>
    <w:uiPriority w:val="99"/>
    <w:rsid w:val="00C67911"/>
    <w:pPr>
      <w:spacing w:line="240" w:lineRule="exact"/>
      <w:ind w:left="113" w:hanging="113"/>
    </w:pPr>
    <w:rPr>
      <w:rFonts w:ascii="Arial" w:hAnsi="Arial"/>
      <w:sz w:val="20"/>
      <w:szCs w:val="20"/>
    </w:rPr>
  </w:style>
  <w:style w:type="paragraph" w:customStyle="1" w:styleId="afe">
    <w:name w:val="Таблица"/>
    <w:basedOn w:val="a0"/>
    <w:uiPriority w:val="99"/>
    <w:rsid w:val="00C67911"/>
    <w:pPr>
      <w:tabs>
        <w:tab w:val="decimal" w:pos="567"/>
      </w:tabs>
      <w:spacing w:line="240" w:lineRule="exact"/>
    </w:pPr>
    <w:rPr>
      <w:rFonts w:ascii="Arial" w:hAnsi="Arial"/>
      <w:sz w:val="20"/>
      <w:szCs w:val="20"/>
    </w:rPr>
  </w:style>
  <w:style w:type="character" w:customStyle="1" w:styleId="aff">
    <w:name w:val="Знак Знак"/>
    <w:basedOn w:val="a1"/>
    <w:rsid w:val="00C67911"/>
    <w:rPr>
      <w:noProof w:val="0"/>
      <w:sz w:val="24"/>
      <w:szCs w:val="24"/>
      <w:lang w:val="ru-RU" w:eastAsia="ru-RU" w:bidi="ar-SA"/>
    </w:rPr>
  </w:style>
  <w:style w:type="paragraph" w:customStyle="1" w:styleId="16">
    <w:name w:val="Обычный1"/>
    <w:rsid w:val="00C67911"/>
    <w:rPr>
      <w:rFonts w:ascii="Times New Roman" w:eastAsia="Times New Roman" w:hAnsi="Times New Roman"/>
      <w:smallCaps/>
      <w:snapToGrid w:val="0"/>
      <w:sz w:val="26"/>
    </w:rPr>
  </w:style>
  <w:style w:type="character" w:customStyle="1" w:styleId="rvts9">
    <w:name w:val="rvts9"/>
    <w:basedOn w:val="a1"/>
    <w:rsid w:val="00C67911"/>
    <w:rPr>
      <w:rFonts w:ascii="Times New Roman" w:hAnsi="Times New Roman" w:cs="Times New Roman" w:hint="default"/>
      <w:b/>
      <w:bCs/>
      <w:color w:val="17365D"/>
      <w:sz w:val="22"/>
      <w:szCs w:val="22"/>
    </w:rPr>
  </w:style>
  <w:style w:type="paragraph" w:styleId="aff0">
    <w:name w:val="Subtitle"/>
    <w:basedOn w:val="a0"/>
    <w:link w:val="aff1"/>
    <w:qFormat/>
    <w:rsid w:val="00C67911"/>
    <w:rPr>
      <w:b/>
      <w:bCs/>
    </w:rPr>
  </w:style>
  <w:style w:type="character" w:customStyle="1" w:styleId="aff1">
    <w:name w:val="Подзаголовок Знак"/>
    <w:basedOn w:val="a1"/>
    <w:link w:val="aff0"/>
    <w:rsid w:val="00C67911"/>
    <w:rPr>
      <w:rFonts w:ascii="Times New Roman" w:eastAsia="Times New Roman" w:hAnsi="Times New Roman" w:cs="Times New Roman"/>
      <w:b/>
      <w:bCs/>
      <w:sz w:val="24"/>
      <w:szCs w:val="24"/>
      <w:lang w:eastAsia="ru-RU"/>
    </w:rPr>
  </w:style>
  <w:style w:type="paragraph" w:styleId="34">
    <w:name w:val="Body Text Indent 3"/>
    <w:aliases w:val="дисер"/>
    <w:basedOn w:val="a0"/>
    <w:link w:val="35"/>
    <w:rsid w:val="00C67911"/>
    <w:pPr>
      <w:spacing w:after="120"/>
      <w:ind w:left="283"/>
    </w:pPr>
    <w:rPr>
      <w:sz w:val="16"/>
      <w:szCs w:val="16"/>
    </w:rPr>
  </w:style>
  <w:style w:type="character" w:customStyle="1" w:styleId="35">
    <w:name w:val="Основной текст с отступом 3 Знак"/>
    <w:aliases w:val="дисер Знак"/>
    <w:basedOn w:val="a1"/>
    <w:link w:val="34"/>
    <w:rsid w:val="00C67911"/>
    <w:rPr>
      <w:rFonts w:ascii="Times New Roman" w:eastAsia="Times New Roman" w:hAnsi="Times New Roman" w:cs="Times New Roman"/>
      <w:sz w:val="16"/>
      <w:szCs w:val="16"/>
      <w:lang w:eastAsia="ru-RU"/>
    </w:rPr>
  </w:style>
  <w:style w:type="paragraph" w:styleId="aff2">
    <w:name w:val="caption"/>
    <w:basedOn w:val="a0"/>
    <w:uiPriority w:val="35"/>
    <w:qFormat/>
    <w:rsid w:val="00C67911"/>
    <w:pPr>
      <w:spacing w:before="240" w:line="360" w:lineRule="auto"/>
      <w:ind w:firstLine="720"/>
      <w:jc w:val="center"/>
    </w:pPr>
    <w:rPr>
      <w:b/>
      <w:szCs w:val="20"/>
    </w:rPr>
  </w:style>
  <w:style w:type="paragraph" w:styleId="aff3">
    <w:name w:val="Plain Text"/>
    <w:basedOn w:val="a0"/>
    <w:link w:val="aff4"/>
    <w:rsid w:val="00C67911"/>
    <w:rPr>
      <w:rFonts w:ascii="Courier New" w:hAnsi="Courier New"/>
      <w:sz w:val="20"/>
      <w:szCs w:val="20"/>
    </w:rPr>
  </w:style>
  <w:style w:type="character" w:customStyle="1" w:styleId="aff4">
    <w:name w:val="Текст Знак"/>
    <w:basedOn w:val="a1"/>
    <w:link w:val="aff3"/>
    <w:rsid w:val="00C67911"/>
    <w:rPr>
      <w:rFonts w:ascii="Courier New" w:eastAsia="Times New Roman" w:hAnsi="Courier New" w:cs="Times New Roman"/>
      <w:sz w:val="20"/>
      <w:szCs w:val="20"/>
      <w:lang w:eastAsia="ru-RU"/>
    </w:rPr>
  </w:style>
  <w:style w:type="character" w:styleId="aff5">
    <w:name w:val="Emphasis"/>
    <w:basedOn w:val="a1"/>
    <w:qFormat/>
    <w:rsid w:val="00C67911"/>
    <w:rPr>
      <w:i/>
      <w:iCs/>
    </w:rPr>
  </w:style>
  <w:style w:type="paragraph" w:customStyle="1" w:styleId="BodyTextIndent21">
    <w:name w:val="Body Text Indent 21"/>
    <w:basedOn w:val="a0"/>
    <w:uiPriority w:val="99"/>
    <w:rsid w:val="00C67911"/>
    <w:pPr>
      <w:ind w:firstLine="720"/>
      <w:jc w:val="both"/>
    </w:pPr>
    <w:rPr>
      <w:szCs w:val="20"/>
    </w:rPr>
  </w:style>
  <w:style w:type="paragraph" w:customStyle="1" w:styleId="aff6">
    <w:name w:val="Готовый"/>
    <w:basedOn w:val="a0"/>
    <w:uiPriority w:val="99"/>
    <w:rsid w:val="00C6791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oaenoniinee">
    <w:name w:val="oaeno niinee"/>
    <w:basedOn w:val="a0"/>
    <w:uiPriority w:val="99"/>
    <w:rsid w:val="00C67911"/>
    <w:pPr>
      <w:jc w:val="both"/>
    </w:pPr>
    <w:rPr>
      <w:szCs w:val="20"/>
    </w:rPr>
  </w:style>
  <w:style w:type="paragraph" w:customStyle="1" w:styleId="xl29">
    <w:name w:val="xl29"/>
    <w:basedOn w:val="a0"/>
    <w:rsid w:val="00C67911"/>
    <w:pPr>
      <w:spacing w:before="100" w:beforeAutospacing="1" w:after="100" w:afterAutospacing="1"/>
    </w:pPr>
    <w:rPr>
      <w:rFonts w:ascii="Arial" w:eastAsia="Arial Unicode MS" w:hAnsi="Arial" w:cs="Arial"/>
      <w:sz w:val="18"/>
      <w:szCs w:val="18"/>
    </w:rPr>
  </w:style>
  <w:style w:type="paragraph" w:styleId="aff7">
    <w:name w:val="Title"/>
    <w:basedOn w:val="a0"/>
    <w:link w:val="aff8"/>
    <w:qFormat/>
    <w:rsid w:val="00C67911"/>
    <w:pPr>
      <w:spacing w:after="240"/>
      <w:jc w:val="center"/>
    </w:pPr>
    <w:rPr>
      <w:rFonts w:ascii="Arial" w:hAnsi="Arial" w:cs="Arial"/>
      <w:b/>
      <w:bCs/>
      <w:sz w:val="32"/>
    </w:rPr>
  </w:style>
  <w:style w:type="character" w:customStyle="1" w:styleId="aff8">
    <w:name w:val="Название Знак"/>
    <w:basedOn w:val="a1"/>
    <w:link w:val="aff7"/>
    <w:rsid w:val="00C67911"/>
    <w:rPr>
      <w:rFonts w:ascii="Arial" w:eastAsia="Times New Roman" w:hAnsi="Arial" w:cs="Arial"/>
      <w:b/>
      <w:bCs/>
      <w:sz w:val="32"/>
      <w:szCs w:val="24"/>
      <w:lang w:eastAsia="ru-RU"/>
    </w:rPr>
  </w:style>
  <w:style w:type="paragraph" w:styleId="aff9">
    <w:name w:val="endnote text"/>
    <w:basedOn w:val="a0"/>
    <w:link w:val="affa"/>
    <w:uiPriority w:val="99"/>
    <w:rsid w:val="00C67911"/>
    <w:rPr>
      <w:sz w:val="20"/>
      <w:szCs w:val="20"/>
    </w:rPr>
  </w:style>
  <w:style w:type="character" w:customStyle="1" w:styleId="affa">
    <w:name w:val="Текст концевой сноски Знак"/>
    <w:basedOn w:val="a1"/>
    <w:link w:val="aff9"/>
    <w:uiPriority w:val="99"/>
    <w:rsid w:val="00C67911"/>
    <w:rPr>
      <w:rFonts w:ascii="Times New Roman" w:eastAsia="Times New Roman" w:hAnsi="Times New Roman" w:cs="Times New Roman"/>
      <w:sz w:val="20"/>
      <w:szCs w:val="20"/>
      <w:lang w:eastAsia="ru-RU"/>
    </w:rPr>
  </w:style>
  <w:style w:type="character" w:styleId="affb">
    <w:name w:val="endnote reference"/>
    <w:basedOn w:val="a1"/>
    <w:rsid w:val="00C67911"/>
    <w:rPr>
      <w:vertAlign w:val="superscript"/>
    </w:rPr>
  </w:style>
  <w:style w:type="paragraph" w:styleId="affc">
    <w:name w:val="No Spacing"/>
    <w:link w:val="affd"/>
    <w:uiPriority w:val="1"/>
    <w:qFormat/>
    <w:rsid w:val="00C67911"/>
    <w:rPr>
      <w:rFonts w:ascii="Times New Roman" w:eastAsia="Times New Roman" w:hAnsi="Times New Roman"/>
      <w:sz w:val="24"/>
      <w:szCs w:val="24"/>
    </w:rPr>
  </w:style>
  <w:style w:type="character" w:customStyle="1" w:styleId="affd">
    <w:name w:val="Без интервала Знак"/>
    <w:basedOn w:val="a1"/>
    <w:link w:val="affc"/>
    <w:uiPriority w:val="1"/>
    <w:rsid w:val="00C67911"/>
    <w:rPr>
      <w:rFonts w:ascii="Times New Roman" w:eastAsia="Times New Roman" w:hAnsi="Times New Roman"/>
      <w:sz w:val="24"/>
      <w:szCs w:val="24"/>
      <w:lang w:val="ru-RU" w:eastAsia="ru-RU" w:bidi="ar-SA"/>
    </w:rPr>
  </w:style>
  <w:style w:type="paragraph" w:customStyle="1" w:styleId="xl26">
    <w:name w:val="xl26"/>
    <w:basedOn w:val="a0"/>
    <w:rsid w:val="00C67911"/>
    <w:pPr>
      <w:pBdr>
        <w:left w:val="single" w:sz="4" w:space="0" w:color="auto"/>
        <w:right w:val="single" w:sz="4" w:space="0" w:color="auto"/>
      </w:pBdr>
      <w:spacing w:before="100" w:beforeAutospacing="1" w:after="100" w:afterAutospacing="1"/>
    </w:pPr>
    <w:rPr>
      <w:rFonts w:ascii="Arial" w:eastAsia="Arial Unicode MS" w:hAnsi="Arial" w:cs="Arial"/>
      <w:sz w:val="20"/>
      <w:szCs w:val="20"/>
    </w:rPr>
  </w:style>
  <w:style w:type="paragraph" w:customStyle="1" w:styleId="ConsPlusNormal">
    <w:name w:val="ConsPlusNormal"/>
    <w:rsid w:val="00C67911"/>
    <w:pPr>
      <w:widowControl w:val="0"/>
      <w:autoSpaceDE w:val="0"/>
      <w:autoSpaceDN w:val="0"/>
      <w:adjustRightInd w:val="0"/>
      <w:ind w:firstLine="720"/>
    </w:pPr>
    <w:rPr>
      <w:rFonts w:ascii="Arial" w:eastAsia="Times New Roman" w:hAnsi="Arial" w:cs="Arial"/>
    </w:rPr>
  </w:style>
  <w:style w:type="paragraph" w:customStyle="1" w:styleId="affe">
    <w:name w:val="рис+табл"/>
    <w:basedOn w:val="a0"/>
    <w:link w:val="afff"/>
    <w:qFormat/>
    <w:rsid w:val="00C67911"/>
    <w:pPr>
      <w:spacing w:line="360" w:lineRule="auto"/>
      <w:ind w:firstLine="709"/>
      <w:jc w:val="both"/>
    </w:pPr>
    <w:rPr>
      <w:rFonts w:ascii="Arial" w:hAnsi="Arial" w:cs="Arial"/>
      <w:i/>
      <w:sz w:val="22"/>
      <w:szCs w:val="22"/>
    </w:rPr>
  </w:style>
  <w:style w:type="character" w:customStyle="1" w:styleId="afff">
    <w:name w:val="рис+табл Знак"/>
    <w:basedOn w:val="a1"/>
    <w:link w:val="affe"/>
    <w:rsid w:val="00C67911"/>
    <w:rPr>
      <w:rFonts w:ascii="Arial" w:eastAsia="Times New Roman" w:hAnsi="Arial" w:cs="Arial"/>
      <w:i/>
      <w:lang w:eastAsia="ru-RU"/>
    </w:rPr>
  </w:style>
  <w:style w:type="paragraph" w:customStyle="1" w:styleId="xl24">
    <w:name w:val="xl24"/>
    <w:basedOn w:val="a0"/>
    <w:rsid w:val="00C67911"/>
    <w:pPr>
      <w:pBdr>
        <w:right w:val="single" w:sz="4" w:space="0" w:color="000000"/>
      </w:pBdr>
      <w:spacing w:before="100" w:after="100"/>
      <w:jc w:val="center"/>
    </w:pPr>
    <w:rPr>
      <w:rFonts w:eastAsia="Arial Unicode MS"/>
      <w:szCs w:val="20"/>
    </w:rPr>
  </w:style>
  <w:style w:type="paragraph" w:customStyle="1" w:styleId="afff0">
    <w:name w:val="Единицы"/>
    <w:basedOn w:val="a0"/>
    <w:uiPriority w:val="99"/>
    <w:rsid w:val="00C67911"/>
    <w:pPr>
      <w:keepNext/>
      <w:spacing w:before="120" w:after="60"/>
      <w:jc w:val="center"/>
    </w:pPr>
    <w:rPr>
      <w:rFonts w:ascii="Arial" w:hAnsi="Arial"/>
      <w:sz w:val="22"/>
      <w:szCs w:val="20"/>
    </w:rPr>
  </w:style>
  <w:style w:type="paragraph" w:styleId="afff1">
    <w:name w:val="Message Header"/>
    <w:basedOn w:val="a0"/>
    <w:link w:val="afff2"/>
    <w:uiPriority w:val="99"/>
    <w:rsid w:val="00C67911"/>
    <w:pPr>
      <w:spacing w:before="120" w:after="120"/>
      <w:jc w:val="center"/>
    </w:pPr>
    <w:rPr>
      <w:rFonts w:ascii="Arial" w:hAnsi="Arial"/>
      <w:b/>
      <w:i/>
      <w:sz w:val="22"/>
      <w:szCs w:val="20"/>
    </w:rPr>
  </w:style>
  <w:style w:type="character" w:customStyle="1" w:styleId="afff2">
    <w:name w:val="Шапка Знак"/>
    <w:basedOn w:val="a1"/>
    <w:link w:val="afff1"/>
    <w:uiPriority w:val="99"/>
    <w:rsid w:val="00C67911"/>
    <w:rPr>
      <w:rFonts w:ascii="Arial" w:eastAsia="Times New Roman" w:hAnsi="Arial" w:cs="Times New Roman"/>
      <w:b/>
      <w:i/>
      <w:szCs w:val="20"/>
      <w:lang w:eastAsia="ru-RU"/>
    </w:rPr>
  </w:style>
  <w:style w:type="paragraph" w:customStyle="1" w:styleId="Normal">
    <w:name w:val="Normal Знак Знак"/>
    <w:uiPriority w:val="99"/>
    <w:rsid w:val="00C67911"/>
    <w:pPr>
      <w:spacing w:before="100" w:after="100"/>
      <w:jc w:val="both"/>
    </w:pPr>
    <w:rPr>
      <w:rFonts w:ascii="Times New Roman" w:eastAsia="Times New Roman" w:hAnsi="Times New Roman"/>
      <w:snapToGrid w:val="0"/>
      <w:sz w:val="24"/>
      <w:szCs w:val="24"/>
    </w:rPr>
  </w:style>
  <w:style w:type="paragraph" w:customStyle="1" w:styleId="xl25">
    <w:name w:val="xl25"/>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7">
    <w:name w:val="xl27"/>
    <w:basedOn w:val="a0"/>
    <w:rsid w:val="00C6791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28">
    <w:name w:val="xl28"/>
    <w:basedOn w:val="a0"/>
    <w:rsid w:val="00C67911"/>
    <w:pPr>
      <w:pBdr>
        <w:top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ConsNormal">
    <w:name w:val="ConsNormal"/>
    <w:link w:val="ConsNormal0"/>
    <w:rsid w:val="00C67911"/>
    <w:pPr>
      <w:widowControl w:val="0"/>
      <w:snapToGrid w:val="0"/>
      <w:ind w:firstLine="720"/>
    </w:pPr>
    <w:rPr>
      <w:rFonts w:ascii="Arial" w:eastAsia="Times New Roman" w:hAnsi="Arial"/>
    </w:rPr>
  </w:style>
  <w:style w:type="paragraph" w:customStyle="1" w:styleId="font5">
    <w:name w:val="font5"/>
    <w:basedOn w:val="a0"/>
    <w:rsid w:val="00C67911"/>
    <w:pPr>
      <w:spacing w:before="100" w:beforeAutospacing="1" w:after="100" w:afterAutospacing="1"/>
    </w:pPr>
    <w:rPr>
      <w:rFonts w:ascii="Arial" w:eastAsia="Arial Unicode MS" w:hAnsi="Arial" w:cs="Arial"/>
      <w:sz w:val="20"/>
      <w:szCs w:val="20"/>
    </w:rPr>
  </w:style>
  <w:style w:type="paragraph" w:customStyle="1" w:styleId="xl33">
    <w:name w:val="xl33"/>
    <w:basedOn w:val="a0"/>
    <w:rsid w:val="00C67911"/>
    <w:pPr>
      <w:spacing w:before="100" w:beforeAutospacing="1" w:after="100" w:afterAutospacing="1"/>
      <w:jc w:val="right"/>
      <w:textAlignment w:val="top"/>
    </w:pPr>
    <w:rPr>
      <w:rFonts w:ascii="Arial" w:eastAsia="Arial Unicode MS" w:hAnsi="Arial" w:cs="Arial"/>
      <w:sz w:val="26"/>
      <w:szCs w:val="26"/>
    </w:rPr>
  </w:style>
  <w:style w:type="character" w:customStyle="1" w:styleId="grame">
    <w:name w:val="grame"/>
    <w:basedOn w:val="a1"/>
    <w:rsid w:val="00C67911"/>
  </w:style>
  <w:style w:type="paragraph" w:customStyle="1" w:styleId="310">
    <w:name w:val="Основной текст 31"/>
    <w:basedOn w:val="a0"/>
    <w:rsid w:val="00C67911"/>
    <w:rPr>
      <w:sz w:val="28"/>
      <w:szCs w:val="20"/>
      <w:lang w:val="en-US"/>
    </w:rPr>
  </w:style>
  <w:style w:type="paragraph" w:customStyle="1" w:styleId="52">
    <w:name w:val="çàãîëîâîê 5"/>
    <w:basedOn w:val="a0"/>
    <w:next w:val="a0"/>
    <w:uiPriority w:val="99"/>
    <w:rsid w:val="00C67911"/>
    <w:pPr>
      <w:keepNext/>
      <w:ind w:firstLine="720"/>
      <w:jc w:val="both"/>
    </w:pPr>
    <w:rPr>
      <w:sz w:val="28"/>
      <w:szCs w:val="20"/>
    </w:rPr>
  </w:style>
  <w:style w:type="paragraph" w:customStyle="1" w:styleId="320">
    <w:name w:val="Основной текст 32"/>
    <w:basedOn w:val="a0"/>
    <w:rsid w:val="00C67911"/>
    <w:pPr>
      <w:ind w:left="1418"/>
      <w:jc w:val="both"/>
    </w:pPr>
    <w:rPr>
      <w:sz w:val="28"/>
      <w:szCs w:val="20"/>
      <w:lang w:val="en-US"/>
    </w:rPr>
  </w:style>
  <w:style w:type="paragraph" w:customStyle="1" w:styleId="afff3">
    <w:name w:val="Списки"/>
    <w:basedOn w:val="a0"/>
    <w:uiPriority w:val="99"/>
    <w:rsid w:val="00C67911"/>
    <w:pPr>
      <w:tabs>
        <w:tab w:val="left" w:pos="1260"/>
      </w:tabs>
      <w:spacing w:before="120" w:after="120"/>
      <w:jc w:val="both"/>
    </w:pPr>
    <w:rPr>
      <w:szCs w:val="28"/>
    </w:rPr>
  </w:style>
  <w:style w:type="character" w:customStyle="1" w:styleId="HTML">
    <w:name w:val="Стандартный HTML Знак"/>
    <w:basedOn w:val="a1"/>
    <w:link w:val="HTML0"/>
    <w:uiPriority w:val="99"/>
    <w:rsid w:val="00C67911"/>
    <w:rPr>
      <w:rFonts w:ascii="Courier New" w:eastAsia="Times New Roman" w:hAnsi="Courier New" w:cs="Courier New"/>
      <w:sz w:val="20"/>
      <w:szCs w:val="20"/>
      <w:lang w:eastAsia="ru-RU"/>
    </w:rPr>
  </w:style>
  <w:style w:type="paragraph" w:styleId="HTML0">
    <w:name w:val="HTML Preformatted"/>
    <w:basedOn w:val="a0"/>
    <w:link w:val="HTML"/>
    <w:uiPriority w:val="99"/>
    <w:unhideWhenUsed/>
    <w:rsid w:val="00C6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uiPriority w:val="99"/>
    <w:semiHidden/>
    <w:rsid w:val="00C67911"/>
    <w:rPr>
      <w:rFonts w:ascii="Consolas" w:eastAsia="Times New Roman" w:hAnsi="Consolas" w:cs="Times New Roman"/>
      <w:sz w:val="20"/>
      <w:szCs w:val="20"/>
      <w:lang w:eastAsia="ru-RU"/>
    </w:rPr>
  </w:style>
  <w:style w:type="paragraph" w:customStyle="1" w:styleId="FR1">
    <w:name w:val="FR1"/>
    <w:rsid w:val="00C67911"/>
    <w:pPr>
      <w:widowControl w:val="0"/>
      <w:autoSpaceDE w:val="0"/>
      <w:autoSpaceDN w:val="0"/>
      <w:spacing w:before="400"/>
      <w:jc w:val="center"/>
    </w:pPr>
    <w:rPr>
      <w:rFonts w:ascii="Times New Roman" w:eastAsia="Times New Roman" w:hAnsi="Times New Roman"/>
      <w:b/>
      <w:bCs/>
      <w:sz w:val="36"/>
      <w:szCs w:val="36"/>
    </w:rPr>
  </w:style>
  <w:style w:type="paragraph" w:customStyle="1" w:styleId="FR3">
    <w:name w:val="FR3"/>
    <w:uiPriority w:val="99"/>
    <w:rsid w:val="00C67911"/>
    <w:pPr>
      <w:widowControl w:val="0"/>
      <w:autoSpaceDE w:val="0"/>
      <w:autoSpaceDN w:val="0"/>
      <w:spacing w:before="2160"/>
      <w:jc w:val="center"/>
    </w:pPr>
    <w:rPr>
      <w:rFonts w:ascii="Arial" w:eastAsia="Times New Roman" w:hAnsi="Arial" w:cs="Arial"/>
      <w:b/>
      <w:bCs/>
      <w:sz w:val="24"/>
      <w:szCs w:val="24"/>
    </w:rPr>
  </w:style>
  <w:style w:type="paragraph" w:customStyle="1" w:styleId="Heading">
    <w:name w:val="Heading"/>
    <w:rsid w:val="00C67911"/>
    <w:pPr>
      <w:autoSpaceDE w:val="0"/>
      <w:autoSpaceDN w:val="0"/>
      <w:adjustRightInd w:val="0"/>
    </w:pPr>
    <w:rPr>
      <w:rFonts w:ascii="Arial" w:eastAsia="Times New Roman" w:hAnsi="Arial" w:cs="Arial"/>
      <w:b/>
      <w:bCs/>
      <w:sz w:val="22"/>
      <w:szCs w:val="22"/>
    </w:rPr>
  </w:style>
  <w:style w:type="paragraph" w:customStyle="1" w:styleId="afff4">
    <w:name w:val="Глава"/>
    <w:basedOn w:val="a0"/>
    <w:rsid w:val="00C67911"/>
    <w:pPr>
      <w:tabs>
        <w:tab w:val="num" w:pos="1440"/>
      </w:tabs>
      <w:spacing w:after="80"/>
      <w:ind w:left="1440" w:hanging="360"/>
      <w:jc w:val="both"/>
    </w:pPr>
    <w:rPr>
      <w:b/>
      <w:bCs/>
      <w:sz w:val="32"/>
      <w:szCs w:val="32"/>
    </w:rPr>
  </w:style>
  <w:style w:type="paragraph" w:customStyle="1" w:styleId="ConsTitle">
    <w:name w:val="ConsTitle"/>
    <w:rsid w:val="00C67911"/>
    <w:pPr>
      <w:widowControl w:val="0"/>
      <w:autoSpaceDE w:val="0"/>
      <w:autoSpaceDN w:val="0"/>
      <w:adjustRightInd w:val="0"/>
      <w:ind w:right="19772"/>
    </w:pPr>
    <w:rPr>
      <w:rFonts w:ascii="Arial" w:eastAsia="Times New Roman" w:hAnsi="Arial"/>
      <w:b/>
      <w:sz w:val="16"/>
    </w:rPr>
  </w:style>
  <w:style w:type="paragraph" w:customStyle="1" w:styleId="afff5">
    <w:name w:val="Знак"/>
    <w:basedOn w:val="a0"/>
    <w:rsid w:val="00C67911"/>
    <w:pPr>
      <w:spacing w:before="100" w:beforeAutospacing="1" w:after="100" w:afterAutospacing="1"/>
    </w:pPr>
    <w:rPr>
      <w:rFonts w:ascii="Tahoma" w:hAnsi="Tahoma"/>
      <w:sz w:val="20"/>
      <w:szCs w:val="20"/>
      <w:lang w:val="en-US" w:eastAsia="en-US"/>
    </w:rPr>
  </w:style>
  <w:style w:type="paragraph" w:customStyle="1" w:styleId="p2">
    <w:name w:val="p2"/>
    <w:basedOn w:val="a0"/>
    <w:rsid w:val="00C67911"/>
    <w:pPr>
      <w:spacing w:before="100" w:beforeAutospacing="1" w:after="100" w:afterAutospacing="1"/>
      <w:jc w:val="both"/>
    </w:pPr>
    <w:rPr>
      <w:rFonts w:ascii="Arial" w:hAnsi="Arial" w:cs="Arial"/>
      <w:color w:val="000000"/>
      <w:sz w:val="20"/>
      <w:szCs w:val="20"/>
    </w:rPr>
  </w:style>
  <w:style w:type="paragraph" w:customStyle="1" w:styleId="afff6">
    <w:name w:val="Внутренний адрес"/>
    <w:basedOn w:val="a0"/>
    <w:rsid w:val="00C67911"/>
    <w:pPr>
      <w:jc w:val="both"/>
    </w:pPr>
    <w:rPr>
      <w:sz w:val="28"/>
      <w:szCs w:val="20"/>
      <w:lang w:val="en-US"/>
    </w:rPr>
  </w:style>
  <w:style w:type="paragraph" w:customStyle="1" w:styleId="110">
    <w:name w:val="Обычный11"/>
    <w:rsid w:val="00C67911"/>
    <w:rPr>
      <w:rFonts w:ascii="Times New Roman" w:eastAsia="Times New Roman" w:hAnsi="Times New Roman"/>
    </w:rPr>
  </w:style>
  <w:style w:type="paragraph" w:customStyle="1" w:styleId="afff7">
    <w:name w:val="Верхн.колонтитул базовый"/>
    <w:basedOn w:val="a0"/>
    <w:rsid w:val="00C67911"/>
    <w:pPr>
      <w:keepLines/>
      <w:tabs>
        <w:tab w:val="center" w:pos="7200"/>
        <w:tab w:val="right" w:pos="14400"/>
      </w:tabs>
      <w:jc w:val="center"/>
    </w:pPr>
    <w:rPr>
      <w:spacing w:val="80"/>
      <w:sz w:val="20"/>
      <w:szCs w:val="20"/>
    </w:rPr>
  </w:style>
  <w:style w:type="paragraph" w:styleId="afff8">
    <w:name w:val="Document Map"/>
    <w:basedOn w:val="a0"/>
    <w:link w:val="afff9"/>
    <w:rsid w:val="00C67911"/>
    <w:pPr>
      <w:shd w:val="clear" w:color="auto" w:fill="000080"/>
    </w:pPr>
    <w:rPr>
      <w:rFonts w:ascii="Tahoma" w:hAnsi="Tahoma" w:cs="Tahoma"/>
      <w:sz w:val="20"/>
      <w:szCs w:val="20"/>
    </w:rPr>
  </w:style>
  <w:style w:type="character" w:customStyle="1" w:styleId="afff9">
    <w:name w:val="Схема документа Знак"/>
    <w:basedOn w:val="a1"/>
    <w:link w:val="afff8"/>
    <w:rsid w:val="00C67911"/>
    <w:rPr>
      <w:rFonts w:ascii="Tahoma" w:eastAsia="Times New Roman" w:hAnsi="Tahoma" w:cs="Tahoma"/>
      <w:sz w:val="20"/>
      <w:szCs w:val="20"/>
      <w:shd w:val="clear" w:color="auto" w:fill="000080"/>
      <w:lang w:eastAsia="ru-RU"/>
    </w:rPr>
  </w:style>
  <w:style w:type="paragraph" w:customStyle="1" w:styleId="111">
    <w:name w:val="Заголовок 11"/>
    <w:basedOn w:val="110"/>
    <w:next w:val="110"/>
    <w:rsid w:val="00C67911"/>
  </w:style>
  <w:style w:type="paragraph" w:customStyle="1" w:styleId="17">
    <w:name w:val="Основной текст1"/>
    <w:basedOn w:val="110"/>
    <w:rsid w:val="00C67911"/>
  </w:style>
  <w:style w:type="paragraph" w:customStyle="1" w:styleId="18">
    <w:name w:val="îãëàâëåíèå 1"/>
    <w:basedOn w:val="a0"/>
    <w:next w:val="a0"/>
    <w:rsid w:val="00C67911"/>
    <w:pPr>
      <w:ind w:firstLine="720"/>
      <w:jc w:val="both"/>
    </w:pPr>
    <w:rPr>
      <w:szCs w:val="20"/>
    </w:rPr>
  </w:style>
  <w:style w:type="paragraph" w:customStyle="1" w:styleId="19">
    <w:name w:val="Нижний колонтитул1"/>
    <w:basedOn w:val="110"/>
    <w:rsid w:val="00C67911"/>
    <w:pPr>
      <w:tabs>
        <w:tab w:val="center" w:pos="4153"/>
        <w:tab w:val="right" w:pos="8306"/>
      </w:tabs>
    </w:pPr>
  </w:style>
  <w:style w:type="paragraph" w:customStyle="1" w:styleId="220">
    <w:name w:val="Основной текст 22"/>
    <w:basedOn w:val="110"/>
    <w:rsid w:val="00C67911"/>
    <w:rPr>
      <w:sz w:val="22"/>
    </w:rPr>
  </w:style>
  <w:style w:type="paragraph" w:customStyle="1" w:styleId="1a">
    <w:name w:val="заголовок 1"/>
    <w:basedOn w:val="a0"/>
    <w:next w:val="a0"/>
    <w:rsid w:val="00C67911"/>
    <w:pPr>
      <w:keepNext/>
      <w:outlineLvl w:val="0"/>
    </w:pPr>
    <w:rPr>
      <w:rFonts w:ascii="MS Sans Serif" w:hAnsi="MS Sans Serif"/>
      <w:b/>
      <w:szCs w:val="20"/>
    </w:rPr>
  </w:style>
  <w:style w:type="paragraph" w:customStyle="1" w:styleId="211">
    <w:name w:val="Основной текст с отступом 21"/>
    <w:basedOn w:val="110"/>
    <w:rsid w:val="00C67911"/>
    <w:pPr>
      <w:ind w:firstLine="720"/>
      <w:jc w:val="both"/>
    </w:pPr>
    <w:rPr>
      <w:sz w:val="24"/>
    </w:rPr>
  </w:style>
  <w:style w:type="paragraph" w:customStyle="1" w:styleId="82">
    <w:name w:val="заголовок 8"/>
    <w:basedOn w:val="a0"/>
    <w:next w:val="a0"/>
    <w:rsid w:val="00C67911"/>
    <w:pPr>
      <w:keepNext/>
      <w:tabs>
        <w:tab w:val="left" w:pos="0"/>
      </w:tabs>
      <w:autoSpaceDE w:val="0"/>
      <w:autoSpaceDN w:val="0"/>
      <w:ind w:firstLine="709"/>
    </w:pPr>
    <w:rPr>
      <w:rFonts w:ascii="MS Sans Serif" w:hAnsi="MS Sans Serif"/>
      <w:sz w:val="28"/>
      <w:szCs w:val="28"/>
    </w:rPr>
  </w:style>
  <w:style w:type="character" w:customStyle="1" w:styleId="afffa">
    <w:name w:val="Основной шрифт"/>
    <w:rsid w:val="00C67911"/>
  </w:style>
  <w:style w:type="paragraph" w:customStyle="1" w:styleId="1b">
    <w:name w:val="чный1"/>
    <w:rsid w:val="00C67911"/>
    <w:pPr>
      <w:widowControl w:val="0"/>
    </w:pPr>
    <w:rPr>
      <w:rFonts w:ascii="Times New Roman" w:eastAsia="Times New Roman" w:hAnsi="Times New Roman"/>
      <w:snapToGrid w:val="0"/>
      <w:sz w:val="24"/>
    </w:rPr>
  </w:style>
  <w:style w:type="paragraph" w:customStyle="1" w:styleId="311">
    <w:name w:val="Основной текст с отступом 31"/>
    <w:basedOn w:val="110"/>
    <w:rsid w:val="00C67911"/>
    <w:pPr>
      <w:ind w:firstLine="720"/>
      <w:jc w:val="both"/>
    </w:pPr>
    <w:rPr>
      <w:sz w:val="24"/>
    </w:rPr>
  </w:style>
  <w:style w:type="paragraph" w:styleId="afffb">
    <w:name w:val="Block Text"/>
    <w:basedOn w:val="a0"/>
    <w:rsid w:val="00C67911"/>
    <w:pPr>
      <w:ind w:left="284" w:right="424"/>
      <w:jc w:val="both"/>
    </w:pPr>
    <w:rPr>
      <w:rFonts w:ascii="Arial" w:hAnsi="Arial"/>
      <w:szCs w:val="20"/>
    </w:rPr>
  </w:style>
  <w:style w:type="paragraph" w:customStyle="1" w:styleId="afffc">
    <w:name w:val="Нормальный"/>
    <w:rsid w:val="00C67911"/>
    <w:rPr>
      <w:rFonts w:ascii="Times New Roman" w:eastAsia="Times New Roman" w:hAnsi="Times New Roman"/>
      <w:snapToGrid w:val="0"/>
    </w:rPr>
  </w:style>
  <w:style w:type="paragraph" w:customStyle="1" w:styleId="afffd">
    <w:name w:val="название"/>
    <w:basedOn w:val="a0"/>
    <w:rsid w:val="00C67911"/>
    <w:rPr>
      <w:rFonts w:ascii="Arial" w:hAnsi="Arial"/>
      <w:szCs w:val="20"/>
    </w:rPr>
  </w:style>
  <w:style w:type="paragraph" w:customStyle="1" w:styleId="27">
    <w:name w:val="заголовок 2"/>
    <w:basedOn w:val="a0"/>
    <w:next w:val="a0"/>
    <w:rsid w:val="00C67911"/>
    <w:pPr>
      <w:keepNext/>
      <w:tabs>
        <w:tab w:val="left" w:pos="851"/>
      </w:tabs>
      <w:autoSpaceDE w:val="0"/>
      <w:autoSpaceDN w:val="0"/>
      <w:jc w:val="center"/>
      <w:outlineLvl w:val="1"/>
    </w:pPr>
    <w:rPr>
      <w:b/>
      <w:bCs/>
    </w:rPr>
  </w:style>
  <w:style w:type="paragraph" w:customStyle="1" w:styleId="BodyText21">
    <w:name w:val="Body Text 21"/>
    <w:basedOn w:val="a0"/>
    <w:rsid w:val="00C67911"/>
    <w:pPr>
      <w:jc w:val="both"/>
    </w:pPr>
    <w:rPr>
      <w:szCs w:val="20"/>
    </w:rPr>
  </w:style>
  <w:style w:type="paragraph" w:customStyle="1" w:styleId="72">
    <w:name w:val="заголовок 7"/>
    <w:basedOn w:val="a0"/>
    <w:next w:val="a0"/>
    <w:rsid w:val="00C67911"/>
    <w:pPr>
      <w:keepNext/>
      <w:autoSpaceDE w:val="0"/>
      <w:autoSpaceDN w:val="0"/>
      <w:outlineLvl w:val="6"/>
    </w:pPr>
    <w:rPr>
      <w:b/>
      <w:bCs/>
      <w:u w:val="single"/>
    </w:rPr>
  </w:style>
  <w:style w:type="character" w:customStyle="1" w:styleId="1c">
    <w:name w:val="Гиперссылка1"/>
    <w:basedOn w:val="a1"/>
    <w:rsid w:val="00C67911"/>
    <w:rPr>
      <w:color w:val="000080"/>
      <w:u w:val="single"/>
    </w:rPr>
  </w:style>
  <w:style w:type="paragraph" w:customStyle="1" w:styleId="BodyText22">
    <w:name w:val="Body Text 22"/>
    <w:basedOn w:val="a0"/>
    <w:rsid w:val="00C67911"/>
    <w:rPr>
      <w:szCs w:val="20"/>
    </w:rPr>
  </w:style>
  <w:style w:type="paragraph" w:styleId="28">
    <w:name w:val="List Bullet 2"/>
    <w:basedOn w:val="a0"/>
    <w:autoRedefine/>
    <w:uiPriority w:val="99"/>
    <w:rsid w:val="00C67911"/>
    <w:pPr>
      <w:tabs>
        <w:tab w:val="left" w:pos="1203"/>
      </w:tabs>
      <w:ind w:left="283"/>
    </w:pPr>
    <w:rPr>
      <w:rFonts w:ascii="Tahoma" w:hAnsi="Tahoma"/>
      <w:color w:val="000000"/>
      <w:sz w:val="18"/>
      <w:szCs w:val="20"/>
    </w:rPr>
  </w:style>
  <w:style w:type="paragraph" w:styleId="afffe">
    <w:name w:val="List Continue"/>
    <w:basedOn w:val="a0"/>
    <w:rsid w:val="00C67911"/>
    <w:pPr>
      <w:widowControl w:val="0"/>
      <w:autoSpaceDE w:val="0"/>
      <w:autoSpaceDN w:val="0"/>
      <w:adjustRightInd w:val="0"/>
      <w:spacing w:after="120"/>
      <w:ind w:left="283"/>
    </w:pPr>
    <w:rPr>
      <w:sz w:val="20"/>
      <w:szCs w:val="20"/>
    </w:rPr>
  </w:style>
  <w:style w:type="paragraph" w:customStyle="1" w:styleId="affff">
    <w:name w:val="Записка"/>
    <w:basedOn w:val="a0"/>
    <w:rsid w:val="00C67911"/>
    <w:pPr>
      <w:jc w:val="both"/>
    </w:pPr>
    <w:rPr>
      <w:sz w:val="28"/>
      <w:szCs w:val="20"/>
    </w:rPr>
  </w:style>
  <w:style w:type="paragraph" w:customStyle="1" w:styleId="1d">
    <w:name w:val="çàãîëîâîê 1"/>
    <w:basedOn w:val="a0"/>
    <w:next w:val="a0"/>
    <w:rsid w:val="00C67911"/>
    <w:pPr>
      <w:keepNext/>
      <w:spacing w:before="240" w:after="60"/>
      <w:ind w:firstLine="709"/>
    </w:pPr>
    <w:rPr>
      <w:rFonts w:ascii="Arial" w:hAnsi="Arial"/>
      <w:b/>
      <w:color w:val="000080"/>
      <w:kern w:val="28"/>
      <w:sz w:val="28"/>
      <w:szCs w:val="20"/>
    </w:rPr>
  </w:style>
  <w:style w:type="character" w:styleId="affff0">
    <w:name w:val="FollowedHyperlink"/>
    <w:basedOn w:val="a1"/>
    <w:uiPriority w:val="99"/>
    <w:rsid w:val="00C67911"/>
    <w:rPr>
      <w:color w:val="800080"/>
      <w:u w:val="single"/>
    </w:rPr>
  </w:style>
  <w:style w:type="character" w:customStyle="1" w:styleId="data">
    <w:name w:val="data"/>
    <w:basedOn w:val="a1"/>
    <w:rsid w:val="00C67911"/>
  </w:style>
  <w:style w:type="character" w:customStyle="1" w:styleId="mainhead4">
    <w:name w:val="mainhead4"/>
    <w:basedOn w:val="a1"/>
    <w:rsid w:val="00C67911"/>
  </w:style>
  <w:style w:type="character" w:customStyle="1" w:styleId="text">
    <w:name w:val="text"/>
    <w:basedOn w:val="a1"/>
    <w:rsid w:val="00C67911"/>
  </w:style>
  <w:style w:type="character" w:customStyle="1" w:styleId="y5black">
    <w:name w:val="y5_black"/>
    <w:basedOn w:val="a1"/>
    <w:rsid w:val="00C67911"/>
  </w:style>
  <w:style w:type="character" w:customStyle="1" w:styleId="mozilla-findbar-search">
    <w:name w:val="__mozilla-findbar-search"/>
    <w:basedOn w:val="a1"/>
    <w:rsid w:val="00C67911"/>
  </w:style>
  <w:style w:type="paragraph" w:customStyle="1" w:styleId="d">
    <w:name w:val="d"/>
    <w:basedOn w:val="a0"/>
    <w:rsid w:val="00C67911"/>
    <w:pPr>
      <w:spacing w:before="100" w:beforeAutospacing="1" w:after="100" w:afterAutospacing="1"/>
    </w:pPr>
  </w:style>
  <w:style w:type="character" w:customStyle="1" w:styleId="1e">
    <w:name w:val="Знак Знак1"/>
    <w:basedOn w:val="a1"/>
    <w:rsid w:val="00C67911"/>
    <w:rPr>
      <w:sz w:val="24"/>
      <w:szCs w:val="24"/>
      <w:lang w:val="ru-RU" w:eastAsia="ru-RU" w:bidi="ar-SA"/>
    </w:rPr>
  </w:style>
  <w:style w:type="paragraph" w:customStyle="1" w:styleId="095-001">
    <w:name w:val="Стиль По ширине Первая строка:  095 см Справа:  -001 см"/>
    <w:basedOn w:val="a0"/>
    <w:rsid w:val="00C67911"/>
    <w:pPr>
      <w:ind w:firstLine="709"/>
      <w:jc w:val="both"/>
    </w:pPr>
    <w:rPr>
      <w:szCs w:val="20"/>
    </w:rPr>
  </w:style>
  <w:style w:type="character" w:customStyle="1" w:styleId="42">
    <w:name w:val="Знак Знак4"/>
    <w:basedOn w:val="a1"/>
    <w:rsid w:val="00C67911"/>
    <w:rPr>
      <w:sz w:val="24"/>
      <w:szCs w:val="24"/>
      <w:lang w:val="ru-RU" w:eastAsia="ru-RU" w:bidi="ar-SA"/>
    </w:rPr>
  </w:style>
  <w:style w:type="paragraph" w:customStyle="1" w:styleId="29">
    <w:name w:val="Стиль2"/>
    <w:basedOn w:val="a0"/>
    <w:qFormat/>
    <w:rsid w:val="00C67911"/>
    <w:pPr>
      <w:ind w:firstLine="709"/>
      <w:jc w:val="center"/>
    </w:pPr>
    <w:rPr>
      <w:szCs w:val="20"/>
    </w:rPr>
  </w:style>
  <w:style w:type="paragraph" w:customStyle="1" w:styleId="FR2">
    <w:name w:val="FR2"/>
    <w:rsid w:val="00C67911"/>
    <w:pPr>
      <w:widowControl w:val="0"/>
      <w:spacing w:line="300" w:lineRule="auto"/>
      <w:ind w:firstLine="1200"/>
    </w:pPr>
    <w:rPr>
      <w:rFonts w:ascii="Times New Roman" w:eastAsia="Times New Roman" w:hAnsi="Times New Roman"/>
      <w:snapToGrid w:val="0"/>
      <w:sz w:val="28"/>
    </w:rPr>
  </w:style>
  <w:style w:type="paragraph" w:customStyle="1" w:styleId="FR4">
    <w:name w:val="FR4"/>
    <w:rsid w:val="00C67911"/>
    <w:pPr>
      <w:widowControl w:val="0"/>
      <w:spacing w:line="300" w:lineRule="auto"/>
      <w:ind w:firstLine="1000"/>
    </w:pPr>
    <w:rPr>
      <w:rFonts w:ascii="Courier New" w:eastAsia="Times New Roman" w:hAnsi="Courier New"/>
      <w:snapToGrid w:val="0"/>
      <w:sz w:val="28"/>
    </w:rPr>
  </w:style>
  <w:style w:type="character" w:customStyle="1" w:styleId="36">
    <w:name w:val="Знак Знак3"/>
    <w:basedOn w:val="a1"/>
    <w:rsid w:val="00C67911"/>
    <w:rPr>
      <w:sz w:val="24"/>
      <w:lang w:val="ru-RU" w:eastAsia="ru-RU" w:bidi="ar-SA"/>
    </w:rPr>
  </w:style>
  <w:style w:type="paragraph" w:customStyle="1" w:styleId="Artemstale">
    <w:name w:val="Artem stale"/>
    <w:basedOn w:val="a0"/>
    <w:rsid w:val="00C67911"/>
    <w:pPr>
      <w:spacing w:line="360" w:lineRule="auto"/>
      <w:ind w:left="285" w:right="229" w:firstLine="684"/>
      <w:jc w:val="both"/>
    </w:pPr>
    <w:rPr>
      <w:color w:val="000000"/>
      <w:sz w:val="28"/>
      <w:szCs w:val="28"/>
    </w:rPr>
  </w:style>
  <w:style w:type="character" w:customStyle="1" w:styleId="Artemstale0">
    <w:name w:val="Artem stale Знак"/>
    <w:basedOn w:val="a1"/>
    <w:rsid w:val="00C67911"/>
    <w:rPr>
      <w:color w:val="000000"/>
      <w:sz w:val="28"/>
      <w:szCs w:val="28"/>
      <w:lang w:val="ru-RU" w:eastAsia="ru-RU" w:bidi="ar-SA"/>
    </w:rPr>
  </w:style>
  <w:style w:type="paragraph" w:customStyle="1" w:styleId="affff1">
    <w:name w:val="Таблицв Знак"/>
    <w:basedOn w:val="a0"/>
    <w:link w:val="affff2"/>
    <w:rsid w:val="00C67911"/>
    <w:pPr>
      <w:keepNext/>
      <w:spacing w:after="240"/>
      <w:jc w:val="center"/>
    </w:pPr>
    <w:rPr>
      <w:i/>
    </w:rPr>
  </w:style>
  <w:style w:type="character" w:customStyle="1" w:styleId="affff2">
    <w:name w:val="Таблицв Знак Знак"/>
    <w:basedOn w:val="a1"/>
    <w:link w:val="affff1"/>
    <w:rsid w:val="00C67911"/>
    <w:rPr>
      <w:rFonts w:ascii="Times New Roman" w:eastAsia="Times New Roman" w:hAnsi="Times New Roman" w:cs="Times New Roman"/>
      <w:i/>
      <w:sz w:val="24"/>
      <w:szCs w:val="24"/>
      <w:lang w:eastAsia="ru-RU"/>
    </w:rPr>
  </w:style>
  <w:style w:type="character" w:customStyle="1" w:styleId="2a">
    <w:name w:val="Знак Знак2"/>
    <w:basedOn w:val="a1"/>
    <w:rsid w:val="00C67911"/>
    <w:rPr>
      <w:rFonts w:ascii="Courier New" w:hAnsi="Courier New"/>
      <w:lang w:val="ru-RU" w:eastAsia="ru-RU" w:bidi="ar-SA"/>
    </w:rPr>
  </w:style>
  <w:style w:type="paragraph" w:customStyle="1" w:styleId="ConsPlusNonformat">
    <w:name w:val="ConsPlusNonformat"/>
    <w:rsid w:val="00C67911"/>
    <w:pPr>
      <w:widowControl w:val="0"/>
    </w:pPr>
    <w:rPr>
      <w:rFonts w:ascii="Courier New" w:eastAsia="Times New Roman" w:hAnsi="Courier New"/>
      <w:snapToGrid w:val="0"/>
    </w:rPr>
  </w:style>
  <w:style w:type="character" w:customStyle="1" w:styleId="affff3">
    <w:name w:val="Стиль Черный"/>
    <w:basedOn w:val="a1"/>
    <w:rsid w:val="00C67911"/>
    <w:rPr>
      <w:color w:val="000000"/>
      <w:spacing w:val="-1"/>
    </w:rPr>
  </w:style>
  <w:style w:type="character" w:customStyle="1" w:styleId="MTEquationSection">
    <w:name w:val="MTEquationSection"/>
    <w:basedOn w:val="a1"/>
    <w:rsid w:val="00C67911"/>
    <w:rPr>
      <w:vanish/>
      <w:color w:val="FF0000"/>
    </w:rPr>
  </w:style>
  <w:style w:type="paragraph" w:customStyle="1" w:styleId="affff4">
    <w:name w:val="Штамп"/>
    <w:basedOn w:val="a0"/>
    <w:uiPriority w:val="99"/>
    <w:rsid w:val="00C67911"/>
    <w:pPr>
      <w:widowControl w:val="0"/>
    </w:pPr>
    <w:rPr>
      <w:rFonts w:ascii="Arial" w:hAnsi="Arial"/>
      <w:i/>
      <w:sz w:val="16"/>
      <w:szCs w:val="20"/>
    </w:rPr>
  </w:style>
  <w:style w:type="paragraph" w:styleId="affff5">
    <w:name w:val="annotation text"/>
    <w:basedOn w:val="a0"/>
    <w:link w:val="affff6"/>
    <w:rsid w:val="00C67911"/>
    <w:pPr>
      <w:ind w:firstLine="680"/>
    </w:pPr>
    <w:rPr>
      <w:rFonts w:ascii="Courier New" w:hAnsi="Courier New"/>
      <w:sz w:val="20"/>
      <w:szCs w:val="20"/>
    </w:rPr>
  </w:style>
  <w:style w:type="character" w:customStyle="1" w:styleId="affff6">
    <w:name w:val="Текст примечания Знак"/>
    <w:basedOn w:val="a1"/>
    <w:link w:val="affff5"/>
    <w:rsid w:val="00C67911"/>
    <w:rPr>
      <w:rFonts w:ascii="Courier New" w:eastAsia="Times New Roman" w:hAnsi="Courier New" w:cs="Times New Roman"/>
      <w:sz w:val="20"/>
      <w:szCs w:val="20"/>
      <w:lang w:eastAsia="ru-RU"/>
    </w:rPr>
  </w:style>
  <w:style w:type="paragraph" w:styleId="1f">
    <w:name w:val="index 1"/>
    <w:basedOn w:val="a0"/>
    <w:next w:val="a0"/>
    <w:autoRedefine/>
    <w:rsid w:val="00C67911"/>
    <w:pPr>
      <w:ind w:left="240" w:hanging="240"/>
    </w:pPr>
    <w:rPr>
      <w:rFonts w:ascii="Courier New" w:hAnsi="Courier New"/>
      <w:szCs w:val="20"/>
    </w:rPr>
  </w:style>
  <w:style w:type="paragraph" w:customStyle="1" w:styleId="affff7">
    <w:name w:val="Министерство"/>
    <w:next w:val="affff8"/>
    <w:uiPriority w:val="99"/>
    <w:rsid w:val="00C67911"/>
    <w:pPr>
      <w:spacing w:after="120"/>
      <w:jc w:val="center"/>
    </w:pPr>
    <w:rPr>
      <w:rFonts w:ascii="Arial" w:eastAsia="Times New Roman" w:hAnsi="Arial"/>
      <w:noProof/>
      <w:sz w:val="36"/>
    </w:rPr>
  </w:style>
  <w:style w:type="paragraph" w:customStyle="1" w:styleId="affff8">
    <w:name w:val="Уч. заведение"/>
    <w:next w:val="affff9"/>
    <w:uiPriority w:val="99"/>
    <w:rsid w:val="00C67911"/>
    <w:pPr>
      <w:spacing w:before="120" w:after="120"/>
      <w:jc w:val="center"/>
    </w:pPr>
    <w:rPr>
      <w:rFonts w:ascii="Times New Roman" w:eastAsia="Times New Roman" w:hAnsi="Times New Roman"/>
      <w:smallCaps/>
      <w:noProof/>
      <w:sz w:val="28"/>
    </w:rPr>
  </w:style>
  <w:style w:type="paragraph" w:customStyle="1" w:styleId="affff9">
    <w:name w:val="Кафердра"/>
    <w:next w:val="a0"/>
    <w:uiPriority w:val="99"/>
    <w:rsid w:val="00C67911"/>
    <w:pPr>
      <w:spacing w:before="240" w:after="120"/>
      <w:jc w:val="center"/>
    </w:pPr>
    <w:rPr>
      <w:rFonts w:ascii="Arial" w:eastAsia="Times New Roman" w:hAnsi="Arial"/>
      <w:noProof/>
      <w:spacing w:val="30"/>
      <w:sz w:val="28"/>
    </w:rPr>
  </w:style>
  <w:style w:type="paragraph" w:customStyle="1" w:styleId="affffa">
    <w:name w:val="Тема"/>
    <w:next w:val="a0"/>
    <w:uiPriority w:val="99"/>
    <w:rsid w:val="00C67911"/>
    <w:pPr>
      <w:spacing w:after="120"/>
      <w:jc w:val="center"/>
    </w:pPr>
    <w:rPr>
      <w:rFonts w:ascii="Times New Roman" w:eastAsia="Times New Roman" w:hAnsi="Times New Roman"/>
      <w:i/>
      <w:noProof/>
      <w:sz w:val="44"/>
    </w:rPr>
  </w:style>
  <w:style w:type="paragraph" w:styleId="37">
    <w:name w:val="List Bullet 3"/>
    <w:basedOn w:val="a0"/>
    <w:autoRedefine/>
    <w:uiPriority w:val="99"/>
    <w:rsid w:val="00C67911"/>
    <w:pPr>
      <w:tabs>
        <w:tab w:val="num" w:pos="926"/>
      </w:tabs>
      <w:ind w:left="926" w:hanging="360"/>
    </w:pPr>
    <w:rPr>
      <w:sz w:val="20"/>
      <w:szCs w:val="20"/>
    </w:rPr>
  </w:style>
  <w:style w:type="paragraph" w:styleId="43">
    <w:name w:val="List Bullet 4"/>
    <w:basedOn w:val="a0"/>
    <w:autoRedefine/>
    <w:uiPriority w:val="99"/>
    <w:rsid w:val="00C67911"/>
    <w:pPr>
      <w:tabs>
        <w:tab w:val="num" w:pos="1209"/>
      </w:tabs>
      <w:ind w:left="1209" w:hanging="360"/>
    </w:pPr>
    <w:rPr>
      <w:sz w:val="20"/>
      <w:szCs w:val="20"/>
    </w:rPr>
  </w:style>
  <w:style w:type="paragraph" w:styleId="53">
    <w:name w:val="List Bullet 5"/>
    <w:basedOn w:val="a0"/>
    <w:autoRedefine/>
    <w:uiPriority w:val="99"/>
    <w:rsid w:val="00C67911"/>
    <w:pPr>
      <w:tabs>
        <w:tab w:val="num" w:pos="1492"/>
      </w:tabs>
      <w:ind w:left="1492" w:hanging="360"/>
    </w:pPr>
    <w:rPr>
      <w:sz w:val="20"/>
      <w:szCs w:val="20"/>
    </w:rPr>
  </w:style>
  <w:style w:type="paragraph" w:styleId="affffb">
    <w:name w:val="List Number"/>
    <w:basedOn w:val="a0"/>
    <w:uiPriority w:val="99"/>
    <w:rsid w:val="00C67911"/>
    <w:pPr>
      <w:tabs>
        <w:tab w:val="num" w:pos="360"/>
      </w:tabs>
      <w:ind w:left="360" w:hanging="360"/>
    </w:pPr>
    <w:rPr>
      <w:sz w:val="20"/>
      <w:szCs w:val="20"/>
    </w:rPr>
  </w:style>
  <w:style w:type="paragraph" w:styleId="2b">
    <w:name w:val="List Number 2"/>
    <w:basedOn w:val="a0"/>
    <w:uiPriority w:val="99"/>
    <w:rsid w:val="00C67911"/>
    <w:pPr>
      <w:tabs>
        <w:tab w:val="num" w:pos="643"/>
      </w:tabs>
      <w:ind w:left="643" w:hanging="360"/>
    </w:pPr>
    <w:rPr>
      <w:sz w:val="20"/>
      <w:szCs w:val="20"/>
    </w:rPr>
  </w:style>
  <w:style w:type="paragraph" w:styleId="38">
    <w:name w:val="List Number 3"/>
    <w:basedOn w:val="a0"/>
    <w:uiPriority w:val="99"/>
    <w:rsid w:val="00C67911"/>
    <w:pPr>
      <w:tabs>
        <w:tab w:val="num" w:pos="926"/>
      </w:tabs>
      <w:ind w:left="926" w:hanging="360"/>
    </w:pPr>
    <w:rPr>
      <w:sz w:val="20"/>
      <w:szCs w:val="20"/>
    </w:rPr>
  </w:style>
  <w:style w:type="paragraph" w:styleId="44">
    <w:name w:val="List Number 4"/>
    <w:basedOn w:val="a0"/>
    <w:uiPriority w:val="99"/>
    <w:rsid w:val="00C67911"/>
    <w:pPr>
      <w:tabs>
        <w:tab w:val="num" w:pos="1209"/>
      </w:tabs>
      <w:ind w:left="1209" w:hanging="360"/>
    </w:pPr>
    <w:rPr>
      <w:sz w:val="20"/>
      <w:szCs w:val="20"/>
    </w:rPr>
  </w:style>
  <w:style w:type="paragraph" w:styleId="54">
    <w:name w:val="List Number 5"/>
    <w:basedOn w:val="a0"/>
    <w:uiPriority w:val="99"/>
    <w:rsid w:val="00C67911"/>
    <w:pPr>
      <w:tabs>
        <w:tab w:val="num" w:pos="1492"/>
      </w:tabs>
      <w:ind w:left="1492" w:hanging="360"/>
    </w:pPr>
    <w:rPr>
      <w:sz w:val="20"/>
      <w:szCs w:val="20"/>
    </w:rPr>
  </w:style>
  <w:style w:type="paragraph" w:customStyle="1" w:styleId="affffc">
    <w:name w:val="Абзац"/>
    <w:basedOn w:val="a0"/>
    <w:uiPriority w:val="99"/>
    <w:rsid w:val="00C67911"/>
    <w:pPr>
      <w:spacing w:line="288" w:lineRule="auto"/>
      <w:ind w:firstLine="567"/>
    </w:pPr>
    <w:rPr>
      <w:szCs w:val="20"/>
    </w:rPr>
  </w:style>
  <w:style w:type="paragraph" w:customStyle="1" w:styleId="affffd">
    <w:name w:val="Штамп.Основной"/>
    <w:uiPriority w:val="99"/>
    <w:rsid w:val="00C67911"/>
    <w:pPr>
      <w:keepLines/>
    </w:pPr>
    <w:rPr>
      <w:rFonts w:ascii="Arial" w:eastAsia="Times New Roman" w:hAnsi="Arial"/>
      <w:i/>
      <w:spacing w:val="-8"/>
      <w:sz w:val="16"/>
    </w:rPr>
  </w:style>
  <w:style w:type="paragraph" w:customStyle="1" w:styleId="affffe">
    <w:name w:val="Штамп.Название"/>
    <w:basedOn w:val="affffd"/>
    <w:uiPriority w:val="99"/>
    <w:rsid w:val="00C67911"/>
    <w:pPr>
      <w:jc w:val="center"/>
    </w:pPr>
    <w:rPr>
      <w:sz w:val="24"/>
    </w:rPr>
  </w:style>
  <w:style w:type="paragraph" w:customStyle="1" w:styleId="afffff">
    <w:name w:val="Штамп.Подпись"/>
    <w:basedOn w:val="affffd"/>
    <w:uiPriority w:val="99"/>
    <w:rsid w:val="00C67911"/>
    <w:rPr>
      <w:sz w:val="18"/>
    </w:rPr>
  </w:style>
  <w:style w:type="paragraph" w:customStyle="1" w:styleId="afffff0">
    <w:name w:val="Штамп.Лого"/>
    <w:basedOn w:val="affffd"/>
    <w:uiPriority w:val="99"/>
    <w:rsid w:val="00C67911"/>
    <w:pPr>
      <w:jc w:val="center"/>
    </w:pPr>
    <w:rPr>
      <w:sz w:val="28"/>
    </w:rPr>
  </w:style>
  <w:style w:type="paragraph" w:customStyle="1" w:styleId="1f0">
    <w:name w:val="Заголовок1"/>
    <w:basedOn w:val="affffc"/>
    <w:uiPriority w:val="99"/>
    <w:rsid w:val="00C67911"/>
    <w:pPr>
      <w:jc w:val="both"/>
    </w:pPr>
    <w:rPr>
      <w:rFonts w:ascii="Arial" w:hAnsi="Arial"/>
      <w:b/>
      <w:kern w:val="28"/>
      <w:sz w:val="28"/>
    </w:rPr>
  </w:style>
  <w:style w:type="paragraph" w:customStyle="1" w:styleId="39">
    <w:name w:val="Обычный3"/>
    <w:uiPriority w:val="99"/>
    <w:rsid w:val="00C67911"/>
    <w:rPr>
      <w:rFonts w:ascii="Times New Roman" w:eastAsia="Times New Roman" w:hAnsi="Times New Roman"/>
      <w:snapToGrid w:val="0"/>
    </w:rPr>
  </w:style>
  <w:style w:type="paragraph" w:customStyle="1" w:styleId="1f1">
    <w:name w:val="обычный 1"/>
    <w:basedOn w:val="afffff1"/>
    <w:rsid w:val="00C67911"/>
    <w:pPr>
      <w:spacing w:line="360" w:lineRule="auto"/>
      <w:ind w:left="0" w:firstLine="680"/>
      <w:jc w:val="both"/>
    </w:pPr>
    <w:rPr>
      <w:color w:val="000000"/>
    </w:rPr>
  </w:style>
  <w:style w:type="paragraph" w:styleId="afffff1">
    <w:name w:val="table of figures"/>
    <w:basedOn w:val="a0"/>
    <w:next w:val="a0"/>
    <w:rsid w:val="00C67911"/>
    <w:pPr>
      <w:ind w:left="400" w:hanging="400"/>
    </w:pPr>
    <w:rPr>
      <w:color w:val="FF0000"/>
      <w:sz w:val="28"/>
      <w:szCs w:val="20"/>
    </w:rPr>
  </w:style>
  <w:style w:type="paragraph" w:customStyle="1" w:styleId="1f2">
    <w:name w:val="Обычный 1"/>
    <w:basedOn w:val="a0"/>
    <w:rsid w:val="00C67911"/>
    <w:pPr>
      <w:ind w:firstLine="720"/>
      <w:jc w:val="both"/>
    </w:pPr>
    <w:rPr>
      <w:rFonts w:ascii="Arial" w:hAnsi="Arial"/>
      <w:szCs w:val="20"/>
    </w:rPr>
  </w:style>
  <w:style w:type="paragraph" w:customStyle="1" w:styleId="ConsPlusCell">
    <w:name w:val="ConsPlusCell"/>
    <w:rsid w:val="00C67911"/>
    <w:pPr>
      <w:widowControl w:val="0"/>
    </w:pPr>
    <w:rPr>
      <w:rFonts w:ascii="Arial" w:eastAsia="Times New Roman" w:hAnsi="Arial"/>
      <w:snapToGrid w:val="0"/>
    </w:rPr>
  </w:style>
  <w:style w:type="paragraph" w:customStyle="1" w:styleId="1f3">
    <w:name w:val="Текст1"/>
    <w:basedOn w:val="a0"/>
    <w:rsid w:val="00C67911"/>
    <w:pPr>
      <w:widowControl w:val="0"/>
    </w:pPr>
    <w:rPr>
      <w:rFonts w:ascii="Courier New" w:hAnsi="Courier New"/>
      <w:sz w:val="20"/>
      <w:szCs w:val="20"/>
    </w:rPr>
  </w:style>
  <w:style w:type="paragraph" w:customStyle="1" w:styleId="1f4">
    <w:name w:val="Подзаголовок1"/>
    <w:basedOn w:val="16"/>
    <w:rsid w:val="00C67911"/>
    <w:pPr>
      <w:spacing w:after="60"/>
      <w:jc w:val="center"/>
    </w:pPr>
    <w:rPr>
      <w:rFonts w:ascii="Arial" w:hAnsi="Arial"/>
      <w:smallCaps w:val="0"/>
      <w:sz w:val="24"/>
    </w:rPr>
  </w:style>
  <w:style w:type="paragraph" w:customStyle="1" w:styleId="afffff2">
    <w:name w:val="содержание"/>
    <w:basedOn w:val="a0"/>
    <w:rsid w:val="00C67911"/>
    <w:rPr>
      <w:sz w:val="28"/>
      <w:szCs w:val="20"/>
    </w:rPr>
  </w:style>
  <w:style w:type="paragraph" w:customStyle="1" w:styleId="1f5">
    <w:name w:val="Название1"/>
    <w:basedOn w:val="16"/>
    <w:rsid w:val="00C67911"/>
    <w:pPr>
      <w:widowControl w:val="0"/>
      <w:spacing w:before="100" w:after="100" w:line="360" w:lineRule="auto"/>
      <w:ind w:firstLine="720"/>
      <w:jc w:val="center"/>
    </w:pPr>
    <w:rPr>
      <w:smallCaps w:val="0"/>
      <w:snapToGrid/>
      <w:sz w:val="24"/>
    </w:rPr>
  </w:style>
  <w:style w:type="paragraph" w:customStyle="1" w:styleId="1f6">
    <w:name w:val="Стиль1"/>
    <w:basedOn w:val="a0"/>
    <w:qFormat/>
    <w:rsid w:val="00C67911"/>
    <w:pPr>
      <w:ind w:firstLine="720"/>
      <w:jc w:val="both"/>
    </w:pPr>
    <w:rPr>
      <w:szCs w:val="20"/>
    </w:rPr>
  </w:style>
  <w:style w:type="paragraph" w:customStyle="1" w:styleId="afffff3">
    <w:name w:val="табличный"/>
    <w:basedOn w:val="a0"/>
    <w:rsid w:val="00C67911"/>
    <w:pPr>
      <w:jc w:val="both"/>
    </w:pPr>
    <w:rPr>
      <w:sz w:val="18"/>
      <w:szCs w:val="20"/>
    </w:rPr>
  </w:style>
  <w:style w:type="paragraph" w:customStyle="1" w:styleId="1f7">
    <w:name w:val="Цитата1"/>
    <w:basedOn w:val="a0"/>
    <w:rsid w:val="00C67911"/>
    <w:rPr>
      <w:sz w:val="28"/>
      <w:szCs w:val="20"/>
    </w:rPr>
  </w:style>
  <w:style w:type="paragraph" w:customStyle="1" w:styleId="1f8">
    <w:name w:val="таб1"/>
    <w:basedOn w:val="a0"/>
    <w:rsid w:val="00C67911"/>
    <w:pPr>
      <w:spacing w:before="40"/>
      <w:jc w:val="both"/>
    </w:pPr>
    <w:rPr>
      <w:rFonts w:ascii="Arial" w:hAnsi="Arial"/>
      <w:szCs w:val="20"/>
    </w:rPr>
  </w:style>
  <w:style w:type="paragraph" w:customStyle="1" w:styleId="2c">
    <w:name w:val="таб2"/>
    <w:basedOn w:val="a0"/>
    <w:rsid w:val="00C67911"/>
    <w:pPr>
      <w:spacing w:before="120" w:line="140" w:lineRule="exact"/>
    </w:pPr>
    <w:rPr>
      <w:rFonts w:ascii="Arial" w:hAnsi="Arial"/>
      <w:sz w:val="20"/>
      <w:szCs w:val="20"/>
    </w:rPr>
  </w:style>
  <w:style w:type="paragraph" w:customStyle="1" w:styleId="font6">
    <w:name w:val="font6"/>
    <w:basedOn w:val="a0"/>
    <w:rsid w:val="00C67911"/>
    <w:pPr>
      <w:spacing w:before="100" w:beforeAutospacing="1" w:after="100" w:afterAutospacing="1"/>
    </w:pPr>
    <w:rPr>
      <w:rFonts w:ascii="Tahoma" w:hAnsi="Tahoma" w:cs="Tahoma"/>
      <w:b/>
      <w:bCs/>
      <w:color w:val="000000"/>
      <w:sz w:val="16"/>
      <w:szCs w:val="16"/>
    </w:rPr>
  </w:style>
  <w:style w:type="paragraph" w:customStyle="1" w:styleId="xl30">
    <w:name w:val="xl30"/>
    <w:basedOn w:val="a0"/>
    <w:rsid w:val="00C67911"/>
    <w:pPr>
      <w:pBdr>
        <w:top w:val="single" w:sz="8" w:space="0" w:color="auto"/>
        <w:left w:val="single" w:sz="8" w:space="0" w:color="auto"/>
        <w:right w:val="single" w:sz="8" w:space="0" w:color="auto"/>
      </w:pBdr>
      <w:spacing w:before="100" w:beforeAutospacing="1" w:after="100" w:afterAutospacing="1"/>
      <w:jc w:val="center"/>
      <w:textAlignment w:val="top"/>
    </w:pPr>
    <w:rPr>
      <w:rFonts w:ascii="Times New Roman CYR" w:hAnsi="Times New Roman CYR" w:cs="Times New Roman CYR"/>
      <w:b/>
      <w:bCs/>
    </w:rPr>
  </w:style>
  <w:style w:type="paragraph" w:customStyle="1" w:styleId="xl31">
    <w:name w:val="xl31"/>
    <w:basedOn w:val="a0"/>
    <w:rsid w:val="00C679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CYR" w:hAnsi="Times New Roman CYR" w:cs="Times New Roman CYR"/>
      <w:b/>
      <w:bCs/>
    </w:rPr>
  </w:style>
  <w:style w:type="paragraph" w:customStyle="1" w:styleId="xl32">
    <w:name w:val="xl32"/>
    <w:basedOn w:val="a0"/>
    <w:rsid w:val="00C679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CYR" w:hAnsi="Times New Roman CYR" w:cs="Times New Roman CYR"/>
      <w:b/>
      <w:bCs/>
    </w:rPr>
  </w:style>
  <w:style w:type="paragraph" w:customStyle="1" w:styleId="xl34">
    <w:name w:val="xl34"/>
    <w:basedOn w:val="a0"/>
    <w:rsid w:val="00C679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CYR" w:hAnsi="Times New Roman CYR" w:cs="Times New Roman CYR"/>
      <w:b/>
      <w:bCs/>
    </w:rPr>
  </w:style>
  <w:style w:type="paragraph" w:customStyle="1" w:styleId="xl35">
    <w:name w:val="xl35"/>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36">
    <w:name w:val="xl36"/>
    <w:basedOn w:val="a0"/>
    <w:rsid w:val="00C67911"/>
    <w:pPr>
      <w:pBdr>
        <w:top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37">
    <w:name w:val="xl37"/>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38">
    <w:name w:val="xl38"/>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39">
    <w:name w:val="xl39"/>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0"/>
    <w:rsid w:val="00C67911"/>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41">
    <w:name w:val="xl41"/>
    <w:basedOn w:val="a0"/>
    <w:rsid w:val="00C67911"/>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42">
    <w:name w:val="xl42"/>
    <w:basedOn w:val="a0"/>
    <w:rsid w:val="00C67911"/>
    <w:pPr>
      <w:pBdr>
        <w:left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a0"/>
    <w:rsid w:val="00C67911"/>
    <w:pPr>
      <w:pBdr>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44">
    <w:name w:val="xl44"/>
    <w:basedOn w:val="a0"/>
    <w:rsid w:val="00C67911"/>
    <w:pPr>
      <w:spacing w:before="100" w:beforeAutospacing="1" w:after="100" w:afterAutospacing="1"/>
    </w:pPr>
    <w:rPr>
      <w:rFonts w:ascii="Times New Roman CYR" w:hAnsi="Times New Roman CYR" w:cs="Times New Roman CYR"/>
    </w:rPr>
  </w:style>
  <w:style w:type="paragraph" w:customStyle="1" w:styleId="xl45">
    <w:name w:val="xl45"/>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46">
    <w:name w:val="xl46"/>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7">
    <w:name w:val="xl47"/>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8">
    <w:name w:val="xl48"/>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rPr>
  </w:style>
  <w:style w:type="paragraph" w:customStyle="1" w:styleId="xl49">
    <w:name w:val="xl49"/>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50">
    <w:name w:val="xl50"/>
    <w:basedOn w:val="a0"/>
    <w:rsid w:val="00C67911"/>
    <w:pPr>
      <w:pBdr>
        <w:top w:val="single" w:sz="4" w:space="0" w:color="auto"/>
        <w:left w:val="single" w:sz="4" w:space="0" w:color="auto"/>
        <w:bottom w:val="single" w:sz="4" w:space="0" w:color="auto"/>
      </w:pBdr>
      <w:spacing w:before="100" w:beforeAutospacing="1" w:after="100" w:afterAutospacing="1"/>
    </w:pPr>
    <w:rPr>
      <w:i/>
      <w:iCs/>
    </w:rPr>
  </w:style>
  <w:style w:type="paragraph" w:customStyle="1" w:styleId="xl51">
    <w:name w:val="xl51"/>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52">
    <w:name w:val="xl52"/>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53">
    <w:name w:val="xl53"/>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54">
    <w:name w:val="xl54"/>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55">
    <w:name w:val="xl55"/>
    <w:basedOn w:val="a0"/>
    <w:rsid w:val="00C67911"/>
    <w:pPr>
      <w:spacing w:before="100" w:beforeAutospacing="1" w:after="100" w:afterAutospacing="1"/>
    </w:pPr>
    <w:rPr>
      <w:rFonts w:ascii="Times New Roman CYR" w:hAnsi="Times New Roman CYR" w:cs="Times New Roman CYR"/>
      <w:i/>
      <w:iCs/>
    </w:rPr>
  </w:style>
  <w:style w:type="paragraph" w:customStyle="1" w:styleId="xl56">
    <w:name w:val="xl56"/>
    <w:basedOn w:val="a0"/>
    <w:rsid w:val="00C67911"/>
    <w:pPr>
      <w:pBdr>
        <w:top w:val="single" w:sz="4" w:space="0" w:color="auto"/>
        <w:bottom w:val="single" w:sz="4" w:space="0" w:color="auto"/>
        <w:right w:val="single" w:sz="4" w:space="0" w:color="auto"/>
      </w:pBdr>
      <w:spacing w:before="100" w:beforeAutospacing="1" w:after="100" w:afterAutospacing="1"/>
    </w:pPr>
  </w:style>
  <w:style w:type="paragraph" w:customStyle="1" w:styleId="xl57">
    <w:name w:val="xl57"/>
    <w:basedOn w:val="a0"/>
    <w:rsid w:val="00C67911"/>
    <w:pPr>
      <w:pBdr>
        <w:top w:val="single" w:sz="4" w:space="0" w:color="auto"/>
        <w:bottom w:val="single" w:sz="4" w:space="0" w:color="auto"/>
        <w:right w:val="single" w:sz="4" w:space="0" w:color="auto"/>
      </w:pBdr>
      <w:spacing w:before="100" w:beforeAutospacing="1" w:after="100" w:afterAutospacing="1"/>
    </w:pPr>
  </w:style>
  <w:style w:type="paragraph" w:customStyle="1" w:styleId="xl58">
    <w:name w:val="xl58"/>
    <w:basedOn w:val="a0"/>
    <w:rsid w:val="00C67911"/>
    <w:pPr>
      <w:pBdr>
        <w:top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59">
    <w:name w:val="xl59"/>
    <w:basedOn w:val="a0"/>
    <w:rsid w:val="00C67911"/>
    <w:pPr>
      <w:pBdr>
        <w:top w:val="single" w:sz="4" w:space="0" w:color="auto"/>
        <w:left w:val="single" w:sz="4" w:space="0" w:color="auto"/>
        <w:bottom w:val="single" w:sz="4" w:space="0" w:color="auto"/>
      </w:pBdr>
      <w:spacing w:before="100" w:beforeAutospacing="1" w:after="100" w:afterAutospacing="1"/>
    </w:pPr>
  </w:style>
  <w:style w:type="paragraph" w:customStyle="1" w:styleId="xl60">
    <w:name w:val="xl60"/>
    <w:basedOn w:val="a0"/>
    <w:rsid w:val="00C67911"/>
    <w:pPr>
      <w:spacing w:before="100" w:beforeAutospacing="1" w:after="100" w:afterAutospacing="1"/>
    </w:pPr>
    <w:rPr>
      <w:rFonts w:ascii="Times New Roman CYR" w:hAnsi="Times New Roman CYR" w:cs="Times New Roman CYR"/>
      <w:i/>
      <w:iCs/>
    </w:rPr>
  </w:style>
  <w:style w:type="paragraph" w:customStyle="1" w:styleId="xl61">
    <w:name w:val="xl61"/>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62">
    <w:name w:val="xl62"/>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63">
    <w:name w:val="xl63"/>
    <w:basedOn w:val="a0"/>
    <w:rsid w:val="00C67911"/>
    <w:pPr>
      <w:pBdr>
        <w:top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65">
    <w:name w:val="xl65"/>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66">
    <w:name w:val="xl66"/>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67">
    <w:name w:val="xl67"/>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68">
    <w:name w:val="xl68"/>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69">
    <w:name w:val="xl69"/>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0">
    <w:name w:val="xl70"/>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71">
    <w:name w:val="xl71"/>
    <w:basedOn w:val="a0"/>
    <w:rsid w:val="00C67911"/>
    <w:pPr>
      <w:spacing w:before="100" w:beforeAutospacing="1" w:after="100" w:afterAutospacing="1"/>
    </w:pPr>
    <w:rPr>
      <w:rFonts w:ascii="Times New Roman CYR" w:hAnsi="Times New Roman CYR" w:cs="Times New Roman CYR"/>
    </w:rPr>
  </w:style>
  <w:style w:type="paragraph" w:customStyle="1" w:styleId="xl72">
    <w:name w:val="xl72"/>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73">
    <w:name w:val="xl73"/>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74">
    <w:name w:val="xl74"/>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75">
    <w:name w:val="xl75"/>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76">
    <w:name w:val="xl76"/>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77">
    <w:name w:val="xl77"/>
    <w:basedOn w:val="a0"/>
    <w:rsid w:val="00C67911"/>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8">
    <w:name w:val="xl78"/>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9">
    <w:name w:val="xl79"/>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rPr>
  </w:style>
  <w:style w:type="paragraph" w:customStyle="1" w:styleId="xl80">
    <w:name w:val="xl80"/>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81">
    <w:name w:val="xl81"/>
    <w:basedOn w:val="a0"/>
    <w:rsid w:val="00C67911"/>
    <w:pPr>
      <w:pBdr>
        <w:bottom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82">
    <w:name w:val="xl82"/>
    <w:basedOn w:val="a0"/>
    <w:rsid w:val="00C67911"/>
    <w:pPr>
      <w:pBdr>
        <w:top w:val="single" w:sz="8" w:space="0" w:color="auto"/>
        <w:left w:val="single" w:sz="8" w:space="0" w:color="auto"/>
        <w:bottom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83">
    <w:name w:val="xl83"/>
    <w:basedOn w:val="a0"/>
    <w:rsid w:val="00C67911"/>
    <w:pPr>
      <w:pBdr>
        <w:top w:val="single" w:sz="8" w:space="0" w:color="auto"/>
        <w:bottom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84">
    <w:name w:val="xl84"/>
    <w:basedOn w:val="a0"/>
    <w:rsid w:val="00C67911"/>
    <w:pPr>
      <w:pBdr>
        <w:top w:val="single" w:sz="8" w:space="0" w:color="auto"/>
        <w:bottom w:val="single" w:sz="8"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85">
    <w:name w:val="xl85"/>
    <w:basedOn w:val="a0"/>
    <w:rsid w:val="00C6791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CYR" w:hAnsi="Times New Roman CYR" w:cs="Times New Roman CYR"/>
      <w:b/>
      <w:bCs/>
    </w:rPr>
  </w:style>
  <w:style w:type="paragraph" w:customStyle="1" w:styleId="xl86">
    <w:name w:val="xl86"/>
    <w:basedOn w:val="a0"/>
    <w:rsid w:val="00C67911"/>
    <w:pPr>
      <w:pBdr>
        <w:top w:val="single" w:sz="8" w:space="0" w:color="auto"/>
        <w:left w:val="single" w:sz="8" w:space="0" w:color="auto"/>
        <w:right w:val="single" w:sz="8" w:space="0" w:color="auto"/>
      </w:pBdr>
      <w:spacing w:before="100" w:beforeAutospacing="1" w:after="100" w:afterAutospacing="1"/>
      <w:jc w:val="center"/>
      <w:textAlignment w:val="top"/>
    </w:pPr>
    <w:rPr>
      <w:rFonts w:ascii="Times New Roman CYR" w:hAnsi="Times New Roman CYR" w:cs="Times New Roman CYR"/>
      <w:b/>
      <w:bCs/>
    </w:rPr>
  </w:style>
  <w:style w:type="paragraph" w:customStyle="1" w:styleId="xl87">
    <w:name w:val="xl87"/>
    <w:basedOn w:val="a0"/>
    <w:rsid w:val="00C67911"/>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1f9">
    <w:name w:val="1 Знак Знак Знак Знак Знак Знак Знак Знак Знак Знак"/>
    <w:basedOn w:val="a0"/>
    <w:rsid w:val="00C67911"/>
    <w:rPr>
      <w:rFonts w:ascii="Verdana" w:hAnsi="Verdana" w:cs="Verdana"/>
      <w:sz w:val="20"/>
      <w:szCs w:val="20"/>
      <w:lang w:val="en-US" w:eastAsia="en-US"/>
    </w:rPr>
  </w:style>
  <w:style w:type="paragraph" w:customStyle="1" w:styleId="45">
    <w:name w:val="заголовок 4"/>
    <w:basedOn w:val="a0"/>
    <w:next w:val="a0"/>
    <w:rsid w:val="00C67911"/>
    <w:pPr>
      <w:keepNext/>
      <w:ind w:right="-108"/>
    </w:pPr>
    <w:rPr>
      <w:rFonts w:ascii="Arial" w:hAnsi="Arial"/>
      <w:b/>
      <w:sz w:val="16"/>
    </w:rPr>
  </w:style>
  <w:style w:type="paragraph" w:customStyle="1" w:styleId="01-golovka">
    <w:name w:val="01-golovka"/>
    <w:basedOn w:val="a0"/>
    <w:rsid w:val="00C67911"/>
    <w:pPr>
      <w:widowControl w:val="0"/>
      <w:spacing w:before="80" w:after="80"/>
      <w:jc w:val="center"/>
    </w:pPr>
    <w:rPr>
      <w:rFonts w:ascii="PragmaticaC" w:hAnsi="PragmaticaC"/>
      <w:snapToGrid w:val="0"/>
      <w:sz w:val="14"/>
      <w:szCs w:val="20"/>
    </w:rPr>
  </w:style>
  <w:style w:type="paragraph" w:customStyle="1" w:styleId="1fa">
    <w:name w:val="Прощание1"/>
    <w:basedOn w:val="16"/>
    <w:rsid w:val="00C67911"/>
    <w:pPr>
      <w:ind w:left="4252"/>
    </w:pPr>
    <w:rPr>
      <w:smallCaps w:val="0"/>
      <w:sz w:val="20"/>
    </w:rPr>
  </w:style>
  <w:style w:type="paragraph" w:customStyle="1" w:styleId="afffff4">
    <w:name w:val="текст примечания"/>
    <w:basedOn w:val="a0"/>
    <w:rsid w:val="00C67911"/>
    <w:rPr>
      <w:snapToGrid w:val="0"/>
      <w:sz w:val="20"/>
      <w:szCs w:val="20"/>
    </w:rPr>
  </w:style>
  <w:style w:type="paragraph" w:customStyle="1" w:styleId="afffff5">
    <w:name w:val="текст сноски"/>
    <w:basedOn w:val="a0"/>
    <w:rsid w:val="00C67911"/>
    <w:rPr>
      <w:snapToGrid w:val="0"/>
      <w:sz w:val="20"/>
      <w:szCs w:val="20"/>
    </w:rPr>
  </w:style>
  <w:style w:type="character" w:customStyle="1" w:styleId="afffff6">
    <w:name w:val="номер страницы"/>
    <w:basedOn w:val="a1"/>
    <w:rsid w:val="00C67911"/>
  </w:style>
  <w:style w:type="character" w:customStyle="1" w:styleId="afffff7">
    <w:name w:val="знак сноски"/>
    <w:basedOn w:val="afffa"/>
    <w:rsid w:val="00C67911"/>
    <w:rPr>
      <w:vertAlign w:val="superscript"/>
    </w:rPr>
  </w:style>
  <w:style w:type="paragraph" w:customStyle="1" w:styleId="grcaption">
    <w:name w:val="grcaption"/>
    <w:basedOn w:val="a0"/>
    <w:rsid w:val="00C67911"/>
    <w:pPr>
      <w:spacing w:before="100" w:beforeAutospacing="1" w:after="100" w:afterAutospacing="1"/>
    </w:pPr>
  </w:style>
  <w:style w:type="paragraph" w:customStyle="1" w:styleId="tekst">
    <w:name w:val="tekst"/>
    <w:basedOn w:val="a0"/>
    <w:rsid w:val="00C67911"/>
    <w:pPr>
      <w:spacing w:before="100" w:beforeAutospacing="1" w:after="100" w:afterAutospacing="1"/>
    </w:pPr>
  </w:style>
  <w:style w:type="character" w:customStyle="1" w:styleId="tekst1">
    <w:name w:val="tekst1"/>
    <w:basedOn w:val="a1"/>
    <w:rsid w:val="00C67911"/>
  </w:style>
  <w:style w:type="paragraph" w:customStyle="1" w:styleId="fioritht">
    <w:name w:val="fioritht"/>
    <w:basedOn w:val="a0"/>
    <w:rsid w:val="00C67911"/>
    <w:pPr>
      <w:spacing w:before="100" w:beforeAutospacing="1" w:after="100" w:afterAutospacing="1"/>
    </w:pPr>
  </w:style>
  <w:style w:type="paragraph" w:customStyle="1" w:styleId="zagolovok">
    <w:name w:val="zagolovok"/>
    <w:basedOn w:val="a0"/>
    <w:rsid w:val="00C67911"/>
    <w:pPr>
      <w:spacing w:before="100" w:beforeAutospacing="1" w:after="100" w:afterAutospacing="1"/>
    </w:pPr>
  </w:style>
  <w:style w:type="character" w:customStyle="1" w:styleId="toctoggle">
    <w:name w:val="toctoggle"/>
    <w:basedOn w:val="a1"/>
    <w:rsid w:val="00C67911"/>
  </w:style>
  <w:style w:type="character" w:customStyle="1" w:styleId="tocnumber">
    <w:name w:val="tocnumber"/>
    <w:basedOn w:val="a1"/>
    <w:rsid w:val="00C67911"/>
  </w:style>
  <w:style w:type="character" w:customStyle="1" w:styleId="toctext">
    <w:name w:val="toctext"/>
    <w:basedOn w:val="a1"/>
    <w:rsid w:val="00C67911"/>
  </w:style>
  <w:style w:type="character" w:customStyle="1" w:styleId="editsection">
    <w:name w:val="editsection"/>
    <w:basedOn w:val="a1"/>
    <w:rsid w:val="00C67911"/>
  </w:style>
  <w:style w:type="character" w:customStyle="1" w:styleId="mw-headline">
    <w:name w:val="mw-headline"/>
    <w:basedOn w:val="a1"/>
    <w:rsid w:val="00C67911"/>
  </w:style>
  <w:style w:type="paragraph" w:customStyle="1" w:styleId="46">
    <w:name w:val="Обычный4"/>
    <w:rsid w:val="00C67911"/>
    <w:rPr>
      <w:rFonts w:ascii="Times New Roman" w:eastAsia="Times New Roman" w:hAnsi="Times New Roman"/>
      <w:snapToGrid w:val="0"/>
    </w:rPr>
  </w:style>
  <w:style w:type="paragraph" w:styleId="afffff8">
    <w:name w:val="Revision"/>
    <w:hidden/>
    <w:uiPriority w:val="99"/>
    <w:semiHidden/>
    <w:rsid w:val="00C67911"/>
    <w:rPr>
      <w:sz w:val="22"/>
      <w:szCs w:val="22"/>
      <w:lang w:eastAsia="en-US"/>
    </w:rPr>
  </w:style>
  <w:style w:type="paragraph" w:customStyle="1" w:styleId="xl88">
    <w:name w:val="xl88"/>
    <w:basedOn w:val="a0"/>
    <w:rsid w:val="00C67911"/>
    <w:pPr>
      <w:pBdr>
        <w:top w:val="single" w:sz="8" w:space="0" w:color="000000"/>
        <w:left w:val="single" w:sz="4" w:space="0" w:color="000000"/>
        <w:bottom w:val="single" w:sz="8" w:space="0" w:color="000000"/>
        <w:right w:val="single" w:sz="4" w:space="0" w:color="000000"/>
      </w:pBdr>
      <w:shd w:val="clear" w:color="FFFF00" w:fill="FFFF00"/>
      <w:spacing w:before="100" w:beforeAutospacing="1" w:after="100" w:afterAutospacing="1"/>
      <w:jc w:val="center"/>
      <w:textAlignment w:val="center"/>
    </w:pPr>
    <w:rPr>
      <w:sz w:val="20"/>
      <w:szCs w:val="20"/>
    </w:rPr>
  </w:style>
  <w:style w:type="paragraph" w:customStyle="1" w:styleId="xl89">
    <w:name w:val="xl89"/>
    <w:basedOn w:val="a0"/>
    <w:rsid w:val="00C67911"/>
    <w:pPr>
      <w:pBdr>
        <w:top w:val="single" w:sz="8" w:space="0" w:color="000000"/>
        <w:left w:val="single" w:sz="4" w:space="0" w:color="000000"/>
        <w:bottom w:val="single" w:sz="8" w:space="0" w:color="000000"/>
        <w:right w:val="single" w:sz="4" w:space="0" w:color="000000"/>
      </w:pBdr>
      <w:shd w:val="clear" w:color="FFFF00" w:fill="FFFF00"/>
      <w:spacing w:before="100" w:beforeAutospacing="1" w:after="100" w:afterAutospacing="1"/>
      <w:jc w:val="center"/>
      <w:textAlignment w:val="center"/>
    </w:pPr>
    <w:rPr>
      <w:b/>
      <w:bCs/>
      <w:color w:val="FF0000"/>
      <w:sz w:val="20"/>
      <w:szCs w:val="20"/>
    </w:rPr>
  </w:style>
  <w:style w:type="paragraph" w:customStyle="1" w:styleId="xl90">
    <w:name w:val="xl90"/>
    <w:basedOn w:val="a0"/>
    <w:rsid w:val="00C67911"/>
    <w:pPr>
      <w:shd w:val="clear" w:color="FFFF00" w:fill="FFFF00"/>
      <w:spacing w:before="100" w:beforeAutospacing="1" w:after="100" w:afterAutospacing="1"/>
      <w:jc w:val="center"/>
      <w:textAlignment w:val="center"/>
    </w:pPr>
    <w:rPr>
      <w:sz w:val="20"/>
      <w:szCs w:val="20"/>
    </w:rPr>
  </w:style>
  <w:style w:type="paragraph" w:customStyle="1" w:styleId="xl91">
    <w:name w:val="xl91"/>
    <w:basedOn w:val="a0"/>
    <w:rsid w:val="00C67911"/>
    <w:pPr>
      <w:pBdr>
        <w:top w:val="single" w:sz="8" w:space="0" w:color="000000"/>
        <w:left w:val="single" w:sz="4" w:space="0" w:color="000000"/>
        <w:bottom w:val="single" w:sz="8" w:space="0" w:color="000000"/>
        <w:right w:val="single" w:sz="4" w:space="0" w:color="000000"/>
      </w:pBdr>
      <w:shd w:val="clear" w:color="FFFFCC" w:fill="FFFFFF"/>
      <w:spacing w:before="100" w:beforeAutospacing="1" w:after="100" w:afterAutospacing="1"/>
      <w:textAlignment w:val="center"/>
    </w:pPr>
    <w:rPr>
      <w:sz w:val="20"/>
      <w:szCs w:val="20"/>
    </w:rPr>
  </w:style>
  <w:style w:type="paragraph" w:customStyle="1" w:styleId="xl92">
    <w:name w:val="xl92"/>
    <w:basedOn w:val="a0"/>
    <w:rsid w:val="00C67911"/>
    <w:pPr>
      <w:pBdr>
        <w:top w:val="single" w:sz="8" w:space="0" w:color="000000"/>
        <w:left w:val="single" w:sz="4" w:space="0" w:color="000000"/>
        <w:bottom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93">
    <w:name w:val="xl93"/>
    <w:basedOn w:val="a0"/>
    <w:rsid w:val="00C67911"/>
    <w:pPr>
      <w:pBdr>
        <w:top w:val="single" w:sz="8" w:space="0" w:color="000000"/>
        <w:left w:val="single" w:sz="4" w:space="0" w:color="000000"/>
        <w:bottom w:val="single" w:sz="8" w:space="0" w:color="000000"/>
        <w:right w:val="single" w:sz="4" w:space="0" w:color="000000"/>
      </w:pBdr>
      <w:shd w:val="clear" w:color="FFFFCC" w:fill="FFFFFF"/>
      <w:spacing w:before="100" w:beforeAutospacing="1" w:after="100" w:afterAutospacing="1"/>
      <w:jc w:val="center"/>
      <w:textAlignment w:val="center"/>
    </w:pPr>
    <w:rPr>
      <w:b/>
      <w:bCs/>
      <w:color w:val="FF0000"/>
      <w:sz w:val="20"/>
      <w:szCs w:val="20"/>
    </w:rPr>
  </w:style>
  <w:style w:type="paragraph" w:customStyle="1" w:styleId="xl94">
    <w:name w:val="xl94"/>
    <w:basedOn w:val="a0"/>
    <w:rsid w:val="00C67911"/>
    <w:pPr>
      <w:spacing w:before="100" w:beforeAutospacing="1" w:after="100" w:afterAutospacing="1"/>
    </w:pPr>
    <w:rPr>
      <w:sz w:val="20"/>
      <w:szCs w:val="20"/>
    </w:rPr>
  </w:style>
  <w:style w:type="paragraph" w:customStyle="1" w:styleId="xl95">
    <w:name w:val="xl95"/>
    <w:basedOn w:val="a0"/>
    <w:rsid w:val="00C67911"/>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96">
    <w:name w:val="xl96"/>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97">
    <w:name w:val="xl97"/>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b/>
      <w:bCs/>
    </w:rPr>
  </w:style>
  <w:style w:type="paragraph" w:customStyle="1" w:styleId="xl98">
    <w:name w:val="xl98"/>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ascii="Arial Narrow" w:hAnsi="Arial Narrow"/>
      <w:sz w:val="20"/>
      <w:szCs w:val="20"/>
    </w:rPr>
  </w:style>
  <w:style w:type="paragraph" w:customStyle="1" w:styleId="xl99">
    <w:name w:val="xl99"/>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sz w:val="20"/>
      <w:szCs w:val="20"/>
    </w:rPr>
  </w:style>
  <w:style w:type="paragraph" w:customStyle="1" w:styleId="xl100">
    <w:name w:val="xl100"/>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01">
    <w:name w:val="xl101"/>
    <w:basedOn w:val="a0"/>
    <w:rsid w:val="00C67911"/>
    <w:pPr>
      <w:pBdr>
        <w:top w:val="single" w:sz="4" w:space="0" w:color="000000"/>
        <w:left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02">
    <w:name w:val="xl102"/>
    <w:basedOn w:val="a0"/>
    <w:rsid w:val="00C67911"/>
    <w:pPr>
      <w:pBdr>
        <w:top w:val="single" w:sz="8" w:space="0" w:color="000000"/>
        <w:left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03">
    <w:name w:val="xl103"/>
    <w:basedOn w:val="a0"/>
    <w:rsid w:val="00C67911"/>
    <w:pPr>
      <w:pBdr>
        <w:top w:val="single" w:sz="8" w:space="0" w:color="000000"/>
        <w:left w:val="single" w:sz="8" w:space="0" w:color="000000"/>
        <w:bottom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04">
    <w:name w:val="xl104"/>
    <w:basedOn w:val="a0"/>
    <w:rsid w:val="00C67911"/>
    <w:pPr>
      <w:pBdr>
        <w:top w:val="single" w:sz="8" w:space="0" w:color="000000"/>
        <w:left w:val="single" w:sz="8" w:space="0" w:color="000000"/>
        <w:bottom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05">
    <w:name w:val="xl105"/>
    <w:basedOn w:val="a0"/>
    <w:rsid w:val="00C67911"/>
    <w:pPr>
      <w:pBdr>
        <w:top w:val="single" w:sz="8" w:space="0" w:color="000000"/>
        <w:left w:val="single" w:sz="8" w:space="0" w:color="000000"/>
        <w:bottom w:val="single" w:sz="8" w:space="0" w:color="000000"/>
        <w:right w:val="single" w:sz="4" w:space="0" w:color="000000"/>
      </w:pBdr>
      <w:shd w:val="clear" w:color="FFFF00" w:fill="FFFF00"/>
      <w:spacing w:before="100" w:beforeAutospacing="1" w:after="100" w:afterAutospacing="1"/>
      <w:textAlignment w:val="center"/>
    </w:pPr>
    <w:rPr>
      <w:sz w:val="20"/>
      <w:szCs w:val="20"/>
    </w:rPr>
  </w:style>
  <w:style w:type="paragraph" w:customStyle="1" w:styleId="xl106">
    <w:name w:val="xl106"/>
    <w:basedOn w:val="a0"/>
    <w:rsid w:val="00C67911"/>
    <w:pPr>
      <w:pBdr>
        <w:top w:val="single" w:sz="8" w:space="0" w:color="000000"/>
        <w:left w:val="single" w:sz="8" w:space="0" w:color="000000"/>
        <w:bottom w:val="single" w:sz="8" w:space="0" w:color="000000"/>
        <w:right w:val="single" w:sz="4" w:space="0" w:color="000000"/>
      </w:pBdr>
      <w:shd w:val="clear" w:color="FFFFCC" w:fill="FFFFFF"/>
      <w:spacing w:before="100" w:beforeAutospacing="1" w:after="100" w:afterAutospacing="1"/>
      <w:textAlignment w:val="center"/>
    </w:pPr>
    <w:rPr>
      <w:sz w:val="20"/>
      <w:szCs w:val="20"/>
    </w:rPr>
  </w:style>
  <w:style w:type="paragraph" w:customStyle="1" w:styleId="xl107">
    <w:name w:val="xl107"/>
    <w:basedOn w:val="a0"/>
    <w:rsid w:val="00C67911"/>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sz w:val="20"/>
      <w:szCs w:val="20"/>
    </w:rPr>
  </w:style>
  <w:style w:type="paragraph" w:customStyle="1" w:styleId="xl108">
    <w:name w:val="xl108"/>
    <w:basedOn w:val="a0"/>
    <w:rsid w:val="00C67911"/>
    <w:pPr>
      <w:pBdr>
        <w:top w:val="single" w:sz="8" w:space="0" w:color="000000"/>
        <w:left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09">
    <w:name w:val="xl109"/>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0">
    <w:name w:val="xl110"/>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1">
    <w:name w:val="xl111"/>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2">
    <w:name w:val="xl112"/>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3">
    <w:name w:val="xl113"/>
    <w:basedOn w:val="a0"/>
    <w:rsid w:val="00C67911"/>
    <w:pPr>
      <w:pBdr>
        <w:top w:val="single" w:sz="4" w:space="0" w:color="000000"/>
        <w:left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4">
    <w:name w:val="xl114"/>
    <w:basedOn w:val="a0"/>
    <w:rsid w:val="00C67911"/>
    <w:pPr>
      <w:pBdr>
        <w:top w:val="single" w:sz="8" w:space="0" w:color="000000"/>
        <w:left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5">
    <w:name w:val="xl115"/>
    <w:basedOn w:val="a0"/>
    <w:rsid w:val="00C67911"/>
    <w:pPr>
      <w:pBdr>
        <w:top w:val="single" w:sz="8" w:space="0" w:color="000000"/>
        <w:left w:val="single" w:sz="8" w:space="0" w:color="000000"/>
        <w:bottom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6">
    <w:name w:val="xl116"/>
    <w:basedOn w:val="a0"/>
    <w:rsid w:val="00C67911"/>
    <w:pPr>
      <w:pBdr>
        <w:top w:val="single" w:sz="8" w:space="0" w:color="000000"/>
        <w:left w:val="single" w:sz="8" w:space="0" w:color="000000"/>
        <w:bottom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7">
    <w:name w:val="xl117"/>
    <w:basedOn w:val="a0"/>
    <w:rsid w:val="00C67911"/>
    <w:pPr>
      <w:pBdr>
        <w:top w:val="single" w:sz="8" w:space="0" w:color="000000"/>
        <w:left w:val="single" w:sz="8" w:space="0" w:color="000000"/>
        <w:bottom w:val="single" w:sz="8" w:space="0" w:color="000000"/>
        <w:right w:val="single" w:sz="4" w:space="0" w:color="000000"/>
      </w:pBdr>
      <w:shd w:val="clear" w:color="FFFF00" w:fill="FFFF00"/>
      <w:spacing w:before="100" w:beforeAutospacing="1" w:after="100" w:afterAutospacing="1"/>
      <w:textAlignment w:val="center"/>
    </w:pPr>
    <w:rPr>
      <w:sz w:val="20"/>
      <w:szCs w:val="20"/>
    </w:rPr>
  </w:style>
  <w:style w:type="paragraph" w:customStyle="1" w:styleId="xl118">
    <w:name w:val="xl118"/>
    <w:basedOn w:val="a0"/>
    <w:rsid w:val="00C67911"/>
    <w:pPr>
      <w:pBdr>
        <w:top w:val="single" w:sz="8" w:space="0" w:color="000000"/>
        <w:left w:val="single" w:sz="8" w:space="0" w:color="000000"/>
        <w:bottom w:val="single" w:sz="8" w:space="0" w:color="000000"/>
        <w:right w:val="single" w:sz="4" w:space="0" w:color="000000"/>
      </w:pBdr>
      <w:shd w:val="clear" w:color="FFFFCC" w:fill="FFFFFF"/>
      <w:spacing w:before="100" w:beforeAutospacing="1" w:after="100" w:afterAutospacing="1"/>
      <w:textAlignment w:val="center"/>
    </w:pPr>
    <w:rPr>
      <w:sz w:val="20"/>
      <w:szCs w:val="20"/>
    </w:rPr>
  </w:style>
  <w:style w:type="paragraph" w:customStyle="1" w:styleId="xl119">
    <w:name w:val="xl119"/>
    <w:basedOn w:val="a0"/>
    <w:rsid w:val="00C67911"/>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sz w:val="20"/>
      <w:szCs w:val="20"/>
    </w:rPr>
  </w:style>
  <w:style w:type="paragraph" w:customStyle="1" w:styleId="xl120">
    <w:name w:val="xl120"/>
    <w:basedOn w:val="a0"/>
    <w:rsid w:val="00C67911"/>
    <w:pPr>
      <w:pBdr>
        <w:top w:val="single" w:sz="8" w:space="0" w:color="000000"/>
        <w:left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character" w:customStyle="1" w:styleId="1fb">
    <w:name w:val="Текст примечания Знак1"/>
    <w:basedOn w:val="a1"/>
    <w:semiHidden/>
    <w:rsid w:val="00C67911"/>
    <w:rPr>
      <w:rFonts w:ascii="Times New Roman" w:eastAsia="Times New Roman" w:hAnsi="Times New Roman" w:cs="Times New Roman"/>
      <w:sz w:val="20"/>
      <w:szCs w:val="20"/>
      <w:lang w:eastAsia="ru-RU"/>
    </w:rPr>
  </w:style>
  <w:style w:type="paragraph" w:styleId="2d">
    <w:name w:val="Quote"/>
    <w:basedOn w:val="a0"/>
    <w:next w:val="a0"/>
    <w:link w:val="2e"/>
    <w:uiPriority w:val="29"/>
    <w:qFormat/>
    <w:rsid w:val="00C67911"/>
    <w:pPr>
      <w:spacing w:after="200" w:line="276" w:lineRule="auto"/>
    </w:pPr>
    <w:rPr>
      <w:rFonts w:ascii="Calibri" w:hAnsi="Calibri"/>
      <w:i/>
      <w:iCs/>
      <w:color w:val="000000"/>
      <w:sz w:val="22"/>
      <w:szCs w:val="22"/>
      <w:lang w:val="en-US" w:eastAsia="en-US" w:bidi="en-US"/>
    </w:rPr>
  </w:style>
  <w:style w:type="character" w:customStyle="1" w:styleId="2e">
    <w:name w:val="Цитата 2 Знак"/>
    <w:basedOn w:val="a1"/>
    <w:link w:val="2d"/>
    <w:uiPriority w:val="29"/>
    <w:rsid w:val="00C67911"/>
    <w:rPr>
      <w:rFonts w:ascii="Calibri" w:eastAsia="Times New Roman" w:hAnsi="Calibri" w:cs="Times New Roman"/>
      <w:i/>
      <w:iCs/>
      <w:color w:val="000000"/>
      <w:lang w:val="en-US" w:bidi="en-US"/>
    </w:rPr>
  </w:style>
  <w:style w:type="paragraph" w:styleId="afffff9">
    <w:name w:val="Intense Quote"/>
    <w:basedOn w:val="a0"/>
    <w:next w:val="a0"/>
    <w:link w:val="afffffa"/>
    <w:uiPriority w:val="30"/>
    <w:qFormat/>
    <w:rsid w:val="00C67911"/>
    <w:pPr>
      <w:pBdr>
        <w:bottom w:val="single" w:sz="4" w:space="4" w:color="4F81BD"/>
      </w:pBdr>
      <w:spacing w:before="200" w:after="280" w:line="276" w:lineRule="auto"/>
      <w:ind w:left="936" w:right="936"/>
    </w:pPr>
    <w:rPr>
      <w:rFonts w:ascii="Calibri" w:hAnsi="Calibri"/>
      <w:b/>
      <w:bCs/>
      <w:i/>
      <w:iCs/>
      <w:color w:val="4F81BD"/>
      <w:sz w:val="22"/>
      <w:szCs w:val="22"/>
      <w:lang w:val="en-US" w:eastAsia="en-US" w:bidi="en-US"/>
    </w:rPr>
  </w:style>
  <w:style w:type="character" w:customStyle="1" w:styleId="afffffa">
    <w:name w:val="Выделенная цитата Знак"/>
    <w:basedOn w:val="a1"/>
    <w:link w:val="afffff9"/>
    <w:uiPriority w:val="30"/>
    <w:rsid w:val="00C67911"/>
    <w:rPr>
      <w:rFonts w:ascii="Calibri" w:eastAsia="Times New Roman" w:hAnsi="Calibri" w:cs="Times New Roman"/>
      <w:b/>
      <w:bCs/>
      <w:i/>
      <w:iCs/>
      <w:color w:val="4F81BD"/>
      <w:lang w:val="en-US" w:bidi="en-US"/>
    </w:rPr>
  </w:style>
  <w:style w:type="character" w:styleId="afffffb">
    <w:name w:val="Subtle Emphasis"/>
    <w:basedOn w:val="a1"/>
    <w:uiPriority w:val="19"/>
    <w:qFormat/>
    <w:rsid w:val="00C67911"/>
    <w:rPr>
      <w:i/>
      <w:iCs/>
      <w:color w:val="808080"/>
    </w:rPr>
  </w:style>
  <w:style w:type="character" w:styleId="afffffc">
    <w:name w:val="Intense Emphasis"/>
    <w:basedOn w:val="a1"/>
    <w:uiPriority w:val="21"/>
    <w:qFormat/>
    <w:rsid w:val="00C67911"/>
    <w:rPr>
      <w:b/>
      <w:bCs/>
      <w:i/>
      <w:iCs/>
      <w:color w:val="4F81BD"/>
    </w:rPr>
  </w:style>
  <w:style w:type="character" w:styleId="afffffd">
    <w:name w:val="Subtle Reference"/>
    <w:basedOn w:val="a1"/>
    <w:uiPriority w:val="31"/>
    <w:qFormat/>
    <w:rsid w:val="00C67911"/>
    <w:rPr>
      <w:smallCaps/>
      <w:color w:val="C0504D"/>
      <w:u w:val="single"/>
    </w:rPr>
  </w:style>
  <w:style w:type="character" w:styleId="afffffe">
    <w:name w:val="Intense Reference"/>
    <w:basedOn w:val="a1"/>
    <w:uiPriority w:val="32"/>
    <w:qFormat/>
    <w:rsid w:val="00C67911"/>
    <w:rPr>
      <w:b/>
      <w:bCs/>
      <w:smallCaps/>
      <w:color w:val="C0504D"/>
      <w:spacing w:val="5"/>
      <w:u w:val="single"/>
    </w:rPr>
  </w:style>
  <w:style w:type="character" w:styleId="affffff">
    <w:name w:val="Book Title"/>
    <w:basedOn w:val="a1"/>
    <w:uiPriority w:val="33"/>
    <w:qFormat/>
    <w:rsid w:val="00C67911"/>
    <w:rPr>
      <w:b/>
      <w:bCs/>
      <w:smallCaps/>
      <w:spacing w:val="5"/>
    </w:rPr>
  </w:style>
  <w:style w:type="character" w:customStyle="1" w:styleId="z-">
    <w:name w:val="z-Начало формы Знак"/>
    <w:basedOn w:val="a1"/>
    <w:link w:val="z-0"/>
    <w:uiPriority w:val="99"/>
    <w:semiHidden/>
    <w:rsid w:val="00C67911"/>
    <w:rPr>
      <w:rFonts w:ascii="Arial" w:eastAsia="Times New Roman" w:hAnsi="Arial" w:cs="Arial"/>
      <w:vanish/>
      <w:sz w:val="16"/>
      <w:szCs w:val="16"/>
    </w:rPr>
  </w:style>
  <w:style w:type="paragraph" w:styleId="z-0">
    <w:name w:val="HTML Top of Form"/>
    <w:basedOn w:val="a0"/>
    <w:next w:val="a0"/>
    <w:link w:val="z-"/>
    <w:hidden/>
    <w:uiPriority w:val="99"/>
    <w:semiHidden/>
    <w:unhideWhenUsed/>
    <w:rsid w:val="00C67911"/>
    <w:pPr>
      <w:pBdr>
        <w:bottom w:val="single" w:sz="6" w:space="1" w:color="auto"/>
      </w:pBdr>
      <w:jc w:val="center"/>
    </w:pPr>
    <w:rPr>
      <w:rFonts w:ascii="Arial" w:hAnsi="Arial" w:cs="Arial"/>
      <w:vanish/>
      <w:sz w:val="16"/>
      <w:szCs w:val="16"/>
      <w:lang w:eastAsia="en-US"/>
    </w:rPr>
  </w:style>
  <w:style w:type="character" w:customStyle="1" w:styleId="z-1">
    <w:name w:val="z-Начало формы Знак1"/>
    <w:basedOn w:val="a1"/>
    <w:uiPriority w:val="99"/>
    <w:semiHidden/>
    <w:rsid w:val="00C67911"/>
    <w:rPr>
      <w:rFonts w:ascii="Arial" w:eastAsia="Times New Roman" w:hAnsi="Arial" w:cs="Arial"/>
      <w:vanish/>
      <w:sz w:val="16"/>
      <w:szCs w:val="16"/>
      <w:lang w:eastAsia="ru-RU"/>
    </w:rPr>
  </w:style>
  <w:style w:type="character" w:customStyle="1" w:styleId="z-2">
    <w:name w:val="z-Конец формы Знак"/>
    <w:basedOn w:val="a1"/>
    <w:link w:val="z-3"/>
    <w:uiPriority w:val="99"/>
    <w:semiHidden/>
    <w:rsid w:val="00C67911"/>
    <w:rPr>
      <w:rFonts w:ascii="Arial" w:eastAsia="Times New Roman" w:hAnsi="Arial" w:cs="Arial"/>
      <w:vanish/>
      <w:sz w:val="16"/>
      <w:szCs w:val="16"/>
    </w:rPr>
  </w:style>
  <w:style w:type="paragraph" w:styleId="z-3">
    <w:name w:val="HTML Bottom of Form"/>
    <w:basedOn w:val="a0"/>
    <w:next w:val="a0"/>
    <w:link w:val="z-2"/>
    <w:hidden/>
    <w:uiPriority w:val="99"/>
    <w:semiHidden/>
    <w:unhideWhenUsed/>
    <w:rsid w:val="00C67911"/>
    <w:pPr>
      <w:pBdr>
        <w:top w:val="single" w:sz="6" w:space="1" w:color="auto"/>
      </w:pBdr>
      <w:jc w:val="center"/>
    </w:pPr>
    <w:rPr>
      <w:rFonts w:ascii="Arial" w:hAnsi="Arial" w:cs="Arial"/>
      <w:vanish/>
      <w:sz w:val="16"/>
      <w:szCs w:val="16"/>
      <w:lang w:eastAsia="en-US"/>
    </w:rPr>
  </w:style>
  <w:style w:type="character" w:customStyle="1" w:styleId="z-10">
    <w:name w:val="z-Конец формы Знак1"/>
    <w:basedOn w:val="a1"/>
    <w:uiPriority w:val="99"/>
    <w:semiHidden/>
    <w:rsid w:val="00C67911"/>
    <w:rPr>
      <w:rFonts w:ascii="Arial" w:eastAsia="Times New Roman" w:hAnsi="Arial" w:cs="Arial"/>
      <w:vanish/>
      <w:sz w:val="16"/>
      <w:szCs w:val="16"/>
      <w:lang w:eastAsia="ru-RU"/>
    </w:rPr>
  </w:style>
  <w:style w:type="paragraph" w:customStyle="1" w:styleId="1fc">
    <w:name w:val="Знак Знак1 Знак Знак Знак Знак Знак Знак Знак"/>
    <w:basedOn w:val="a0"/>
    <w:rsid w:val="00C67911"/>
    <w:pPr>
      <w:tabs>
        <w:tab w:val="num" w:pos="1069"/>
      </w:tabs>
      <w:spacing w:after="160" w:line="240" w:lineRule="exact"/>
      <w:ind w:left="1069" w:hanging="360"/>
      <w:jc w:val="both"/>
    </w:pPr>
    <w:rPr>
      <w:rFonts w:ascii="Verdana" w:hAnsi="Verdana" w:cs="Arial"/>
      <w:sz w:val="20"/>
      <w:szCs w:val="20"/>
      <w:lang w:val="en-US" w:eastAsia="en-US"/>
    </w:rPr>
  </w:style>
  <w:style w:type="table" w:customStyle="1" w:styleId="-11">
    <w:name w:val="Светлая заливка - Акцент 11"/>
    <w:basedOn w:val="a2"/>
    <w:uiPriority w:val="60"/>
    <w:rsid w:val="00C6791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fd">
    <w:name w:val="Светлая заливка1"/>
    <w:basedOn w:val="a2"/>
    <w:uiPriority w:val="60"/>
    <w:rsid w:val="00C679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ffffff0">
    <w:name w:val="Стиль"/>
    <w:rsid w:val="00C67911"/>
    <w:pPr>
      <w:widowControl w:val="0"/>
      <w:autoSpaceDE w:val="0"/>
      <w:autoSpaceDN w:val="0"/>
    </w:pPr>
    <w:rPr>
      <w:rFonts w:ascii="Arial" w:eastAsia="Times New Roman" w:hAnsi="Arial" w:cs="Arial"/>
    </w:rPr>
  </w:style>
  <w:style w:type="paragraph" w:customStyle="1" w:styleId="Iiiaeuiue">
    <w:name w:val="Ii?iaeuiue"/>
    <w:rsid w:val="00C67911"/>
    <w:rPr>
      <w:rFonts w:ascii="Baltica" w:eastAsia="Times New Roman" w:hAnsi="Baltica"/>
      <w:sz w:val="24"/>
    </w:rPr>
  </w:style>
  <w:style w:type="paragraph" w:customStyle="1" w:styleId="510">
    <w:name w:val="Заголовок 51"/>
    <w:basedOn w:val="16"/>
    <w:next w:val="16"/>
    <w:rsid w:val="00C67911"/>
    <w:pPr>
      <w:keepNext/>
      <w:widowControl w:val="0"/>
      <w:ind w:firstLine="851"/>
      <w:jc w:val="both"/>
      <w:outlineLvl w:val="4"/>
    </w:pPr>
    <w:rPr>
      <w:smallCaps w:val="0"/>
      <w:sz w:val="24"/>
    </w:rPr>
  </w:style>
  <w:style w:type="paragraph" w:customStyle="1" w:styleId="affffff1">
    <w:name w:val="Квитко"/>
    <w:basedOn w:val="a0"/>
    <w:rsid w:val="00C67911"/>
    <w:pPr>
      <w:autoSpaceDE w:val="0"/>
      <w:autoSpaceDN w:val="0"/>
    </w:pPr>
    <w:rPr>
      <w:rFonts w:ascii="Arial" w:hAnsi="Arial" w:cs="Arial"/>
      <w:sz w:val="22"/>
      <w:szCs w:val="22"/>
    </w:rPr>
  </w:style>
  <w:style w:type="paragraph" w:customStyle="1" w:styleId="212">
    <w:name w:val="Обычный21"/>
    <w:rsid w:val="00C67911"/>
    <w:pPr>
      <w:widowControl w:val="0"/>
    </w:pPr>
    <w:rPr>
      <w:rFonts w:ascii="Times New Roman" w:eastAsia="Times New Roman" w:hAnsi="Times New Roman"/>
    </w:rPr>
  </w:style>
  <w:style w:type="table" w:styleId="1fe">
    <w:name w:val="Table Subtle 1"/>
    <w:basedOn w:val="a2"/>
    <w:rsid w:val="00C67911"/>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
    <w:name w:val="Light Shading Accent 4"/>
    <w:basedOn w:val="a2"/>
    <w:uiPriority w:val="60"/>
    <w:rsid w:val="00C6791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2-2">
    <w:name w:val="Medium Shading 2 Accent 2"/>
    <w:basedOn w:val="a2"/>
    <w:uiPriority w:val="64"/>
    <w:rsid w:val="00C679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0">
    <w:name w:val="Светлая сетка - Акцент 11"/>
    <w:basedOn w:val="a2"/>
    <w:uiPriority w:val="62"/>
    <w:rsid w:val="00C67911"/>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1">
    <w:name w:val="Светлый список - Акцент 11"/>
    <w:basedOn w:val="a2"/>
    <w:uiPriority w:val="61"/>
    <w:rsid w:val="00C6791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
    <w:name w:val="Light List Accent 5"/>
    <w:basedOn w:val="a2"/>
    <w:uiPriority w:val="61"/>
    <w:rsid w:val="00C6791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ffffff2">
    <w:name w:val="TOC Heading"/>
    <w:basedOn w:val="11"/>
    <w:next w:val="a0"/>
    <w:uiPriority w:val="39"/>
    <w:unhideWhenUsed/>
    <w:qFormat/>
    <w:rsid w:val="00C67911"/>
    <w:pPr>
      <w:keepLines/>
      <w:tabs>
        <w:tab w:val="clear" w:pos="0"/>
      </w:tabs>
      <w:suppressAutoHyphens w:val="0"/>
      <w:spacing w:before="480" w:after="0" w:line="276" w:lineRule="auto"/>
      <w:outlineLvl w:val="9"/>
    </w:pPr>
    <w:rPr>
      <w:rFonts w:ascii="Cambria" w:hAnsi="Cambria" w:cs="Times New Roman"/>
      <w:color w:val="365F91"/>
      <w:kern w:val="0"/>
      <w:sz w:val="28"/>
      <w:szCs w:val="28"/>
      <w:lang w:val="en-US" w:eastAsia="en-US" w:bidi="en-US"/>
    </w:rPr>
  </w:style>
  <w:style w:type="paragraph" w:customStyle="1" w:styleId="92">
    <w:name w:val="Основной текст 9"/>
    <w:rsid w:val="00C67911"/>
    <w:pPr>
      <w:snapToGrid w:val="0"/>
      <w:spacing w:after="200" w:line="190" w:lineRule="atLeast"/>
      <w:ind w:firstLine="283"/>
      <w:jc w:val="both"/>
    </w:pPr>
    <w:rPr>
      <w:rFonts w:ascii="Arial" w:eastAsia="Times New Roman" w:hAnsi="Arial" w:cs="Arial"/>
      <w:color w:val="262D3E"/>
      <w:sz w:val="13"/>
      <w:szCs w:val="13"/>
    </w:rPr>
  </w:style>
  <w:style w:type="paragraph" w:customStyle="1" w:styleId="121">
    <w:name w:val="Подзаголовок 12"/>
    <w:rsid w:val="00C67911"/>
    <w:pPr>
      <w:snapToGrid w:val="0"/>
      <w:spacing w:after="200" w:line="240" w:lineRule="atLeast"/>
      <w:jc w:val="center"/>
    </w:pPr>
    <w:rPr>
      <w:rFonts w:ascii="Arial" w:eastAsia="Times New Roman" w:hAnsi="Arial" w:cs="Arial"/>
      <w:color w:val="262D3E"/>
      <w:sz w:val="13"/>
      <w:szCs w:val="13"/>
    </w:rPr>
  </w:style>
  <w:style w:type="character" w:customStyle="1" w:styleId="listb1">
    <w:name w:val="listb1"/>
    <w:basedOn w:val="a1"/>
    <w:rsid w:val="00C67911"/>
    <w:rPr>
      <w:rFonts w:ascii="Verdana" w:hAnsi="Verdana" w:hint="default"/>
      <w:b/>
      <w:bCs/>
      <w:strike w:val="0"/>
      <w:dstrike w:val="0"/>
      <w:color w:val="000000"/>
      <w:spacing w:val="0"/>
      <w:sz w:val="16"/>
      <w:szCs w:val="16"/>
      <w:u w:val="none"/>
      <w:effect w:val="none"/>
    </w:rPr>
  </w:style>
  <w:style w:type="paragraph" w:customStyle="1" w:styleId="Default">
    <w:name w:val="Default"/>
    <w:rsid w:val="00C67911"/>
    <w:pPr>
      <w:autoSpaceDE w:val="0"/>
      <w:autoSpaceDN w:val="0"/>
      <w:adjustRightInd w:val="0"/>
    </w:pPr>
    <w:rPr>
      <w:rFonts w:ascii="Times New Roman" w:eastAsia="Times New Roman" w:hAnsi="Times New Roman"/>
      <w:color w:val="000000"/>
      <w:sz w:val="24"/>
      <w:szCs w:val="24"/>
      <w:lang w:eastAsia="en-US"/>
    </w:rPr>
  </w:style>
  <w:style w:type="character" w:customStyle="1" w:styleId="editsection7">
    <w:name w:val="editsection7"/>
    <w:basedOn w:val="a1"/>
    <w:rsid w:val="00C67911"/>
  </w:style>
  <w:style w:type="character" w:customStyle="1" w:styleId="editsection8">
    <w:name w:val="editsection8"/>
    <w:basedOn w:val="a1"/>
    <w:rsid w:val="00C67911"/>
    <w:rPr>
      <w:sz w:val="16"/>
      <w:szCs w:val="16"/>
    </w:rPr>
  </w:style>
  <w:style w:type="character" w:customStyle="1" w:styleId="extlink">
    <w:name w:val="extlink"/>
    <w:basedOn w:val="a1"/>
    <w:rsid w:val="00C67911"/>
  </w:style>
  <w:style w:type="character" w:customStyle="1" w:styleId="culture">
    <w:name w:val="culture"/>
    <w:basedOn w:val="a1"/>
    <w:rsid w:val="00C67911"/>
  </w:style>
  <w:style w:type="paragraph" w:customStyle="1" w:styleId="affffff3">
    <w:name w:val="Алексей"/>
    <w:basedOn w:val="a0"/>
    <w:rsid w:val="00C67911"/>
    <w:pPr>
      <w:spacing w:line="360" w:lineRule="auto"/>
      <w:ind w:firstLine="709"/>
      <w:jc w:val="both"/>
    </w:pPr>
    <w:rPr>
      <w:sz w:val="28"/>
      <w:szCs w:val="28"/>
    </w:rPr>
  </w:style>
  <w:style w:type="character" w:customStyle="1" w:styleId="112">
    <w:name w:val="Знак Знак11"/>
    <w:basedOn w:val="a1"/>
    <w:rsid w:val="00C67911"/>
    <w:rPr>
      <w:sz w:val="24"/>
      <w:szCs w:val="24"/>
      <w:lang w:val="ru-RU" w:eastAsia="ru-RU" w:bidi="ar-SA"/>
    </w:rPr>
  </w:style>
  <w:style w:type="character" w:customStyle="1" w:styleId="410">
    <w:name w:val="Знак Знак41"/>
    <w:basedOn w:val="a1"/>
    <w:rsid w:val="00C67911"/>
    <w:rPr>
      <w:sz w:val="24"/>
      <w:szCs w:val="24"/>
      <w:lang w:val="ru-RU" w:eastAsia="ru-RU" w:bidi="ar-SA"/>
    </w:rPr>
  </w:style>
  <w:style w:type="character" w:customStyle="1" w:styleId="312">
    <w:name w:val="Знак Знак31"/>
    <w:basedOn w:val="a1"/>
    <w:rsid w:val="00C67911"/>
    <w:rPr>
      <w:sz w:val="24"/>
      <w:lang w:val="ru-RU" w:eastAsia="ru-RU" w:bidi="ar-SA"/>
    </w:rPr>
  </w:style>
  <w:style w:type="paragraph" w:customStyle="1" w:styleId="u">
    <w:name w:val="u"/>
    <w:basedOn w:val="a0"/>
    <w:rsid w:val="00C67911"/>
    <w:pPr>
      <w:spacing w:before="100" w:beforeAutospacing="1" w:after="100" w:afterAutospacing="1"/>
    </w:pPr>
  </w:style>
  <w:style w:type="paragraph" w:customStyle="1" w:styleId="uni">
    <w:name w:val="uni"/>
    <w:basedOn w:val="a0"/>
    <w:rsid w:val="00C67911"/>
    <w:pPr>
      <w:spacing w:before="100" w:beforeAutospacing="1" w:after="100" w:afterAutospacing="1"/>
    </w:pPr>
  </w:style>
  <w:style w:type="paragraph" w:customStyle="1" w:styleId="unip">
    <w:name w:val="unip"/>
    <w:basedOn w:val="a0"/>
    <w:rsid w:val="00C67911"/>
    <w:pPr>
      <w:spacing w:before="100" w:beforeAutospacing="1" w:after="100" w:afterAutospacing="1"/>
    </w:pPr>
  </w:style>
  <w:style w:type="paragraph" w:customStyle="1" w:styleId="f">
    <w:name w:val="f"/>
    <w:basedOn w:val="a0"/>
    <w:rsid w:val="00C67911"/>
    <w:pPr>
      <w:spacing w:before="100" w:beforeAutospacing="1" w:after="100" w:afterAutospacing="1"/>
    </w:pPr>
  </w:style>
  <w:style w:type="paragraph" w:customStyle="1" w:styleId="uv">
    <w:name w:val="uv"/>
    <w:basedOn w:val="a0"/>
    <w:rsid w:val="00C67911"/>
    <w:pPr>
      <w:spacing w:before="100" w:beforeAutospacing="1" w:after="100" w:afterAutospacing="1"/>
    </w:pPr>
  </w:style>
  <w:style w:type="paragraph" w:customStyle="1" w:styleId="uj">
    <w:name w:val="uj"/>
    <w:basedOn w:val="a0"/>
    <w:rsid w:val="00C67911"/>
    <w:pPr>
      <w:spacing w:before="100" w:beforeAutospacing="1" w:after="100" w:afterAutospacing="1"/>
    </w:pPr>
  </w:style>
  <w:style w:type="paragraph" w:customStyle="1" w:styleId="up">
    <w:name w:val="up"/>
    <w:basedOn w:val="a0"/>
    <w:rsid w:val="00C67911"/>
    <w:pPr>
      <w:spacing w:before="100" w:beforeAutospacing="1" w:after="100" w:afterAutospacing="1"/>
    </w:pPr>
  </w:style>
  <w:style w:type="paragraph" w:customStyle="1" w:styleId="Main">
    <w:name w:val="Main"/>
    <w:rsid w:val="00C67911"/>
    <w:pPr>
      <w:widowControl w:val="0"/>
      <w:spacing w:line="360" w:lineRule="auto"/>
      <w:ind w:firstLine="709"/>
      <w:jc w:val="both"/>
    </w:pPr>
    <w:rPr>
      <w:rFonts w:ascii="Times New Roman" w:eastAsia="Times New Roman" w:hAnsi="Times New Roman" w:cs="Tahoma"/>
      <w:sz w:val="24"/>
      <w:szCs w:val="16"/>
    </w:rPr>
  </w:style>
  <w:style w:type="character" w:customStyle="1" w:styleId="MainChar">
    <w:name w:val="Main Char"/>
    <w:basedOn w:val="a1"/>
    <w:rsid w:val="00C67911"/>
    <w:rPr>
      <w:rFonts w:cs="Tahoma"/>
      <w:sz w:val="24"/>
      <w:szCs w:val="16"/>
      <w:lang w:val="ru-RU" w:eastAsia="ru-RU" w:bidi="ar-SA"/>
    </w:rPr>
  </w:style>
  <w:style w:type="paragraph" w:customStyle="1" w:styleId="OTCHET00">
    <w:name w:val="OTCHET_00"/>
    <w:basedOn w:val="2b"/>
    <w:rsid w:val="00C67911"/>
    <w:pPr>
      <w:tabs>
        <w:tab w:val="clear" w:pos="643"/>
        <w:tab w:val="left" w:pos="709"/>
        <w:tab w:val="left" w:pos="3402"/>
      </w:tabs>
      <w:spacing w:line="360" w:lineRule="auto"/>
      <w:ind w:left="0" w:firstLine="0"/>
      <w:jc w:val="both"/>
    </w:pPr>
    <w:rPr>
      <w:rFonts w:ascii="NTTimes/Cyrillic" w:hAnsi="NTTimes/Cyrillic"/>
      <w:sz w:val="24"/>
    </w:rPr>
  </w:style>
  <w:style w:type="paragraph" w:customStyle="1" w:styleId="ConsCell">
    <w:name w:val="ConsCell"/>
    <w:rsid w:val="00C67911"/>
    <w:pPr>
      <w:widowControl w:val="0"/>
      <w:autoSpaceDE w:val="0"/>
      <w:autoSpaceDN w:val="0"/>
      <w:adjustRightInd w:val="0"/>
      <w:ind w:right="19772"/>
    </w:pPr>
    <w:rPr>
      <w:rFonts w:ascii="Arial" w:eastAsia="Times New Roman" w:hAnsi="Arial" w:cs="Arial"/>
    </w:rPr>
  </w:style>
  <w:style w:type="paragraph" w:customStyle="1" w:styleId="Normal1">
    <w:name w:val="Normal1"/>
    <w:rsid w:val="00C67911"/>
    <w:pPr>
      <w:widowControl w:val="0"/>
      <w:spacing w:line="280" w:lineRule="auto"/>
      <w:ind w:firstLine="560"/>
      <w:jc w:val="both"/>
    </w:pPr>
    <w:rPr>
      <w:rFonts w:ascii="Times New Roman" w:eastAsia="Times New Roman" w:hAnsi="Times New Roman"/>
      <w:snapToGrid w:val="0"/>
    </w:rPr>
  </w:style>
  <w:style w:type="paragraph" w:customStyle="1" w:styleId="affffff4">
    <w:name w:val="таблица"/>
    <w:rsid w:val="00C67911"/>
    <w:pPr>
      <w:keepNext/>
      <w:keepLines/>
      <w:spacing w:before="60" w:after="60"/>
    </w:pPr>
    <w:rPr>
      <w:rFonts w:ascii="Arial" w:eastAsia="Times New Roman" w:hAnsi="Arial"/>
      <w:i/>
    </w:rPr>
  </w:style>
  <w:style w:type="paragraph" w:customStyle="1" w:styleId="Normal2">
    <w:name w:val="Normal2"/>
    <w:rsid w:val="00C67911"/>
    <w:pPr>
      <w:widowControl w:val="0"/>
      <w:spacing w:line="300" w:lineRule="auto"/>
      <w:ind w:left="1040" w:hanging="360"/>
      <w:jc w:val="both"/>
    </w:pPr>
    <w:rPr>
      <w:rFonts w:ascii="Times New Roman" w:eastAsia="Times New Roman" w:hAnsi="Times New Roman"/>
      <w:snapToGrid w:val="0"/>
      <w:sz w:val="24"/>
    </w:rPr>
  </w:style>
  <w:style w:type="paragraph" w:customStyle="1" w:styleId="55">
    <w:name w:val="заголовок 5"/>
    <w:basedOn w:val="a0"/>
    <w:next w:val="a0"/>
    <w:rsid w:val="00C67911"/>
    <w:pPr>
      <w:keepNext/>
      <w:widowControl w:val="0"/>
      <w:ind w:firstLine="720"/>
      <w:jc w:val="both"/>
      <w:outlineLvl w:val="4"/>
    </w:pPr>
    <w:rPr>
      <w:rFonts w:ascii="Helvetica" w:hAnsi="Helvetica"/>
      <w:snapToGrid w:val="0"/>
      <w:szCs w:val="20"/>
    </w:rPr>
  </w:style>
  <w:style w:type="character" w:customStyle="1" w:styleId="MainCharChar">
    <w:name w:val="Main Char Char"/>
    <w:basedOn w:val="a1"/>
    <w:rsid w:val="00C67911"/>
    <w:rPr>
      <w:rFonts w:cs="Tahoma"/>
      <w:sz w:val="24"/>
      <w:szCs w:val="16"/>
      <w:lang w:val="ru-RU" w:eastAsia="ru-RU" w:bidi="ar-SA"/>
    </w:rPr>
  </w:style>
  <w:style w:type="character" w:customStyle="1" w:styleId="Char">
    <w:name w:val="Char"/>
    <w:basedOn w:val="a1"/>
    <w:rsid w:val="00C67911"/>
    <w:rPr>
      <w:b/>
      <w:bCs/>
      <w:sz w:val="24"/>
      <w:szCs w:val="24"/>
      <w:lang w:val="ru-RU" w:eastAsia="ru-RU" w:bidi="ar-SA"/>
    </w:rPr>
  </w:style>
  <w:style w:type="paragraph" w:customStyle="1" w:styleId="1ff">
    <w:name w:val="1"/>
    <w:basedOn w:val="a0"/>
    <w:next w:val="af0"/>
    <w:rsid w:val="00C67911"/>
    <w:pPr>
      <w:spacing w:before="100" w:beforeAutospacing="1" w:after="100" w:afterAutospacing="1"/>
    </w:pPr>
    <w:rPr>
      <w:rFonts w:ascii="Arial Unicode MS" w:eastAsia="Arial Unicode MS" w:hAnsi="Arial Unicode MS" w:cs="Arial Unicode MS"/>
    </w:rPr>
  </w:style>
  <w:style w:type="character" w:customStyle="1" w:styleId="mainattraction1">
    <w:name w:val="main_attraction1"/>
    <w:basedOn w:val="a1"/>
    <w:rsid w:val="00C67911"/>
    <w:rPr>
      <w:b/>
      <w:bCs/>
    </w:rPr>
  </w:style>
  <w:style w:type="paragraph" w:customStyle="1" w:styleId="Normal3">
    <w:name w:val="Normal3"/>
    <w:rsid w:val="00C67911"/>
    <w:pPr>
      <w:widowControl w:val="0"/>
      <w:spacing w:line="300" w:lineRule="auto"/>
      <w:ind w:left="1040" w:hanging="360"/>
      <w:jc w:val="both"/>
    </w:pPr>
    <w:rPr>
      <w:rFonts w:ascii="Times New Roman" w:eastAsia="Times New Roman" w:hAnsi="Times New Roman"/>
      <w:snapToGrid w:val="0"/>
      <w:sz w:val="24"/>
    </w:rPr>
  </w:style>
  <w:style w:type="paragraph" w:customStyle="1" w:styleId="h2">
    <w:name w:val="h2"/>
    <w:basedOn w:val="aff7"/>
    <w:rsid w:val="00C67911"/>
    <w:pPr>
      <w:spacing w:after="480"/>
    </w:pPr>
    <w:rPr>
      <w:rFonts w:ascii="Times New Roman" w:hAnsi="Times New Roman" w:cs="Times New Roman"/>
      <w:bCs w:val="0"/>
      <w:sz w:val="24"/>
    </w:rPr>
  </w:style>
  <w:style w:type="paragraph" w:customStyle="1" w:styleId="BodyText23">
    <w:name w:val="Body Text 23"/>
    <w:basedOn w:val="a0"/>
    <w:rsid w:val="00C67911"/>
    <w:pPr>
      <w:ind w:firstLine="720"/>
      <w:jc w:val="both"/>
    </w:pPr>
    <w:rPr>
      <w:szCs w:val="20"/>
    </w:rPr>
  </w:style>
  <w:style w:type="paragraph" w:customStyle="1" w:styleId="text2">
    <w:name w:val="text_2"/>
    <w:basedOn w:val="a0"/>
    <w:rsid w:val="00C67911"/>
    <w:pPr>
      <w:spacing w:before="30" w:after="100" w:afterAutospacing="1"/>
      <w:ind w:left="75"/>
    </w:pPr>
    <w:rPr>
      <w:rFonts w:ascii="Arial" w:hAnsi="Arial" w:cs="Arial"/>
      <w:color w:val="336699"/>
      <w:sz w:val="20"/>
      <w:szCs w:val="20"/>
    </w:rPr>
  </w:style>
  <w:style w:type="paragraph" w:customStyle="1" w:styleId="2f">
    <w:name w:val="2"/>
    <w:basedOn w:val="a0"/>
    <w:next w:val="af0"/>
    <w:rsid w:val="00C67911"/>
  </w:style>
  <w:style w:type="character" w:customStyle="1" w:styleId="text31">
    <w:name w:val="text31"/>
    <w:basedOn w:val="a1"/>
    <w:rsid w:val="00C67911"/>
    <w:rPr>
      <w:rFonts w:ascii="Arial" w:hAnsi="Arial" w:cs="Arial" w:hint="default"/>
      <w:b w:val="0"/>
      <w:bCs w:val="0"/>
      <w:color w:val="000000"/>
      <w:sz w:val="18"/>
      <w:szCs w:val="18"/>
    </w:rPr>
  </w:style>
  <w:style w:type="paragraph" w:customStyle="1" w:styleId="text3">
    <w:name w:val="text3"/>
    <w:basedOn w:val="a0"/>
    <w:rsid w:val="00C67911"/>
    <w:pPr>
      <w:spacing w:before="100" w:beforeAutospacing="1" w:after="100" w:afterAutospacing="1"/>
    </w:pPr>
    <w:rPr>
      <w:rFonts w:ascii="Arial" w:eastAsia="Arial Unicode MS" w:hAnsi="Arial" w:cs="Arial"/>
      <w:color w:val="000000"/>
      <w:sz w:val="18"/>
      <w:szCs w:val="18"/>
    </w:rPr>
  </w:style>
  <w:style w:type="paragraph" w:customStyle="1" w:styleId="mini">
    <w:name w:val="mini"/>
    <w:basedOn w:val="a0"/>
    <w:rsid w:val="00C67911"/>
    <w:pPr>
      <w:spacing w:before="100" w:beforeAutospacing="1" w:after="100" w:afterAutospacing="1"/>
    </w:pPr>
    <w:rPr>
      <w:rFonts w:ascii="Arial" w:eastAsia="Arial Unicode MS" w:hAnsi="Arial" w:cs="Arial"/>
      <w:color w:val="333333"/>
      <w:sz w:val="15"/>
      <w:szCs w:val="15"/>
    </w:rPr>
  </w:style>
  <w:style w:type="paragraph" w:customStyle="1" w:styleId="two">
    <w:name w:val="two"/>
    <w:basedOn w:val="a0"/>
    <w:rsid w:val="00C67911"/>
    <w:pPr>
      <w:spacing w:before="100" w:beforeAutospacing="1" w:after="100" w:afterAutospacing="1"/>
    </w:pPr>
    <w:rPr>
      <w:rFonts w:ascii="Arial" w:eastAsia="Arial Unicode MS" w:hAnsi="Arial" w:cs="Arial"/>
      <w:b/>
      <w:bCs/>
      <w:color w:val="990000"/>
      <w:sz w:val="17"/>
      <w:szCs w:val="17"/>
      <w:u w:val="single"/>
    </w:rPr>
  </w:style>
  <w:style w:type="paragraph" w:customStyle="1" w:styleId="2x2gray">
    <w:name w:val="2x2gray"/>
    <w:basedOn w:val="a0"/>
    <w:rsid w:val="00C67911"/>
    <w:pPr>
      <w:shd w:val="clear" w:color="auto" w:fill="FFFFFF"/>
      <w:spacing w:before="100" w:beforeAutospacing="1" w:after="100" w:afterAutospacing="1"/>
    </w:pPr>
    <w:rPr>
      <w:rFonts w:ascii="Verdana" w:eastAsia="Arial Unicode MS" w:hAnsi="Verdana" w:cs="Arial Unicode MS"/>
      <w:color w:val="000000"/>
      <w:sz w:val="18"/>
      <w:szCs w:val="18"/>
    </w:rPr>
  </w:style>
  <w:style w:type="paragraph" w:customStyle="1" w:styleId="news">
    <w:name w:val="news"/>
    <w:basedOn w:val="a0"/>
    <w:rsid w:val="00C67911"/>
    <w:pPr>
      <w:spacing w:before="100" w:beforeAutospacing="1" w:after="100" w:afterAutospacing="1"/>
    </w:pPr>
    <w:rPr>
      <w:rFonts w:ascii="Arial" w:eastAsia="Arial Unicode MS" w:hAnsi="Arial" w:cs="Arial"/>
      <w:b/>
      <w:bCs/>
      <w:color w:val="990000"/>
      <w:sz w:val="21"/>
      <w:szCs w:val="21"/>
    </w:rPr>
  </w:style>
  <w:style w:type="paragraph" w:customStyle="1" w:styleId="style2">
    <w:name w:val="style2"/>
    <w:basedOn w:val="a0"/>
    <w:rsid w:val="00C67911"/>
    <w:pPr>
      <w:spacing w:before="100" w:beforeAutospacing="1" w:after="100" w:afterAutospacing="1"/>
    </w:pPr>
    <w:rPr>
      <w:rFonts w:ascii="Verdana" w:eastAsia="Arial Unicode MS" w:hAnsi="Verdana" w:cs="Arial Unicode MS"/>
      <w:color w:val="FFFFFF"/>
      <w:sz w:val="18"/>
      <w:szCs w:val="18"/>
    </w:rPr>
  </w:style>
  <w:style w:type="paragraph" w:customStyle="1" w:styleId="47">
    <w:name w:val="4"/>
    <w:basedOn w:val="a0"/>
    <w:next w:val="af0"/>
    <w:rsid w:val="00C67911"/>
  </w:style>
  <w:style w:type="paragraph" w:customStyle="1" w:styleId="3a">
    <w:name w:val="3"/>
    <w:basedOn w:val="a0"/>
    <w:next w:val="af0"/>
    <w:rsid w:val="00C67911"/>
  </w:style>
  <w:style w:type="paragraph" w:customStyle="1" w:styleId="affffff5">
    <w:name w:val="a"/>
    <w:basedOn w:val="a0"/>
    <w:rsid w:val="00C67911"/>
    <w:pPr>
      <w:spacing w:before="100" w:beforeAutospacing="1" w:after="100" w:afterAutospacing="1"/>
    </w:pPr>
  </w:style>
  <w:style w:type="paragraph" w:customStyle="1" w:styleId="western">
    <w:name w:val="western"/>
    <w:basedOn w:val="a0"/>
    <w:rsid w:val="00C67911"/>
    <w:pPr>
      <w:spacing w:before="100" w:beforeAutospacing="1" w:after="100" w:afterAutospacing="1"/>
    </w:pPr>
  </w:style>
  <w:style w:type="paragraph" w:customStyle="1" w:styleId="1ff0">
    <w:name w:val="Верхний колонтитул1"/>
    <w:basedOn w:val="a0"/>
    <w:rsid w:val="00C67911"/>
    <w:pPr>
      <w:spacing w:before="100" w:beforeAutospacing="1" w:after="100" w:afterAutospacing="1"/>
    </w:pPr>
    <w:rPr>
      <w:rFonts w:ascii="Arial" w:hAnsi="Arial" w:cs="Arial"/>
      <w:b/>
      <w:bCs/>
      <w:color w:val="008000"/>
      <w:sz w:val="27"/>
      <w:szCs w:val="27"/>
    </w:rPr>
  </w:style>
  <w:style w:type="paragraph" w:customStyle="1" w:styleId="atclauthor">
    <w:name w:val="atcl_author"/>
    <w:basedOn w:val="a0"/>
    <w:rsid w:val="00C67911"/>
    <w:pPr>
      <w:spacing w:before="100" w:beforeAutospacing="1" w:after="100" w:afterAutospacing="1"/>
    </w:pPr>
  </w:style>
  <w:style w:type="paragraph" w:customStyle="1" w:styleId="author">
    <w:name w:val="author"/>
    <w:basedOn w:val="a0"/>
    <w:rsid w:val="00C67911"/>
    <w:pPr>
      <w:spacing w:before="100" w:beforeAutospacing="1" w:after="100" w:afterAutospacing="1"/>
    </w:pPr>
  </w:style>
  <w:style w:type="character" w:customStyle="1" w:styleId="rvts6">
    <w:name w:val="rvts6"/>
    <w:basedOn w:val="a1"/>
    <w:rsid w:val="00C67911"/>
  </w:style>
  <w:style w:type="paragraph" w:customStyle="1" w:styleId="ConsPlusDocList">
    <w:name w:val="ConsPlusDocList"/>
    <w:uiPriority w:val="99"/>
    <w:rsid w:val="00C67911"/>
    <w:pPr>
      <w:widowControl w:val="0"/>
      <w:autoSpaceDE w:val="0"/>
      <w:autoSpaceDN w:val="0"/>
      <w:adjustRightInd w:val="0"/>
    </w:pPr>
    <w:rPr>
      <w:rFonts w:ascii="Courier New" w:eastAsia="Times New Roman" w:hAnsi="Courier New" w:cs="Courier New"/>
    </w:rPr>
  </w:style>
  <w:style w:type="paragraph" w:customStyle="1" w:styleId="xl121">
    <w:name w:val="xl121"/>
    <w:basedOn w:val="a0"/>
    <w:rsid w:val="00C67911"/>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2">
    <w:name w:val="xl122"/>
    <w:basedOn w:val="a0"/>
    <w:rsid w:val="00C67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23">
    <w:name w:val="xl123"/>
    <w:basedOn w:val="a0"/>
    <w:rsid w:val="00C67911"/>
    <w:pPr>
      <w:shd w:val="clear" w:color="000000" w:fill="FFFFFF"/>
      <w:spacing w:before="100" w:beforeAutospacing="1" w:after="100" w:afterAutospacing="1"/>
    </w:pPr>
    <w:rPr>
      <w:rFonts w:ascii="Arial" w:hAnsi="Arial" w:cs="Arial"/>
      <w:sz w:val="16"/>
      <w:szCs w:val="16"/>
    </w:rPr>
  </w:style>
  <w:style w:type="paragraph" w:customStyle="1" w:styleId="xl124">
    <w:name w:val="xl124"/>
    <w:basedOn w:val="a0"/>
    <w:rsid w:val="00C67911"/>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FF0000"/>
      <w:sz w:val="16"/>
      <w:szCs w:val="16"/>
    </w:rPr>
  </w:style>
  <w:style w:type="paragraph" w:customStyle="1" w:styleId="xl125">
    <w:name w:val="xl125"/>
    <w:basedOn w:val="a0"/>
    <w:rsid w:val="00C67911"/>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FF0000"/>
      <w:sz w:val="14"/>
      <w:szCs w:val="14"/>
    </w:rPr>
  </w:style>
  <w:style w:type="paragraph" w:customStyle="1" w:styleId="xl126">
    <w:name w:val="xl126"/>
    <w:basedOn w:val="a0"/>
    <w:rsid w:val="00C67911"/>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7">
    <w:name w:val="xl127"/>
    <w:basedOn w:val="a0"/>
    <w:rsid w:val="00C67911"/>
    <w:pPr>
      <w:pBdr>
        <w:top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8">
    <w:name w:val="xl128"/>
    <w:basedOn w:val="a0"/>
    <w:rsid w:val="00C67911"/>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rPr>
      <w:rFonts w:ascii="Arial CYR" w:hAnsi="Arial CYR" w:cs="Arial CYR"/>
      <w:b/>
      <w:bCs/>
      <w:color w:val="FF0000"/>
      <w:sz w:val="18"/>
      <w:szCs w:val="18"/>
    </w:rPr>
  </w:style>
  <w:style w:type="paragraph" w:customStyle="1" w:styleId="xl129">
    <w:name w:val="xl129"/>
    <w:basedOn w:val="a0"/>
    <w:rsid w:val="00C6791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rPr>
      <w:rFonts w:ascii="Arial CYR" w:hAnsi="Arial CYR" w:cs="Arial CYR"/>
      <w:b/>
      <w:bCs/>
      <w:color w:val="FF0000"/>
      <w:sz w:val="18"/>
      <w:szCs w:val="18"/>
    </w:rPr>
  </w:style>
  <w:style w:type="paragraph" w:customStyle="1" w:styleId="xl130">
    <w:name w:val="xl130"/>
    <w:basedOn w:val="a0"/>
    <w:rsid w:val="00C67911"/>
    <w:pPr>
      <w:pBdr>
        <w:top w:val="single" w:sz="4" w:space="0" w:color="auto"/>
        <w:left w:val="single" w:sz="8" w:space="0" w:color="auto"/>
        <w:right w:val="single" w:sz="8" w:space="0" w:color="auto"/>
      </w:pBdr>
      <w:shd w:val="clear" w:color="000000" w:fill="FFFFFF"/>
      <w:spacing w:before="100" w:beforeAutospacing="1" w:after="100" w:afterAutospacing="1"/>
      <w:jc w:val="center"/>
    </w:pPr>
    <w:rPr>
      <w:rFonts w:ascii="Arial CYR" w:hAnsi="Arial CYR" w:cs="Arial CYR"/>
      <w:b/>
      <w:bCs/>
      <w:color w:val="FF0000"/>
      <w:sz w:val="18"/>
      <w:szCs w:val="18"/>
    </w:rPr>
  </w:style>
  <w:style w:type="paragraph" w:customStyle="1" w:styleId="xl131">
    <w:name w:val="xl131"/>
    <w:basedOn w:val="a0"/>
    <w:rsid w:val="00C6791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2">
    <w:name w:val="xl132"/>
    <w:basedOn w:val="a0"/>
    <w:rsid w:val="00C67911"/>
    <w:pPr>
      <w:pBdr>
        <w:top w:val="single" w:sz="8" w:space="0" w:color="auto"/>
        <w:left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3">
    <w:name w:val="xl133"/>
    <w:basedOn w:val="a0"/>
    <w:rsid w:val="00C67911"/>
    <w:pPr>
      <w:pBdr>
        <w:top w:val="single" w:sz="8" w:space="0" w:color="auto"/>
        <w:left w:val="single" w:sz="4" w:space="0" w:color="auto"/>
        <w:bottom w:val="single" w:sz="8"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4">
    <w:name w:val="xl134"/>
    <w:basedOn w:val="a0"/>
    <w:rsid w:val="00C67911"/>
    <w:pPr>
      <w:pBdr>
        <w:top w:val="single" w:sz="8" w:space="0" w:color="auto"/>
        <w:left w:val="single" w:sz="4"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5">
    <w:name w:val="xl135"/>
    <w:basedOn w:val="a0"/>
    <w:rsid w:val="00C67911"/>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6">
    <w:name w:val="xl136"/>
    <w:basedOn w:val="a0"/>
    <w:rsid w:val="00C67911"/>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7">
    <w:name w:val="xl137"/>
    <w:basedOn w:val="a0"/>
    <w:rsid w:val="00C67911"/>
    <w:pPr>
      <w:pBdr>
        <w:left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8">
    <w:name w:val="xl138"/>
    <w:basedOn w:val="a0"/>
    <w:rsid w:val="00C67911"/>
    <w:pPr>
      <w:pBdr>
        <w:left w:val="single" w:sz="4" w:space="0" w:color="auto"/>
        <w:bottom w:val="single" w:sz="8"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9">
    <w:name w:val="xl139"/>
    <w:basedOn w:val="a0"/>
    <w:rsid w:val="00C67911"/>
    <w:pPr>
      <w:pBdr>
        <w:left w:val="single" w:sz="4"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40">
    <w:name w:val="xl140"/>
    <w:basedOn w:val="a0"/>
    <w:rsid w:val="00C67911"/>
    <w:pPr>
      <w:pBdr>
        <w:bottom w:val="single" w:sz="8" w:space="0" w:color="auto"/>
        <w:right w:val="single" w:sz="8" w:space="0" w:color="auto"/>
      </w:pBdr>
      <w:shd w:val="clear" w:color="000000" w:fill="EAF1DD"/>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C67911"/>
    <w:pPr>
      <w:pBdr>
        <w:top w:val="single" w:sz="8" w:space="0" w:color="auto"/>
        <w:left w:val="single" w:sz="8"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42">
    <w:name w:val="xl142"/>
    <w:basedOn w:val="a0"/>
    <w:rsid w:val="00C67911"/>
    <w:pPr>
      <w:pBdr>
        <w:top w:val="single" w:sz="8" w:space="0" w:color="auto"/>
        <w:left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43">
    <w:name w:val="xl143"/>
    <w:basedOn w:val="a0"/>
    <w:rsid w:val="00C67911"/>
    <w:pPr>
      <w:pBdr>
        <w:top w:val="single" w:sz="8" w:space="0" w:color="auto"/>
        <w:left w:val="single" w:sz="4" w:space="0" w:color="auto"/>
        <w:right w:val="single" w:sz="8"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44">
    <w:name w:val="xl144"/>
    <w:basedOn w:val="a0"/>
    <w:rsid w:val="00C67911"/>
    <w:pPr>
      <w:pBdr>
        <w:top w:val="single" w:sz="8" w:space="0" w:color="auto"/>
        <w:bottom w:val="single" w:sz="8" w:space="0" w:color="auto"/>
        <w:right w:val="single" w:sz="8" w:space="0" w:color="auto"/>
      </w:pBdr>
      <w:shd w:val="clear" w:color="000000" w:fill="93CDDD"/>
      <w:spacing w:before="100" w:beforeAutospacing="1" w:after="100" w:afterAutospacing="1"/>
      <w:jc w:val="center"/>
      <w:textAlignment w:val="center"/>
    </w:pPr>
    <w:rPr>
      <w:rFonts w:ascii="Arial" w:hAnsi="Arial" w:cs="Arial"/>
      <w:sz w:val="16"/>
      <w:szCs w:val="16"/>
    </w:rPr>
  </w:style>
  <w:style w:type="paragraph" w:customStyle="1" w:styleId="xl145">
    <w:name w:val="xl145"/>
    <w:basedOn w:val="a0"/>
    <w:rsid w:val="00C67911"/>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46">
    <w:name w:val="xl146"/>
    <w:basedOn w:val="a0"/>
    <w:rsid w:val="00C67911"/>
    <w:pPr>
      <w:pBdr>
        <w:top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47">
    <w:name w:val="xl147"/>
    <w:basedOn w:val="a0"/>
    <w:rsid w:val="00C67911"/>
    <w:pPr>
      <w:pBdr>
        <w:top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FF0000"/>
      <w:sz w:val="16"/>
      <w:szCs w:val="16"/>
    </w:rPr>
  </w:style>
  <w:style w:type="paragraph" w:customStyle="1" w:styleId="xl148">
    <w:name w:val="xl148"/>
    <w:basedOn w:val="a0"/>
    <w:rsid w:val="00C67911"/>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FF0000"/>
      <w:sz w:val="16"/>
      <w:szCs w:val="16"/>
    </w:rPr>
  </w:style>
  <w:style w:type="paragraph" w:customStyle="1" w:styleId="xl149">
    <w:name w:val="xl149"/>
    <w:basedOn w:val="a0"/>
    <w:rsid w:val="00C67911"/>
    <w:pPr>
      <w:pBdr>
        <w:top w:val="single" w:sz="8" w:space="0" w:color="auto"/>
        <w:left w:val="single" w:sz="8" w:space="0" w:color="auto"/>
      </w:pBdr>
      <w:shd w:val="clear" w:color="000000" w:fill="D8D8D8"/>
      <w:spacing w:before="100" w:beforeAutospacing="1" w:after="100" w:afterAutospacing="1"/>
      <w:jc w:val="center"/>
      <w:textAlignment w:val="center"/>
    </w:pPr>
    <w:rPr>
      <w:rFonts w:ascii="Arial" w:hAnsi="Arial" w:cs="Arial"/>
      <w:sz w:val="16"/>
      <w:szCs w:val="16"/>
    </w:rPr>
  </w:style>
  <w:style w:type="paragraph" w:customStyle="1" w:styleId="xl150">
    <w:name w:val="xl150"/>
    <w:basedOn w:val="a0"/>
    <w:rsid w:val="00C6791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Arial" w:hAnsi="Arial" w:cs="Arial"/>
      <w:sz w:val="18"/>
      <w:szCs w:val="18"/>
    </w:rPr>
  </w:style>
  <w:style w:type="paragraph" w:customStyle="1" w:styleId="xl151">
    <w:name w:val="xl151"/>
    <w:basedOn w:val="a0"/>
    <w:rsid w:val="00C67911"/>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2">
    <w:name w:val="xl152"/>
    <w:basedOn w:val="a0"/>
    <w:rsid w:val="00C67911"/>
    <w:pPr>
      <w:pBdr>
        <w:left w:val="single" w:sz="8" w:space="0" w:color="auto"/>
        <w:bottom w:val="single" w:sz="8" w:space="0" w:color="auto"/>
      </w:pBdr>
      <w:shd w:val="clear" w:color="000000" w:fill="D8D8D8"/>
      <w:spacing w:before="100" w:beforeAutospacing="1" w:after="100" w:afterAutospacing="1"/>
      <w:jc w:val="center"/>
      <w:textAlignment w:val="center"/>
    </w:pPr>
    <w:rPr>
      <w:rFonts w:ascii="Arial" w:hAnsi="Arial" w:cs="Arial"/>
      <w:sz w:val="16"/>
      <w:szCs w:val="16"/>
    </w:rPr>
  </w:style>
  <w:style w:type="paragraph" w:customStyle="1" w:styleId="xl153">
    <w:name w:val="xl153"/>
    <w:basedOn w:val="a0"/>
    <w:rsid w:val="00C6791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Arial" w:hAnsi="Arial" w:cs="Arial"/>
      <w:sz w:val="18"/>
      <w:szCs w:val="18"/>
    </w:rPr>
  </w:style>
  <w:style w:type="paragraph" w:customStyle="1" w:styleId="xl154">
    <w:name w:val="xl154"/>
    <w:basedOn w:val="a0"/>
    <w:rsid w:val="00C67911"/>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18"/>
      <w:szCs w:val="18"/>
    </w:rPr>
  </w:style>
  <w:style w:type="paragraph" w:customStyle="1" w:styleId="xl155">
    <w:name w:val="xl155"/>
    <w:basedOn w:val="a0"/>
    <w:rsid w:val="00C6791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18"/>
      <w:szCs w:val="18"/>
    </w:rPr>
  </w:style>
  <w:style w:type="paragraph" w:customStyle="1" w:styleId="xl156">
    <w:name w:val="xl156"/>
    <w:basedOn w:val="a0"/>
    <w:rsid w:val="00C6791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sz w:val="18"/>
      <w:szCs w:val="18"/>
    </w:rPr>
  </w:style>
  <w:style w:type="paragraph" w:customStyle="1" w:styleId="xl157">
    <w:name w:val="xl157"/>
    <w:basedOn w:val="a0"/>
    <w:rsid w:val="00C67911"/>
    <w:pPr>
      <w:pBdr>
        <w:top w:val="single" w:sz="4" w:space="0" w:color="auto"/>
        <w:left w:val="single" w:sz="4" w:space="0" w:color="auto"/>
        <w:bottom w:val="single" w:sz="4" w:space="0" w:color="auto"/>
        <w:right w:val="single" w:sz="8" w:space="0" w:color="auto"/>
      </w:pBdr>
      <w:shd w:val="clear" w:color="000000" w:fill="F2DDDC"/>
      <w:spacing w:before="100" w:beforeAutospacing="1" w:after="100" w:afterAutospacing="1"/>
      <w:jc w:val="center"/>
      <w:textAlignment w:val="center"/>
    </w:pPr>
    <w:rPr>
      <w:sz w:val="18"/>
      <w:szCs w:val="18"/>
    </w:rPr>
  </w:style>
  <w:style w:type="paragraph" w:customStyle="1" w:styleId="xl158">
    <w:name w:val="xl158"/>
    <w:basedOn w:val="a0"/>
    <w:rsid w:val="00C67911"/>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159">
    <w:name w:val="xl159"/>
    <w:basedOn w:val="a0"/>
    <w:rsid w:val="00C6791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160">
    <w:name w:val="xl160"/>
    <w:basedOn w:val="a0"/>
    <w:rsid w:val="00C67911"/>
    <w:pPr>
      <w:pBdr>
        <w:top w:val="single" w:sz="4" w:space="0" w:color="auto"/>
        <w:left w:val="single" w:sz="8"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161">
    <w:name w:val="xl161"/>
    <w:basedOn w:val="a0"/>
    <w:rsid w:val="00C67911"/>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162">
    <w:name w:val="xl162"/>
    <w:basedOn w:val="a0"/>
    <w:rsid w:val="00C67911"/>
    <w:pPr>
      <w:pBdr>
        <w:top w:val="single" w:sz="4" w:space="0" w:color="auto"/>
        <w:left w:val="single" w:sz="4" w:space="0" w:color="auto"/>
        <w:right w:val="single" w:sz="4" w:space="0" w:color="auto"/>
      </w:pBdr>
      <w:shd w:val="clear" w:color="000000" w:fill="F2DDDC"/>
      <w:spacing w:before="100" w:beforeAutospacing="1" w:after="100" w:afterAutospacing="1"/>
      <w:jc w:val="center"/>
      <w:textAlignment w:val="center"/>
    </w:pPr>
    <w:rPr>
      <w:sz w:val="18"/>
      <w:szCs w:val="18"/>
    </w:rPr>
  </w:style>
  <w:style w:type="paragraph" w:customStyle="1" w:styleId="xl163">
    <w:name w:val="xl163"/>
    <w:basedOn w:val="a0"/>
    <w:rsid w:val="00C67911"/>
    <w:pPr>
      <w:pBdr>
        <w:top w:val="single" w:sz="4" w:space="0" w:color="auto"/>
        <w:left w:val="single" w:sz="4" w:space="0" w:color="auto"/>
        <w:right w:val="single" w:sz="8" w:space="0" w:color="auto"/>
      </w:pBdr>
      <w:shd w:val="clear" w:color="000000" w:fill="F2DDDC"/>
      <w:spacing w:before="100" w:beforeAutospacing="1" w:after="100" w:afterAutospacing="1"/>
      <w:jc w:val="center"/>
      <w:textAlignment w:val="center"/>
    </w:pPr>
    <w:rPr>
      <w:sz w:val="18"/>
      <w:szCs w:val="18"/>
    </w:rPr>
  </w:style>
  <w:style w:type="paragraph" w:customStyle="1" w:styleId="xl164">
    <w:name w:val="xl164"/>
    <w:basedOn w:val="a0"/>
    <w:rsid w:val="00C67911"/>
    <w:pPr>
      <w:pBdr>
        <w:top w:val="single" w:sz="8" w:space="0" w:color="auto"/>
        <w:left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rPr>
      <w:b/>
      <w:bCs/>
      <w:color w:val="FF0000"/>
      <w:sz w:val="18"/>
      <w:szCs w:val="18"/>
    </w:rPr>
  </w:style>
  <w:style w:type="paragraph" w:customStyle="1" w:styleId="xl165">
    <w:name w:val="xl165"/>
    <w:basedOn w:val="a0"/>
    <w:rsid w:val="00C67911"/>
    <w:pPr>
      <w:pBdr>
        <w:top w:val="single" w:sz="8" w:space="0" w:color="auto"/>
        <w:left w:val="single" w:sz="4" w:space="0" w:color="auto"/>
        <w:bottom w:val="single" w:sz="8" w:space="0" w:color="auto"/>
        <w:right w:val="single" w:sz="4" w:space="0" w:color="auto"/>
      </w:pBdr>
      <w:shd w:val="clear" w:color="000000" w:fill="D8D8D8"/>
      <w:spacing w:before="100" w:beforeAutospacing="1" w:after="100" w:afterAutospacing="1"/>
      <w:jc w:val="center"/>
      <w:textAlignment w:val="center"/>
    </w:pPr>
    <w:rPr>
      <w:b/>
      <w:bCs/>
      <w:color w:val="FF0000"/>
      <w:sz w:val="18"/>
      <w:szCs w:val="18"/>
    </w:rPr>
  </w:style>
  <w:style w:type="paragraph" w:customStyle="1" w:styleId="xl166">
    <w:name w:val="xl166"/>
    <w:basedOn w:val="a0"/>
    <w:rsid w:val="00C67911"/>
    <w:pPr>
      <w:pBdr>
        <w:top w:val="single" w:sz="8" w:space="0" w:color="auto"/>
        <w:left w:val="single" w:sz="4"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color w:val="FF0000"/>
      <w:sz w:val="18"/>
      <w:szCs w:val="18"/>
    </w:rPr>
  </w:style>
  <w:style w:type="paragraph" w:customStyle="1" w:styleId="xl167">
    <w:name w:val="xl167"/>
    <w:basedOn w:val="a0"/>
    <w:rsid w:val="00C67911"/>
    <w:pPr>
      <w:pBdr>
        <w:top w:val="single" w:sz="8" w:space="0" w:color="auto"/>
        <w:left w:val="single" w:sz="8" w:space="0" w:color="auto"/>
        <w:bottom w:val="single" w:sz="8" w:space="0" w:color="auto"/>
        <w:right w:val="single" w:sz="4" w:space="0" w:color="auto"/>
      </w:pBdr>
      <w:shd w:val="clear" w:color="000000" w:fill="FCD5B4"/>
      <w:spacing w:before="100" w:beforeAutospacing="1" w:after="100" w:afterAutospacing="1"/>
      <w:jc w:val="center"/>
      <w:textAlignment w:val="center"/>
    </w:pPr>
    <w:rPr>
      <w:b/>
      <w:bCs/>
      <w:color w:val="FF0000"/>
      <w:sz w:val="18"/>
      <w:szCs w:val="18"/>
    </w:rPr>
  </w:style>
  <w:style w:type="paragraph" w:customStyle="1" w:styleId="xl168">
    <w:name w:val="xl168"/>
    <w:basedOn w:val="a0"/>
    <w:rsid w:val="00C67911"/>
    <w:pPr>
      <w:pBdr>
        <w:top w:val="single" w:sz="8" w:space="0" w:color="auto"/>
        <w:left w:val="single" w:sz="4" w:space="0" w:color="auto"/>
        <w:bottom w:val="single" w:sz="8" w:space="0" w:color="auto"/>
        <w:right w:val="single" w:sz="4" w:space="0" w:color="auto"/>
      </w:pBdr>
      <w:shd w:val="clear" w:color="000000" w:fill="FCD5B4"/>
      <w:spacing w:before="100" w:beforeAutospacing="1" w:after="100" w:afterAutospacing="1"/>
      <w:jc w:val="center"/>
      <w:textAlignment w:val="center"/>
    </w:pPr>
    <w:rPr>
      <w:b/>
      <w:bCs/>
      <w:color w:val="FF0000"/>
      <w:sz w:val="18"/>
      <w:szCs w:val="18"/>
    </w:rPr>
  </w:style>
  <w:style w:type="paragraph" w:customStyle="1" w:styleId="xl169">
    <w:name w:val="xl169"/>
    <w:basedOn w:val="a0"/>
    <w:rsid w:val="00C67911"/>
    <w:pPr>
      <w:pBdr>
        <w:top w:val="single" w:sz="8" w:space="0" w:color="auto"/>
        <w:left w:val="single" w:sz="4" w:space="0" w:color="auto"/>
        <w:bottom w:val="single" w:sz="8" w:space="0" w:color="auto"/>
        <w:right w:val="single" w:sz="4" w:space="0" w:color="auto"/>
      </w:pBdr>
      <w:shd w:val="clear" w:color="000000" w:fill="F2DDDC"/>
      <w:spacing w:before="100" w:beforeAutospacing="1" w:after="100" w:afterAutospacing="1"/>
      <w:jc w:val="center"/>
      <w:textAlignment w:val="center"/>
    </w:pPr>
    <w:rPr>
      <w:b/>
      <w:bCs/>
      <w:color w:val="FF0000"/>
      <w:sz w:val="18"/>
      <w:szCs w:val="18"/>
    </w:rPr>
  </w:style>
  <w:style w:type="paragraph" w:customStyle="1" w:styleId="xl170">
    <w:name w:val="xl170"/>
    <w:basedOn w:val="a0"/>
    <w:rsid w:val="00C67911"/>
    <w:pPr>
      <w:pBdr>
        <w:top w:val="single" w:sz="8" w:space="0" w:color="auto"/>
        <w:left w:val="single" w:sz="4" w:space="0" w:color="auto"/>
        <w:bottom w:val="single" w:sz="8" w:space="0" w:color="auto"/>
        <w:right w:val="single" w:sz="8" w:space="0" w:color="auto"/>
      </w:pBdr>
      <w:shd w:val="clear" w:color="000000" w:fill="F2DDDC"/>
      <w:spacing w:before="100" w:beforeAutospacing="1" w:after="100" w:afterAutospacing="1"/>
      <w:jc w:val="center"/>
      <w:textAlignment w:val="center"/>
    </w:pPr>
    <w:rPr>
      <w:b/>
      <w:bCs/>
      <w:color w:val="FF0000"/>
      <w:sz w:val="18"/>
      <w:szCs w:val="18"/>
    </w:rPr>
  </w:style>
  <w:style w:type="paragraph" w:customStyle="1" w:styleId="xl171">
    <w:name w:val="xl171"/>
    <w:basedOn w:val="a0"/>
    <w:rsid w:val="00C67911"/>
    <w:pPr>
      <w:pBdr>
        <w:left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rPr>
      <w:b/>
      <w:bCs/>
      <w:color w:val="FF0000"/>
      <w:sz w:val="18"/>
      <w:szCs w:val="18"/>
    </w:rPr>
  </w:style>
  <w:style w:type="paragraph" w:customStyle="1" w:styleId="xl172">
    <w:name w:val="xl172"/>
    <w:basedOn w:val="a0"/>
    <w:rsid w:val="00C67911"/>
    <w:pPr>
      <w:pBdr>
        <w:left w:val="single" w:sz="4" w:space="0" w:color="auto"/>
        <w:bottom w:val="single" w:sz="8" w:space="0" w:color="auto"/>
        <w:right w:val="single" w:sz="4" w:space="0" w:color="auto"/>
      </w:pBdr>
      <w:shd w:val="clear" w:color="000000" w:fill="D8D8D8"/>
      <w:spacing w:before="100" w:beforeAutospacing="1" w:after="100" w:afterAutospacing="1"/>
      <w:jc w:val="center"/>
      <w:textAlignment w:val="center"/>
    </w:pPr>
    <w:rPr>
      <w:b/>
      <w:bCs/>
      <w:color w:val="FF0000"/>
      <w:sz w:val="18"/>
      <w:szCs w:val="18"/>
    </w:rPr>
  </w:style>
  <w:style w:type="paragraph" w:customStyle="1" w:styleId="xl173">
    <w:name w:val="xl173"/>
    <w:basedOn w:val="a0"/>
    <w:rsid w:val="00C67911"/>
    <w:pPr>
      <w:pBdr>
        <w:left w:val="single" w:sz="4"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color w:val="FF0000"/>
      <w:sz w:val="18"/>
      <w:szCs w:val="18"/>
    </w:rPr>
  </w:style>
  <w:style w:type="paragraph" w:customStyle="1" w:styleId="xl174">
    <w:name w:val="xl174"/>
    <w:basedOn w:val="a0"/>
    <w:rsid w:val="00C67911"/>
    <w:pPr>
      <w:pBdr>
        <w:top w:val="single" w:sz="4" w:space="0" w:color="auto"/>
        <w:left w:val="single" w:sz="8" w:space="0" w:color="auto"/>
        <w:bottom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175">
    <w:name w:val="xl175"/>
    <w:basedOn w:val="a0"/>
    <w:rsid w:val="00C67911"/>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176">
    <w:name w:val="xl176"/>
    <w:basedOn w:val="a0"/>
    <w:rsid w:val="00C67911"/>
    <w:pPr>
      <w:pBdr>
        <w:top w:val="single" w:sz="4" w:space="0" w:color="auto"/>
        <w:left w:val="single" w:sz="4"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C67911"/>
    <w:pPr>
      <w:pBdr>
        <w:left w:val="single" w:sz="4"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C67911"/>
    <w:pPr>
      <w:pBdr>
        <w:left w:val="single" w:sz="4" w:space="0" w:color="auto"/>
        <w:bottom w:val="single" w:sz="4"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C67911"/>
    <w:pPr>
      <w:pBdr>
        <w:top w:val="single" w:sz="8" w:space="0" w:color="auto"/>
        <w:left w:val="single" w:sz="8" w:space="0" w:color="auto"/>
        <w:bottom w:val="single" w:sz="4" w:space="0" w:color="auto"/>
        <w:right w:val="single" w:sz="8"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C67911"/>
    <w:pPr>
      <w:pBdr>
        <w:left w:val="single" w:sz="8" w:space="0" w:color="auto"/>
        <w:bottom w:val="single" w:sz="4" w:space="0" w:color="auto"/>
        <w:right w:val="single" w:sz="8"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C67911"/>
    <w:pPr>
      <w:pBdr>
        <w:top w:val="single" w:sz="4" w:space="0" w:color="auto"/>
        <w:left w:val="single" w:sz="8" w:space="0" w:color="auto"/>
        <w:bottom w:val="single" w:sz="4" w:space="0" w:color="auto"/>
        <w:right w:val="single" w:sz="8" w:space="0" w:color="auto"/>
      </w:pBdr>
      <w:shd w:val="clear" w:color="000000" w:fill="EAF1DD"/>
      <w:spacing w:before="100" w:beforeAutospacing="1" w:after="100" w:afterAutospacing="1"/>
    </w:pPr>
    <w:rPr>
      <w:rFonts w:ascii="Arial" w:hAnsi="Arial" w:cs="Arial"/>
      <w:sz w:val="16"/>
      <w:szCs w:val="16"/>
    </w:rPr>
  </w:style>
  <w:style w:type="paragraph" w:customStyle="1" w:styleId="xl182">
    <w:name w:val="xl182"/>
    <w:basedOn w:val="a0"/>
    <w:rsid w:val="00C67911"/>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3">
    <w:name w:val="xl183"/>
    <w:basedOn w:val="a0"/>
    <w:rsid w:val="00C67911"/>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84">
    <w:name w:val="xl184"/>
    <w:basedOn w:val="a0"/>
    <w:rsid w:val="00C67911"/>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5">
    <w:name w:val="xl185"/>
    <w:basedOn w:val="a0"/>
    <w:rsid w:val="00C67911"/>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C679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7">
    <w:name w:val="xl187"/>
    <w:basedOn w:val="a0"/>
    <w:rsid w:val="00C67911"/>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88">
    <w:name w:val="xl188"/>
    <w:basedOn w:val="a0"/>
    <w:rsid w:val="00C679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0"/>
    <w:rsid w:val="00C67911"/>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90">
    <w:name w:val="xl190"/>
    <w:basedOn w:val="a0"/>
    <w:rsid w:val="00C67911"/>
    <w:pPr>
      <w:pBdr>
        <w:left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91">
    <w:name w:val="xl191"/>
    <w:basedOn w:val="a0"/>
    <w:rsid w:val="00C67911"/>
    <w:pPr>
      <w:pBdr>
        <w:top w:val="single" w:sz="4" w:space="0" w:color="auto"/>
        <w:left w:val="single" w:sz="8" w:space="0" w:color="auto"/>
        <w:right w:val="single" w:sz="4" w:space="0" w:color="auto"/>
      </w:pBdr>
      <w:spacing w:before="100" w:beforeAutospacing="1" w:after="100" w:afterAutospacing="1"/>
    </w:pPr>
    <w:rPr>
      <w:rFonts w:ascii="Arial" w:hAnsi="Arial" w:cs="Arial"/>
      <w:sz w:val="16"/>
      <w:szCs w:val="16"/>
    </w:rPr>
  </w:style>
  <w:style w:type="paragraph" w:customStyle="1" w:styleId="xl192">
    <w:name w:val="xl192"/>
    <w:basedOn w:val="a0"/>
    <w:rsid w:val="00C67911"/>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93">
    <w:name w:val="xl193"/>
    <w:basedOn w:val="a0"/>
    <w:rsid w:val="00C67911"/>
    <w:pPr>
      <w:pBdr>
        <w:top w:val="single" w:sz="4" w:space="0" w:color="auto"/>
        <w:left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94">
    <w:name w:val="xl194"/>
    <w:basedOn w:val="a0"/>
    <w:rsid w:val="00C67911"/>
    <w:pPr>
      <w:pBdr>
        <w:top w:val="single" w:sz="8" w:space="0" w:color="auto"/>
        <w:lef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95">
    <w:name w:val="xl195"/>
    <w:basedOn w:val="a0"/>
    <w:rsid w:val="00C67911"/>
    <w:pPr>
      <w:pBdr>
        <w:top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96">
    <w:name w:val="xl196"/>
    <w:basedOn w:val="a0"/>
    <w:rsid w:val="00C67911"/>
    <w:pPr>
      <w:pBdr>
        <w:left w:val="single" w:sz="8" w:space="0" w:color="auto"/>
        <w:bottom w:val="single" w:sz="8" w:space="0" w:color="auto"/>
      </w:pBdr>
      <w:spacing w:before="100" w:beforeAutospacing="1" w:after="100" w:afterAutospacing="1"/>
      <w:jc w:val="center"/>
      <w:textAlignment w:val="center"/>
    </w:pPr>
    <w:rPr>
      <w:rFonts w:ascii="Arial" w:hAnsi="Arial" w:cs="Arial"/>
    </w:rPr>
  </w:style>
  <w:style w:type="paragraph" w:customStyle="1" w:styleId="xl197">
    <w:name w:val="xl197"/>
    <w:basedOn w:val="a0"/>
    <w:rsid w:val="00C67911"/>
    <w:pPr>
      <w:pBdr>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98">
    <w:name w:val="xl198"/>
    <w:basedOn w:val="a0"/>
    <w:rsid w:val="00C67911"/>
    <w:pPr>
      <w:pBdr>
        <w:lef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99">
    <w:name w:val="xl199"/>
    <w:basedOn w:val="a0"/>
    <w:rsid w:val="00C67911"/>
    <w:pPr>
      <w:spacing w:before="100" w:beforeAutospacing="1" w:after="100" w:afterAutospacing="1"/>
    </w:pPr>
    <w:rPr>
      <w:rFonts w:ascii="Arial" w:hAnsi="Arial" w:cs="Arial"/>
    </w:rPr>
  </w:style>
  <w:style w:type="paragraph" w:customStyle="1" w:styleId="xl200">
    <w:name w:val="xl200"/>
    <w:basedOn w:val="a0"/>
    <w:rsid w:val="00C67911"/>
    <w:pPr>
      <w:pBdr>
        <w:right w:val="single" w:sz="4" w:space="0" w:color="auto"/>
      </w:pBdr>
      <w:spacing w:before="100" w:beforeAutospacing="1" w:after="100" w:afterAutospacing="1"/>
    </w:pPr>
    <w:rPr>
      <w:rFonts w:ascii="Arial" w:hAnsi="Arial" w:cs="Arial"/>
    </w:rPr>
  </w:style>
  <w:style w:type="paragraph" w:customStyle="1" w:styleId="xl201">
    <w:name w:val="xl201"/>
    <w:basedOn w:val="a0"/>
    <w:rsid w:val="00C67911"/>
    <w:pPr>
      <w:pBdr>
        <w:left w:val="single" w:sz="8" w:space="0" w:color="auto"/>
      </w:pBdr>
      <w:spacing w:before="100" w:beforeAutospacing="1" w:after="100" w:afterAutospacing="1"/>
    </w:pPr>
    <w:rPr>
      <w:rFonts w:ascii="Arial" w:hAnsi="Arial" w:cs="Arial"/>
      <w:sz w:val="16"/>
      <w:szCs w:val="16"/>
    </w:rPr>
  </w:style>
  <w:style w:type="paragraph" w:customStyle="1" w:styleId="xl202">
    <w:name w:val="xl202"/>
    <w:basedOn w:val="a0"/>
    <w:rsid w:val="00C67911"/>
    <w:pPr>
      <w:pBdr>
        <w:right w:val="single" w:sz="8" w:space="0" w:color="auto"/>
      </w:pBdr>
      <w:spacing w:before="100" w:beforeAutospacing="1" w:after="100" w:afterAutospacing="1"/>
    </w:pPr>
    <w:rPr>
      <w:rFonts w:ascii="Arial" w:hAnsi="Arial" w:cs="Arial"/>
    </w:rPr>
  </w:style>
  <w:style w:type="paragraph" w:customStyle="1" w:styleId="xl203">
    <w:name w:val="xl203"/>
    <w:basedOn w:val="a0"/>
    <w:rsid w:val="00C67911"/>
    <w:pPr>
      <w:pBdr>
        <w:left w:val="single" w:sz="8" w:space="0" w:color="auto"/>
        <w:bottom w:val="single" w:sz="8" w:space="0" w:color="auto"/>
      </w:pBdr>
      <w:spacing w:before="100" w:beforeAutospacing="1" w:after="100" w:afterAutospacing="1"/>
      <w:jc w:val="center"/>
      <w:textAlignment w:val="top"/>
    </w:pPr>
    <w:rPr>
      <w:rFonts w:ascii="Arial" w:hAnsi="Arial" w:cs="Arial"/>
      <w:b/>
      <w:bCs/>
      <w:sz w:val="16"/>
      <w:szCs w:val="16"/>
    </w:rPr>
  </w:style>
  <w:style w:type="paragraph" w:customStyle="1" w:styleId="xl204">
    <w:name w:val="xl204"/>
    <w:basedOn w:val="a0"/>
    <w:rsid w:val="00C67911"/>
    <w:pPr>
      <w:pBdr>
        <w:bottom w:val="single" w:sz="8" w:space="0" w:color="auto"/>
      </w:pBdr>
      <w:spacing w:before="100" w:beforeAutospacing="1" w:after="100" w:afterAutospacing="1"/>
    </w:pPr>
    <w:rPr>
      <w:rFonts w:ascii="Arial" w:hAnsi="Arial" w:cs="Arial"/>
    </w:rPr>
  </w:style>
  <w:style w:type="paragraph" w:customStyle="1" w:styleId="xl205">
    <w:name w:val="xl205"/>
    <w:basedOn w:val="a0"/>
    <w:rsid w:val="00C67911"/>
    <w:pPr>
      <w:pBdr>
        <w:bottom w:val="single" w:sz="8" w:space="0" w:color="auto"/>
        <w:right w:val="single" w:sz="4" w:space="0" w:color="auto"/>
      </w:pBdr>
      <w:spacing w:before="100" w:beforeAutospacing="1" w:after="100" w:afterAutospacing="1"/>
    </w:pPr>
    <w:rPr>
      <w:rFonts w:ascii="Arial" w:hAnsi="Arial" w:cs="Arial"/>
    </w:rPr>
  </w:style>
  <w:style w:type="paragraph" w:customStyle="1" w:styleId="xl206">
    <w:name w:val="xl206"/>
    <w:basedOn w:val="a0"/>
    <w:rsid w:val="00C67911"/>
    <w:pPr>
      <w:pBdr>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07">
    <w:name w:val="xl207"/>
    <w:basedOn w:val="a0"/>
    <w:rsid w:val="00C67911"/>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08">
    <w:name w:val="xl208"/>
    <w:basedOn w:val="a0"/>
    <w:rsid w:val="00C6791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09">
    <w:name w:val="xl209"/>
    <w:basedOn w:val="a0"/>
    <w:rsid w:val="00C67911"/>
    <w:pPr>
      <w:pBdr>
        <w:left w:val="single" w:sz="4" w:space="0" w:color="auto"/>
        <w:bottom w:val="single" w:sz="4" w:space="0" w:color="auto"/>
        <w:right w:val="single" w:sz="8" w:space="0" w:color="auto"/>
      </w:pBdr>
      <w:shd w:val="clear" w:color="000000" w:fill="93CDDD"/>
      <w:spacing w:before="100" w:beforeAutospacing="1" w:after="100" w:afterAutospacing="1"/>
      <w:jc w:val="center"/>
      <w:textAlignment w:val="center"/>
    </w:pPr>
    <w:rPr>
      <w:rFonts w:ascii="Arial" w:hAnsi="Arial" w:cs="Arial"/>
      <w:b/>
      <w:bCs/>
      <w:sz w:val="16"/>
      <w:szCs w:val="16"/>
    </w:rPr>
  </w:style>
  <w:style w:type="paragraph" w:customStyle="1" w:styleId="xl210">
    <w:name w:val="xl210"/>
    <w:basedOn w:val="a0"/>
    <w:rsid w:val="00C67911"/>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pPr>
    <w:rPr>
      <w:rFonts w:ascii="Arial" w:hAnsi="Arial" w:cs="Arial"/>
      <w:sz w:val="16"/>
      <w:szCs w:val="16"/>
    </w:rPr>
  </w:style>
  <w:style w:type="paragraph" w:customStyle="1" w:styleId="xl211">
    <w:name w:val="xl211"/>
    <w:basedOn w:val="a0"/>
    <w:rsid w:val="00C67911"/>
    <w:pPr>
      <w:pBdr>
        <w:top w:val="single" w:sz="4" w:space="0" w:color="auto"/>
        <w:right w:val="single" w:sz="8" w:space="0" w:color="auto"/>
      </w:pBdr>
      <w:shd w:val="clear" w:color="000000" w:fill="93CDDD"/>
      <w:spacing w:before="100" w:beforeAutospacing="1" w:after="100" w:afterAutospacing="1"/>
    </w:pPr>
    <w:rPr>
      <w:rFonts w:ascii="Arial" w:hAnsi="Arial" w:cs="Arial"/>
      <w:sz w:val="16"/>
      <w:szCs w:val="16"/>
    </w:rPr>
  </w:style>
  <w:style w:type="paragraph" w:customStyle="1" w:styleId="xl212">
    <w:name w:val="xl212"/>
    <w:basedOn w:val="a0"/>
    <w:rsid w:val="00C67911"/>
    <w:pPr>
      <w:pBdr>
        <w:top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13">
    <w:name w:val="xl213"/>
    <w:basedOn w:val="a0"/>
    <w:rsid w:val="00C67911"/>
    <w:pPr>
      <w:pBdr>
        <w:right w:val="single" w:sz="8" w:space="0" w:color="auto"/>
      </w:pBdr>
      <w:spacing w:before="100" w:beforeAutospacing="1" w:after="100" w:afterAutospacing="1"/>
    </w:pPr>
    <w:rPr>
      <w:rFonts w:ascii="Arial" w:hAnsi="Arial" w:cs="Arial"/>
      <w:sz w:val="16"/>
      <w:szCs w:val="16"/>
    </w:rPr>
  </w:style>
  <w:style w:type="paragraph" w:customStyle="1" w:styleId="xl214">
    <w:name w:val="xl214"/>
    <w:basedOn w:val="a0"/>
    <w:rsid w:val="00C6791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215">
    <w:name w:val="xl215"/>
    <w:basedOn w:val="a0"/>
    <w:rsid w:val="00C67911"/>
    <w:pPr>
      <w:pBdr>
        <w:lef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216">
    <w:name w:val="xl216"/>
    <w:basedOn w:val="a0"/>
    <w:rsid w:val="00C67911"/>
    <w:pPr>
      <w:pBdr>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217">
    <w:name w:val="xl217"/>
    <w:basedOn w:val="a0"/>
    <w:rsid w:val="00C67911"/>
    <w:pPr>
      <w:pBdr>
        <w:top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0"/>
    <w:rsid w:val="00C6791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19">
    <w:name w:val="xl219"/>
    <w:basedOn w:val="a0"/>
    <w:rsid w:val="00C6791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20">
    <w:name w:val="xl220"/>
    <w:basedOn w:val="a0"/>
    <w:rsid w:val="00C67911"/>
    <w:pPr>
      <w:pBdr>
        <w:top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221">
    <w:name w:val="xl221"/>
    <w:basedOn w:val="a0"/>
    <w:rsid w:val="00C67911"/>
    <w:pPr>
      <w:spacing w:before="100" w:beforeAutospacing="1" w:after="100" w:afterAutospacing="1"/>
      <w:jc w:val="center"/>
      <w:textAlignment w:val="center"/>
    </w:pPr>
    <w:rPr>
      <w:rFonts w:ascii="Arial" w:hAnsi="Arial" w:cs="Arial"/>
      <w:sz w:val="16"/>
      <w:szCs w:val="16"/>
    </w:rPr>
  </w:style>
  <w:style w:type="paragraph" w:customStyle="1" w:styleId="xl222">
    <w:name w:val="xl222"/>
    <w:basedOn w:val="a0"/>
    <w:rsid w:val="00C67911"/>
    <w:pPr>
      <w:pBdr>
        <w:top w:val="single" w:sz="4" w:space="0" w:color="auto"/>
        <w:left w:val="single" w:sz="4" w:space="0" w:color="auto"/>
        <w:right w:val="single" w:sz="4"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223">
    <w:name w:val="xl223"/>
    <w:basedOn w:val="a0"/>
    <w:rsid w:val="00C67911"/>
    <w:pPr>
      <w:pBdr>
        <w:left w:val="single" w:sz="4" w:space="0" w:color="auto"/>
        <w:right w:val="single" w:sz="4"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224">
    <w:name w:val="xl224"/>
    <w:basedOn w:val="a0"/>
    <w:rsid w:val="00C67911"/>
    <w:pPr>
      <w:pBdr>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225">
    <w:name w:val="xl225"/>
    <w:basedOn w:val="a0"/>
    <w:rsid w:val="00C67911"/>
    <w:pPr>
      <w:pBdr>
        <w:top w:val="single" w:sz="8" w:space="0" w:color="auto"/>
        <w:left w:val="single" w:sz="8"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26">
    <w:name w:val="xl226"/>
    <w:basedOn w:val="a0"/>
    <w:rsid w:val="00C67911"/>
    <w:pPr>
      <w:pBdr>
        <w:left w:val="single" w:sz="8" w:space="0" w:color="auto"/>
        <w:right w:val="single" w:sz="4" w:space="0" w:color="auto"/>
      </w:pBdr>
      <w:shd w:val="clear" w:color="000000" w:fill="FCD5B4"/>
      <w:spacing w:before="100" w:beforeAutospacing="1" w:after="100" w:afterAutospacing="1"/>
      <w:jc w:val="center"/>
      <w:textAlignment w:val="center"/>
    </w:pPr>
  </w:style>
  <w:style w:type="paragraph" w:customStyle="1" w:styleId="xl227">
    <w:name w:val="xl227"/>
    <w:basedOn w:val="a0"/>
    <w:rsid w:val="00C67911"/>
    <w:pPr>
      <w:pBdr>
        <w:left w:val="single" w:sz="8"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28">
    <w:name w:val="xl228"/>
    <w:basedOn w:val="a0"/>
    <w:rsid w:val="00C67911"/>
    <w:pPr>
      <w:pBdr>
        <w:top w:val="single" w:sz="8" w:space="0" w:color="auto"/>
        <w:left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29">
    <w:name w:val="xl229"/>
    <w:basedOn w:val="a0"/>
    <w:rsid w:val="00C67911"/>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30">
    <w:name w:val="xl230"/>
    <w:basedOn w:val="a0"/>
    <w:rsid w:val="00C67911"/>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31">
    <w:name w:val="xl231"/>
    <w:basedOn w:val="a0"/>
    <w:rsid w:val="00C67911"/>
    <w:pPr>
      <w:pBdr>
        <w:top w:val="single" w:sz="8" w:space="0" w:color="auto"/>
        <w:left w:val="single" w:sz="4" w:space="0" w:color="auto"/>
        <w:right w:val="single" w:sz="4" w:space="0" w:color="auto"/>
      </w:pBdr>
      <w:shd w:val="clear" w:color="000000" w:fill="F2DDDC"/>
      <w:spacing w:before="100" w:beforeAutospacing="1" w:after="100" w:afterAutospacing="1"/>
      <w:jc w:val="center"/>
      <w:textAlignment w:val="center"/>
    </w:pPr>
    <w:rPr>
      <w:sz w:val="18"/>
      <w:szCs w:val="18"/>
    </w:rPr>
  </w:style>
  <w:style w:type="paragraph" w:customStyle="1" w:styleId="xl232">
    <w:name w:val="xl232"/>
    <w:basedOn w:val="a0"/>
    <w:rsid w:val="00C67911"/>
    <w:pPr>
      <w:pBdr>
        <w:left w:val="single" w:sz="4" w:space="0" w:color="auto"/>
        <w:right w:val="single" w:sz="4" w:space="0" w:color="auto"/>
      </w:pBdr>
      <w:shd w:val="clear" w:color="000000" w:fill="F2DDDC"/>
      <w:spacing w:before="100" w:beforeAutospacing="1" w:after="100" w:afterAutospacing="1"/>
      <w:jc w:val="center"/>
      <w:textAlignment w:val="center"/>
    </w:pPr>
  </w:style>
  <w:style w:type="paragraph" w:customStyle="1" w:styleId="xl233">
    <w:name w:val="xl233"/>
    <w:basedOn w:val="a0"/>
    <w:rsid w:val="00C67911"/>
    <w:pPr>
      <w:pBdr>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style>
  <w:style w:type="paragraph" w:customStyle="1" w:styleId="xl234">
    <w:name w:val="xl234"/>
    <w:basedOn w:val="a0"/>
    <w:rsid w:val="00C67911"/>
    <w:pPr>
      <w:pBdr>
        <w:top w:val="single" w:sz="8" w:space="0" w:color="auto"/>
        <w:left w:val="single" w:sz="4" w:space="0" w:color="auto"/>
        <w:right w:val="single" w:sz="8" w:space="0" w:color="auto"/>
      </w:pBdr>
      <w:shd w:val="clear" w:color="000000" w:fill="F2DDDC"/>
      <w:spacing w:before="100" w:beforeAutospacing="1" w:after="100" w:afterAutospacing="1"/>
      <w:jc w:val="center"/>
      <w:textAlignment w:val="center"/>
    </w:pPr>
    <w:rPr>
      <w:sz w:val="18"/>
      <w:szCs w:val="18"/>
    </w:rPr>
  </w:style>
  <w:style w:type="paragraph" w:customStyle="1" w:styleId="xl235">
    <w:name w:val="xl235"/>
    <w:basedOn w:val="a0"/>
    <w:rsid w:val="00C67911"/>
    <w:pPr>
      <w:pBdr>
        <w:left w:val="single" w:sz="4" w:space="0" w:color="auto"/>
        <w:right w:val="single" w:sz="8" w:space="0" w:color="auto"/>
      </w:pBdr>
      <w:shd w:val="clear" w:color="000000" w:fill="F2DDDC"/>
      <w:spacing w:before="100" w:beforeAutospacing="1" w:after="100" w:afterAutospacing="1"/>
      <w:jc w:val="center"/>
      <w:textAlignment w:val="center"/>
    </w:pPr>
  </w:style>
  <w:style w:type="paragraph" w:customStyle="1" w:styleId="xl236">
    <w:name w:val="xl236"/>
    <w:basedOn w:val="a0"/>
    <w:rsid w:val="00C67911"/>
    <w:pPr>
      <w:pBdr>
        <w:left w:val="single" w:sz="4" w:space="0" w:color="auto"/>
        <w:bottom w:val="single" w:sz="4" w:space="0" w:color="auto"/>
        <w:right w:val="single" w:sz="8" w:space="0" w:color="auto"/>
      </w:pBdr>
      <w:shd w:val="clear" w:color="000000" w:fill="F2DDDC"/>
      <w:spacing w:before="100" w:beforeAutospacing="1" w:after="100" w:afterAutospacing="1"/>
      <w:jc w:val="center"/>
      <w:textAlignment w:val="center"/>
    </w:pPr>
  </w:style>
  <w:style w:type="paragraph" w:customStyle="1" w:styleId="emp">
    <w:name w:val="emp"/>
    <w:basedOn w:val="a0"/>
    <w:rsid w:val="00C67911"/>
    <w:pPr>
      <w:spacing w:before="100" w:beforeAutospacing="1" w:after="100" w:afterAutospacing="1"/>
    </w:pPr>
  </w:style>
  <w:style w:type="paragraph" w:customStyle="1" w:styleId="ref">
    <w:name w:val="ref"/>
    <w:basedOn w:val="a0"/>
    <w:rsid w:val="00C67911"/>
    <w:pPr>
      <w:spacing w:before="100" w:beforeAutospacing="1" w:after="100" w:afterAutospacing="1"/>
    </w:pPr>
  </w:style>
  <w:style w:type="character" w:customStyle="1" w:styleId="begunadvcontact">
    <w:name w:val="begun_adv_contact"/>
    <w:basedOn w:val="a1"/>
    <w:rsid w:val="00C67911"/>
  </w:style>
  <w:style w:type="character" w:customStyle="1" w:styleId="begunadvbullit">
    <w:name w:val="begun_adv_bullit"/>
    <w:basedOn w:val="a1"/>
    <w:rsid w:val="00C67911"/>
  </w:style>
  <w:style w:type="character" w:customStyle="1" w:styleId="begunadvcity">
    <w:name w:val="begun_adv_city"/>
    <w:basedOn w:val="a1"/>
    <w:rsid w:val="00C67911"/>
  </w:style>
  <w:style w:type="character" w:styleId="affffff6">
    <w:name w:val="line number"/>
    <w:basedOn w:val="a1"/>
    <w:semiHidden/>
    <w:unhideWhenUsed/>
    <w:rsid w:val="00C67911"/>
  </w:style>
  <w:style w:type="paragraph" w:customStyle="1" w:styleId="OEM">
    <w:name w:val="Нормальный (OEM)"/>
    <w:basedOn w:val="a0"/>
    <w:next w:val="a0"/>
    <w:uiPriority w:val="99"/>
    <w:rsid w:val="00C67911"/>
    <w:pPr>
      <w:widowControl w:val="0"/>
      <w:autoSpaceDE w:val="0"/>
      <w:autoSpaceDN w:val="0"/>
      <w:adjustRightInd w:val="0"/>
      <w:jc w:val="both"/>
    </w:pPr>
    <w:rPr>
      <w:rFonts w:ascii="Courier New" w:hAnsi="Courier New" w:cs="Courier New"/>
      <w:sz w:val="20"/>
      <w:szCs w:val="20"/>
    </w:rPr>
  </w:style>
  <w:style w:type="character" w:styleId="affffff7">
    <w:name w:val="Placeholder Text"/>
    <w:basedOn w:val="a1"/>
    <w:uiPriority w:val="99"/>
    <w:semiHidden/>
    <w:rsid w:val="00C67911"/>
    <w:rPr>
      <w:color w:val="808080"/>
    </w:rPr>
  </w:style>
  <w:style w:type="table" w:customStyle="1" w:styleId="-12">
    <w:name w:val="Светлая заливка - Акцент 12"/>
    <w:basedOn w:val="a2"/>
    <w:uiPriority w:val="60"/>
    <w:rsid w:val="00C6791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f0">
    <w:name w:val="Светлая заливка2"/>
    <w:basedOn w:val="a2"/>
    <w:uiPriority w:val="60"/>
    <w:rsid w:val="00C679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2f1">
    <w:name w:val="Знак2"/>
    <w:basedOn w:val="a0"/>
    <w:rsid w:val="00CB3F07"/>
    <w:rPr>
      <w:rFonts w:ascii="Verdana" w:hAnsi="Verdana" w:cs="Verdana"/>
      <w:sz w:val="20"/>
      <w:szCs w:val="20"/>
      <w:lang w:val="en-US" w:eastAsia="en-US"/>
    </w:rPr>
  </w:style>
  <w:style w:type="paragraph" w:customStyle="1" w:styleId="200">
    <w:name w:val="20"/>
    <w:basedOn w:val="a0"/>
    <w:rsid w:val="00CB3F07"/>
    <w:pPr>
      <w:spacing w:before="100" w:beforeAutospacing="1" w:after="100" w:afterAutospacing="1"/>
    </w:pPr>
  </w:style>
  <w:style w:type="paragraph" w:customStyle="1" w:styleId="230">
    <w:name w:val="Основной текст 23"/>
    <w:basedOn w:val="a0"/>
    <w:rsid w:val="00ED632D"/>
    <w:pPr>
      <w:spacing w:line="360" w:lineRule="auto"/>
      <w:ind w:right="-1050" w:firstLine="709"/>
      <w:jc w:val="both"/>
    </w:pPr>
    <w:rPr>
      <w:szCs w:val="20"/>
    </w:rPr>
  </w:style>
  <w:style w:type="paragraph" w:customStyle="1" w:styleId="56">
    <w:name w:val="Обычный5"/>
    <w:rsid w:val="00E75BB8"/>
    <w:pPr>
      <w:widowControl w:val="0"/>
    </w:pPr>
    <w:rPr>
      <w:rFonts w:ascii="Times New Roman" w:eastAsia="Times New Roman" w:hAnsi="Times New Roman"/>
      <w:snapToGrid w:val="0"/>
    </w:rPr>
  </w:style>
  <w:style w:type="paragraph" w:customStyle="1" w:styleId="240">
    <w:name w:val="Основной текст 24"/>
    <w:basedOn w:val="56"/>
    <w:rsid w:val="00E75BB8"/>
    <w:rPr>
      <w:sz w:val="26"/>
    </w:rPr>
  </w:style>
  <w:style w:type="paragraph" w:customStyle="1" w:styleId="221">
    <w:name w:val="Основной текст с отступом 22"/>
    <w:basedOn w:val="56"/>
    <w:rsid w:val="0074133E"/>
    <w:pPr>
      <w:ind w:firstLine="709"/>
    </w:pPr>
    <w:rPr>
      <w:sz w:val="28"/>
    </w:rPr>
  </w:style>
  <w:style w:type="paragraph" w:customStyle="1" w:styleId="Iauiue">
    <w:name w:val="Iau.iue"/>
    <w:basedOn w:val="Default"/>
    <w:next w:val="Default"/>
    <w:uiPriority w:val="99"/>
    <w:rsid w:val="001C5BAE"/>
    <w:rPr>
      <w:rFonts w:ascii="Arial" w:eastAsia="Calibri" w:hAnsi="Arial" w:cs="Arial"/>
      <w:color w:val="auto"/>
      <w:lang w:eastAsia="ru-RU"/>
    </w:rPr>
  </w:style>
  <w:style w:type="paragraph" w:customStyle="1" w:styleId="Oaeno">
    <w:name w:val="Oaeno"/>
    <w:basedOn w:val="Default"/>
    <w:next w:val="Default"/>
    <w:uiPriority w:val="99"/>
    <w:rsid w:val="001C5BAE"/>
    <w:rPr>
      <w:rFonts w:ascii="Arial" w:eastAsia="Calibri" w:hAnsi="Arial" w:cs="Arial"/>
      <w:color w:val="auto"/>
      <w:lang w:eastAsia="ru-RU"/>
    </w:rPr>
  </w:style>
  <w:style w:type="paragraph" w:customStyle="1" w:styleId="Iniiaiieoaenonionooiii2">
    <w:name w:val="Iniiaiie oaeno n ionooiii 2"/>
    <w:basedOn w:val="Default"/>
    <w:next w:val="Default"/>
    <w:uiPriority w:val="99"/>
    <w:rsid w:val="00D42ADF"/>
    <w:rPr>
      <w:rFonts w:eastAsia="Calibri"/>
      <w:color w:val="auto"/>
      <w:lang w:eastAsia="ru-RU"/>
    </w:rPr>
  </w:style>
  <w:style w:type="paragraph" w:customStyle="1" w:styleId="Iniiaiieoaeno">
    <w:name w:val="Iniiaiie oaeno"/>
    <w:basedOn w:val="Default"/>
    <w:next w:val="Default"/>
    <w:uiPriority w:val="99"/>
    <w:rsid w:val="00D42ADF"/>
    <w:rPr>
      <w:rFonts w:eastAsia="Calibri"/>
      <w:color w:val="auto"/>
      <w:lang w:eastAsia="ru-RU"/>
    </w:rPr>
  </w:style>
  <w:style w:type="paragraph" w:customStyle="1" w:styleId="Iniiaiieoaeno2">
    <w:name w:val="Iniiaiie oaeno 2"/>
    <w:basedOn w:val="Default"/>
    <w:next w:val="Default"/>
    <w:uiPriority w:val="99"/>
    <w:rsid w:val="00C95917"/>
    <w:rPr>
      <w:rFonts w:ascii="Arial" w:eastAsia="Calibri" w:hAnsi="Arial" w:cs="Arial"/>
      <w:color w:val="auto"/>
      <w:lang w:eastAsia="ru-RU"/>
    </w:rPr>
  </w:style>
  <w:style w:type="paragraph" w:customStyle="1" w:styleId="Caaieiaie4">
    <w:name w:val="Caaieiaie 4"/>
    <w:basedOn w:val="Default"/>
    <w:next w:val="Default"/>
    <w:uiPriority w:val="99"/>
    <w:rsid w:val="00C95917"/>
    <w:rPr>
      <w:rFonts w:ascii="HGFMEB+Arial,Bold" w:eastAsia="Calibri" w:hAnsi="HGFMEB+Arial,Bold"/>
      <w:color w:val="auto"/>
      <w:lang w:eastAsia="ru-RU"/>
    </w:rPr>
  </w:style>
  <w:style w:type="paragraph" w:customStyle="1" w:styleId="Caaieiaie2">
    <w:name w:val="Caaieiaie 2"/>
    <w:basedOn w:val="Default"/>
    <w:next w:val="Default"/>
    <w:uiPriority w:val="99"/>
    <w:rsid w:val="00C95917"/>
    <w:rPr>
      <w:rFonts w:ascii="HGFMEB+Arial,Bold" w:eastAsia="Calibri" w:hAnsi="HGFMEB+Arial,Bold"/>
      <w:color w:val="auto"/>
      <w:lang w:eastAsia="ru-RU"/>
    </w:rPr>
  </w:style>
  <w:style w:type="paragraph" w:customStyle="1" w:styleId="Iniiaiieoaenonionooiii">
    <w:name w:val="Iniiaiie oaeno n ionooiii"/>
    <w:basedOn w:val="Default"/>
    <w:next w:val="Default"/>
    <w:uiPriority w:val="99"/>
    <w:rsid w:val="00C95917"/>
    <w:rPr>
      <w:rFonts w:ascii="HGFMEB+Arial,Bold" w:eastAsia="Calibri" w:hAnsi="HGFMEB+Arial,Bold"/>
      <w:color w:val="auto"/>
      <w:lang w:eastAsia="ru-RU"/>
    </w:rPr>
  </w:style>
  <w:style w:type="paragraph" w:customStyle="1" w:styleId="Caaieiaie1">
    <w:name w:val="Caaieiaie 1"/>
    <w:basedOn w:val="Default"/>
    <w:next w:val="Default"/>
    <w:uiPriority w:val="99"/>
    <w:rsid w:val="00C95917"/>
    <w:rPr>
      <w:rFonts w:ascii="Arial" w:eastAsia="Calibri" w:hAnsi="Arial" w:cs="Arial"/>
      <w:color w:val="auto"/>
      <w:lang w:eastAsia="ru-RU"/>
    </w:rPr>
  </w:style>
  <w:style w:type="paragraph" w:customStyle="1" w:styleId="Iacaaiea">
    <w:name w:val="Iacaaiea"/>
    <w:basedOn w:val="Default"/>
    <w:next w:val="Default"/>
    <w:uiPriority w:val="99"/>
    <w:rsid w:val="002E63D0"/>
    <w:rPr>
      <w:rFonts w:ascii="HGFMEB+Arial,Bold" w:eastAsia="Calibri" w:hAnsi="HGFMEB+Arial,Bold"/>
      <w:color w:val="auto"/>
      <w:lang w:eastAsia="ru-RU"/>
    </w:rPr>
  </w:style>
  <w:style w:type="paragraph" w:customStyle="1" w:styleId="Iiaieaieanienea2">
    <w:name w:val="I.iaie.aiea nienea 2"/>
    <w:basedOn w:val="Default"/>
    <w:next w:val="Default"/>
    <w:uiPriority w:val="99"/>
    <w:rsid w:val="002E63D0"/>
    <w:pPr>
      <w:spacing w:before="240" w:after="120"/>
    </w:pPr>
    <w:rPr>
      <w:rFonts w:ascii="HGFMEB+Arial,Bold" w:eastAsia="Calibri" w:hAnsi="HGFMEB+Arial,Bold"/>
      <w:color w:val="auto"/>
      <w:lang w:eastAsia="ru-RU"/>
    </w:rPr>
  </w:style>
  <w:style w:type="paragraph" w:customStyle="1" w:styleId="Iniiaiieoaenonionooiii3">
    <w:name w:val="Iniiaiie oaeno n ionooiii 3"/>
    <w:basedOn w:val="Default"/>
    <w:next w:val="Default"/>
    <w:uiPriority w:val="99"/>
    <w:rsid w:val="002E63D0"/>
    <w:rPr>
      <w:rFonts w:ascii="HGFMEB+Arial,Bold" w:eastAsia="Calibri" w:hAnsi="HGFMEB+Arial,Bold"/>
      <w:color w:val="auto"/>
      <w:lang w:eastAsia="ru-RU"/>
    </w:rPr>
  </w:style>
  <w:style w:type="paragraph" w:customStyle="1" w:styleId="Caaieiaie6">
    <w:name w:val="Caaieiaie 6"/>
    <w:basedOn w:val="Default"/>
    <w:next w:val="Default"/>
    <w:uiPriority w:val="99"/>
    <w:rsid w:val="00A26203"/>
    <w:rPr>
      <w:rFonts w:ascii="Arial" w:eastAsia="Calibri" w:hAnsi="Arial" w:cs="Arial"/>
      <w:color w:val="auto"/>
      <w:lang w:eastAsia="ru-RU"/>
    </w:rPr>
  </w:style>
  <w:style w:type="paragraph" w:customStyle="1" w:styleId="Caaieiaie7">
    <w:name w:val="Caaieiaie 7"/>
    <w:basedOn w:val="Default"/>
    <w:next w:val="Default"/>
    <w:uiPriority w:val="99"/>
    <w:rsid w:val="00A26203"/>
    <w:pPr>
      <w:spacing w:before="120" w:after="120"/>
    </w:pPr>
    <w:rPr>
      <w:rFonts w:ascii="Arial" w:eastAsia="Calibri" w:hAnsi="Arial" w:cs="Arial"/>
      <w:color w:val="auto"/>
      <w:lang w:eastAsia="ru-RU"/>
    </w:rPr>
  </w:style>
  <w:style w:type="paragraph" w:customStyle="1" w:styleId="3b">
    <w:name w:val="Знак3"/>
    <w:basedOn w:val="a0"/>
    <w:rsid w:val="00DE0045"/>
    <w:pPr>
      <w:spacing w:before="100" w:beforeAutospacing="1" w:after="100" w:afterAutospacing="1"/>
      <w:jc w:val="both"/>
    </w:pPr>
    <w:rPr>
      <w:rFonts w:ascii="Tahoma" w:hAnsi="Tahoma"/>
      <w:sz w:val="20"/>
      <w:szCs w:val="20"/>
      <w:lang w:val="en-US" w:eastAsia="en-US"/>
    </w:rPr>
  </w:style>
  <w:style w:type="paragraph" w:customStyle="1" w:styleId="62">
    <w:name w:val="Обычный6"/>
    <w:rsid w:val="00DE0045"/>
    <w:rPr>
      <w:rFonts w:ascii="Times New Roman" w:eastAsia="Times New Roman" w:hAnsi="Times New Roman"/>
      <w:sz w:val="24"/>
    </w:rPr>
  </w:style>
  <w:style w:type="paragraph" w:customStyle="1" w:styleId="text1cl">
    <w:name w:val="text1cl"/>
    <w:basedOn w:val="a0"/>
    <w:rsid w:val="00F56E24"/>
    <w:pPr>
      <w:spacing w:before="100" w:beforeAutospacing="1" w:after="100" w:afterAutospacing="1"/>
    </w:pPr>
  </w:style>
  <w:style w:type="character" w:customStyle="1" w:styleId="spelle">
    <w:name w:val="spelle"/>
    <w:basedOn w:val="a1"/>
    <w:rsid w:val="009D787E"/>
  </w:style>
  <w:style w:type="paragraph" w:customStyle="1" w:styleId="73">
    <w:name w:val="Обычный7"/>
    <w:rsid w:val="000165C5"/>
    <w:rPr>
      <w:rFonts w:ascii="Times New Roman" w:eastAsia="Times New Roman" w:hAnsi="Times New Roman"/>
    </w:rPr>
  </w:style>
  <w:style w:type="paragraph" w:customStyle="1" w:styleId="1ff1">
    <w:name w:val="Красная строка1"/>
    <w:basedOn w:val="af3"/>
    <w:rsid w:val="00970961"/>
    <w:rPr>
      <w:sz w:val="20"/>
      <w:szCs w:val="20"/>
    </w:rPr>
  </w:style>
  <w:style w:type="paragraph" w:customStyle="1" w:styleId="1ff2">
    <w:name w:val="Название объекта1"/>
    <w:basedOn w:val="a0"/>
    <w:next w:val="a0"/>
    <w:rsid w:val="00970961"/>
    <w:pPr>
      <w:suppressAutoHyphens/>
    </w:pPr>
    <w:rPr>
      <w:b/>
      <w:bCs/>
      <w:sz w:val="20"/>
      <w:szCs w:val="20"/>
      <w:lang w:eastAsia="ar-SA"/>
    </w:rPr>
  </w:style>
  <w:style w:type="paragraph" w:customStyle="1" w:styleId="affffff8">
    <w:name w:val="Обычный в таблице"/>
    <w:basedOn w:val="a0"/>
    <w:link w:val="affffff9"/>
    <w:semiHidden/>
    <w:rsid w:val="00970961"/>
    <w:pPr>
      <w:spacing w:line="360" w:lineRule="auto"/>
      <w:ind w:hanging="6"/>
      <w:jc w:val="center"/>
    </w:pPr>
  </w:style>
  <w:style w:type="paragraph" w:customStyle="1" w:styleId="S9">
    <w:name w:val="S_Обычный в таблице"/>
    <w:basedOn w:val="a0"/>
    <w:link w:val="Sa"/>
    <w:rsid w:val="00970961"/>
    <w:pPr>
      <w:spacing w:line="360" w:lineRule="auto"/>
      <w:jc w:val="center"/>
    </w:pPr>
  </w:style>
  <w:style w:type="character" w:customStyle="1" w:styleId="Sa">
    <w:name w:val="S_Обычный в таблице Знак"/>
    <w:basedOn w:val="a1"/>
    <w:link w:val="S9"/>
    <w:rsid w:val="00970961"/>
    <w:rPr>
      <w:rFonts w:ascii="Times New Roman" w:eastAsia="Times New Roman" w:hAnsi="Times New Roman"/>
      <w:sz w:val="24"/>
      <w:szCs w:val="24"/>
    </w:rPr>
  </w:style>
  <w:style w:type="character" w:customStyle="1" w:styleId="affffff9">
    <w:name w:val="Обычный в таблице Знак"/>
    <w:basedOn w:val="a1"/>
    <w:link w:val="affffff8"/>
    <w:semiHidden/>
    <w:rsid w:val="00970961"/>
    <w:rPr>
      <w:rFonts w:ascii="Times New Roman" w:eastAsia="Times New Roman" w:hAnsi="Times New Roman"/>
      <w:sz w:val="24"/>
      <w:szCs w:val="24"/>
    </w:rPr>
  </w:style>
  <w:style w:type="character" w:styleId="affffffa">
    <w:name w:val="annotation reference"/>
    <w:basedOn w:val="a1"/>
    <w:rsid w:val="00970961"/>
    <w:rPr>
      <w:sz w:val="16"/>
      <w:szCs w:val="16"/>
    </w:rPr>
  </w:style>
  <w:style w:type="paragraph" w:styleId="affffffb">
    <w:name w:val="annotation subject"/>
    <w:basedOn w:val="affff5"/>
    <w:next w:val="affff5"/>
    <w:link w:val="affffffc"/>
    <w:rsid w:val="00970961"/>
    <w:pPr>
      <w:ind w:firstLine="0"/>
    </w:pPr>
    <w:rPr>
      <w:rFonts w:ascii="Times New Roman" w:hAnsi="Times New Roman"/>
      <w:b/>
      <w:bCs/>
    </w:rPr>
  </w:style>
  <w:style w:type="character" w:customStyle="1" w:styleId="affffffc">
    <w:name w:val="Тема примечания Знак"/>
    <w:basedOn w:val="affff6"/>
    <w:link w:val="affffffb"/>
    <w:rsid w:val="00970961"/>
    <w:rPr>
      <w:rFonts w:ascii="Times New Roman" w:eastAsia="Times New Roman" w:hAnsi="Times New Roman" w:cs="Times New Roman"/>
      <w:b/>
      <w:bCs/>
      <w:sz w:val="20"/>
      <w:szCs w:val="20"/>
      <w:lang w:eastAsia="ru-RU"/>
    </w:rPr>
  </w:style>
  <w:style w:type="paragraph" w:customStyle="1" w:styleId="250">
    <w:name w:val="Основной текст 25"/>
    <w:basedOn w:val="a0"/>
    <w:rsid w:val="00970961"/>
    <w:pPr>
      <w:widowControl w:val="0"/>
      <w:overflowPunct w:val="0"/>
      <w:autoSpaceDE w:val="0"/>
      <w:autoSpaceDN w:val="0"/>
      <w:adjustRightInd w:val="0"/>
      <w:jc w:val="both"/>
      <w:textAlignment w:val="baseline"/>
    </w:pPr>
    <w:rPr>
      <w:sz w:val="28"/>
      <w:szCs w:val="20"/>
    </w:rPr>
  </w:style>
  <w:style w:type="paragraph" w:customStyle="1" w:styleId="aji5m00">
    <w:name w:val="aji5m0_0"/>
    <w:basedOn w:val="a0"/>
    <w:rsid w:val="00970961"/>
    <w:pPr>
      <w:ind w:firstLine="600"/>
      <w:jc w:val="both"/>
    </w:pPr>
  </w:style>
  <w:style w:type="paragraph" w:customStyle="1" w:styleId="aji5m11">
    <w:name w:val="aji5m1_1"/>
    <w:basedOn w:val="a0"/>
    <w:rsid w:val="00970961"/>
    <w:pPr>
      <w:spacing w:before="120" w:after="120"/>
      <w:ind w:left="120" w:right="120" w:firstLine="600"/>
      <w:jc w:val="both"/>
    </w:pPr>
    <w:rPr>
      <w:b/>
      <w:bCs/>
      <w:color w:val="004761"/>
    </w:rPr>
  </w:style>
  <w:style w:type="paragraph" w:customStyle="1" w:styleId="affffffd">
    <w:name w:val="КГОЗ"/>
    <w:basedOn w:val="a0"/>
    <w:rsid w:val="00D86E63"/>
    <w:pPr>
      <w:widowControl w:val="0"/>
      <w:jc w:val="center"/>
    </w:pPr>
    <w:rPr>
      <w:b/>
      <w:caps/>
      <w:szCs w:val="20"/>
    </w:rPr>
  </w:style>
  <w:style w:type="paragraph" w:customStyle="1" w:styleId="xl22">
    <w:name w:val="xl22"/>
    <w:basedOn w:val="a0"/>
    <w:rsid w:val="00D86E63"/>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23">
    <w:name w:val="xl23"/>
    <w:basedOn w:val="a0"/>
    <w:rsid w:val="00D86E63"/>
    <w:pPr>
      <w:pBdr>
        <w:top w:val="single" w:sz="8" w:space="0" w:color="auto"/>
        <w:left w:val="single" w:sz="8" w:space="0" w:color="auto"/>
        <w:right w:val="single" w:sz="8" w:space="0" w:color="auto"/>
      </w:pBdr>
      <w:spacing w:before="100" w:beforeAutospacing="1" w:after="100" w:afterAutospacing="1"/>
      <w:jc w:val="center"/>
    </w:pPr>
    <w:rPr>
      <w:b/>
      <w:bCs/>
    </w:rPr>
  </w:style>
  <w:style w:type="character" w:customStyle="1" w:styleId="Sb">
    <w:name w:val="S_Маркированный Знак"/>
    <w:basedOn w:val="a1"/>
    <w:rsid w:val="00D4324F"/>
    <w:rPr>
      <w:w w:val="109"/>
      <w:sz w:val="24"/>
      <w:szCs w:val="24"/>
      <w:lang w:val="ru-RU" w:eastAsia="ru-RU" w:bidi="ar-SA"/>
    </w:rPr>
  </w:style>
  <w:style w:type="character" w:styleId="HTML2">
    <w:name w:val="HTML Acronym"/>
    <w:basedOn w:val="a1"/>
    <w:semiHidden/>
    <w:rsid w:val="00D4324F"/>
    <w:rPr>
      <w:lang w:val="ru-RU"/>
    </w:rPr>
  </w:style>
  <w:style w:type="paragraph" w:styleId="HTML3">
    <w:name w:val="HTML Address"/>
    <w:basedOn w:val="a0"/>
    <w:link w:val="HTML4"/>
    <w:semiHidden/>
    <w:rsid w:val="00D4324F"/>
    <w:pPr>
      <w:spacing w:line="360" w:lineRule="auto"/>
      <w:ind w:left="1080" w:firstLine="709"/>
      <w:jc w:val="both"/>
    </w:pPr>
    <w:rPr>
      <w:rFonts w:ascii="Arial" w:hAnsi="Arial" w:cs="Arial"/>
      <w:i/>
      <w:iCs/>
      <w:spacing w:val="-5"/>
      <w:sz w:val="20"/>
      <w:szCs w:val="20"/>
      <w:lang w:eastAsia="en-US"/>
    </w:rPr>
  </w:style>
  <w:style w:type="character" w:customStyle="1" w:styleId="HTML4">
    <w:name w:val="Адрес HTML Знак"/>
    <w:basedOn w:val="a1"/>
    <w:link w:val="HTML3"/>
    <w:semiHidden/>
    <w:rsid w:val="00D4324F"/>
    <w:rPr>
      <w:rFonts w:ascii="Arial" w:eastAsia="Times New Roman" w:hAnsi="Arial" w:cs="Arial"/>
      <w:i/>
      <w:iCs/>
      <w:spacing w:val="-5"/>
      <w:lang w:eastAsia="en-US"/>
    </w:rPr>
  </w:style>
  <w:style w:type="character" w:styleId="HTML5">
    <w:name w:val="HTML Cite"/>
    <w:basedOn w:val="a1"/>
    <w:semiHidden/>
    <w:rsid w:val="00D4324F"/>
    <w:rPr>
      <w:i/>
      <w:iCs/>
      <w:lang w:val="ru-RU"/>
    </w:rPr>
  </w:style>
  <w:style w:type="character" w:styleId="HTML6">
    <w:name w:val="HTML Code"/>
    <w:basedOn w:val="a1"/>
    <w:semiHidden/>
    <w:rsid w:val="00D4324F"/>
    <w:rPr>
      <w:rFonts w:ascii="Courier New" w:eastAsia="Times New Roman" w:hAnsi="Courier New" w:cs="Courier New" w:hint="default"/>
      <w:sz w:val="20"/>
      <w:szCs w:val="20"/>
      <w:lang w:val="ru-RU"/>
    </w:rPr>
  </w:style>
  <w:style w:type="character" w:styleId="HTML7">
    <w:name w:val="HTML Definition"/>
    <w:basedOn w:val="a1"/>
    <w:semiHidden/>
    <w:rsid w:val="00D4324F"/>
    <w:rPr>
      <w:i/>
      <w:iCs/>
      <w:lang w:val="ru-RU"/>
    </w:rPr>
  </w:style>
  <w:style w:type="character" w:styleId="HTML8">
    <w:name w:val="HTML Keyboard"/>
    <w:basedOn w:val="a1"/>
    <w:semiHidden/>
    <w:rsid w:val="00D4324F"/>
    <w:rPr>
      <w:rFonts w:ascii="Courier New" w:eastAsia="Times New Roman" w:hAnsi="Courier New" w:cs="Courier New" w:hint="default"/>
      <w:sz w:val="20"/>
      <w:szCs w:val="20"/>
      <w:lang w:val="ru-RU"/>
    </w:rPr>
  </w:style>
  <w:style w:type="character" w:styleId="HTML9">
    <w:name w:val="HTML Sample"/>
    <w:basedOn w:val="a1"/>
    <w:semiHidden/>
    <w:rsid w:val="00D4324F"/>
    <w:rPr>
      <w:rFonts w:ascii="Courier New" w:eastAsia="Times New Roman" w:hAnsi="Courier New" w:cs="Courier New" w:hint="default"/>
      <w:lang w:val="ru-RU"/>
    </w:rPr>
  </w:style>
  <w:style w:type="character" w:styleId="HTMLa">
    <w:name w:val="HTML Typewriter"/>
    <w:basedOn w:val="a1"/>
    <w:semiHidden/>
    <w:rsid w:val="00D4324F"/>
    <w:rPr>
      <w:rFonts w:ascii="Courier New" w:eastAsia="Times New Roman" w:hAnsi="Courier New" w:cs="Courier New" w:hint="default"/>
      <w:sz w:val="20"/>
      <w:szCs w:val="20"/>
      <w:lang w:val="ru-RU"/>
    </w:rPr>
  </w:style>
  <w:style w:type="character" w:styleId="HTMLb">
    <w:name w:val="HTML Variable"/>
    <w:basedOn w:val="a1"/>
    <w:semiHidden/>
    <w:rsid w:val="00D4324F"/>
    <w:rPr>
      <w:i/>
      <w:iCs/>
      <w:lang w:val="ru-RU"/>
    </w:rPr>
  </w:style>
  <w:style w:type="paragraph" w:styleId="affffffe">
    <w:name w:val="Normal Indent"/>
    <w:basedOn w:val="a0"/>
    <w:semiHidden/>
    <w:rsid w:val="00D4324F"/>
    <w:pPr>
      <w:spacing w:line="360" w:lineRule="auto"/>
      <w:ind w:left="1440" w:firstLine="709"/>
      <w:jc w:val="both"/>
    </w:pPr>
    <w:rPr>
      <w:rFonts w:ascii="Arial" w:hAnsi="Arial" w:cs="Arial"/>
      <w:spacing w:val="-5"/>
      <w:sz w:val="20"/>
      <w:szCs w:val="20"/>
      <w:lang w:eastAsia="en-US"/>
    </w:rPr>
  </w:style>
  <w:style w:type="paragraph" w:styleId="afffffff">
    <w:name w:val="envelope address"/>
    <w:basedOn w:val="a0"/>
    <w:semiHidden/>
    <w:rsid w:val="00D4324F"/>
    <w:pPr>
      <w:framePr w:w="7920" w:h="1980" w:hSpace="180" w:wrap="auto" w:hAnchor="page" w:xAlign="center" w:yAlign="bottom"/>
      <w:spacing w:line="360" w:lineRule="auto"/>
      <w:ind w:left="2880" w:firstLine="709"/>
      <w:jc w:val="both"/>
    </w:pPr>
    <w:rPr>
      <w:rFonts w:ascii="Arial" w:hAnsi="Arial" w:cs="Arial"/>
      <w:spacing w:val="-5"/>
      <w:sz w:val="28"/>
      <w:szCs w:val="28"/>
      <w:lang w:eastAsia="en-US"/>
    </w:rPr>
  </w:style>
  <w:style w:type="paragraph" w:styleId="2f2">
    <w:name w:val="envelope return"/>
    <w:basedOn w:val="a0"/>
    <w:semiHidden/>
    <w:rsid w:val="00D4324F"/>
    <w:pPr>
      <w:spacing w:line="360" w:lineRule="auto"/>
      <w:ind w:left="1080" w:firstLine="709"/>
      <w:jc w:val="both"/>
    </w:pPr>
    <w:rPr>
      <w:rFonts w:ascii="Arial" w:hAnsi="Arial" w:cs="Arial"/>
      <w:spacing w:val="-5"/>
      <w:sz w:val="20"/>
      <w:szCs w:val="20"/>
      <w:lang w:eastAsia="en-US"/>
    </w:rPr>
  </w:style>
  <w:style w:type="paragraph" w:styleId="afffffff0">
    <w:name w:val="List"/>
    <w:basedOn w:val="af3"/>
    <w:rsid w:val="00D4324F"/>
    <w:pPr>
      <w:spacing w:after="240" w:line="240" w:lineRule="atLeast"/>
      <w:ind w:left="1440" w:hanging="360"/>
      <w:jc w:val="both"/>
    </w:pPr>
    <w:rPr>
      <w:rFonts w:ascii="Arial" w:hAnsi="Arial" w:cs="Arial"/>
      <w:spacing w:val="-5"/>
      <w:sz w:val="20"/>
      <w:szCs w:val="20"/>
      <w:lang w:eastAsia="en-US"/>
    </w:rPr>
  </w:style>
  <w:style w:type="paragraph" w:styleId="2f3">
    <w:name w:val="List 2"/>
    <w:basedOn w:val="afffffff0"/>
    <w:semiHidden/>
    <w:rsid w:val="00D4324F"/>
    <w:pPr>
      <w:ind w:left="1800"/>
    </w:pPr>
  </w:style>
  <w:style w:type="paragraph" w:styleId="3c">
    <w:name w:val="List 3"/>
    <w:basedOn w:val="afffffff0"/>
    <w:semiHidden/>
    <w:rsid w:val="00D4324F"/>
    <w:pPr>
      <w:ind w:left="2160"/>
    </w:pPr>
  </w:style>
  <w:style w:type="paragraph" w:styleId="48">
    <w:name w:val="List 4"/>
    <w:basedOn w:val="afffffff0"/>
    <w:semiHidden/>
    <w:rsid w:val="00D4324F"/>
    <w:pPr>
      <w:ind w:left="2520"/>
    </w:pPr>
  </w:style>
  <w:style w:type="paragraph" w:styleId="57">
    <w:name w:val="List 5"/>
    <w:basedOn w:val="afffffff0"/>
    <w:semiHidden/>
    <w:rsid w:val="00D4324F"/>
    <w:pPr>
      <w:ind w:left="2880"/>
    </w:pPr>
  </w:style>
  <w:style w:type="paragraph" w:styleId="afffffff1">
    <w:name w:val="Closing"/>
    <w:basedOn w:val="a0"/>
    <w:link w:val="afffffff2"/>
    <w:semiHidden/>
    <w:rsid w:val="00D4324F"/>
    <w:pPr>
      <w:spacing w:line="360" w:lineRule="auto"/>
      <w:ind w:left="4252" w:firstLine="709"/>
      <w:jc w:val="both"/>
    </w:pPr>
    <w:rPr>
      <w:rFonts w:ascii="Arial" w:hAnsi="Arial" w:cs="Arial"/>
      <w:spacing w:val="-5"/>
      <w:sz w:val="20"/>
      <w:szCs w:val="20"/>
      <w:lang w:eastAsia="en-US"/>
    </w:rPr>
  </w:style>
  <w:style w:type="character" w:customStyle="1" w:styleId="afffffff2">
    <w:name w:val="Прощание Знак"/>
    <w:basedOn w:val="a1"/>
    <w:link w:val="afffffff1"/>
    <w:semiHidden/>
    <w:rsid w:val="00D4324F"/>
    <w:rPr>
      <w:rFonts w:ascii="Arial" w:eastAsia="Times New Roman" w:hAnsi="Arial" w:cs="Arial"/>
      <w:spacing w:val="-5"/>
      <w:lang w:eastAsia="en-US"/>
    </w:rPr>
  </w:style>
  <w:style w:type="paragraph" w:styleId="afffffff3">
    <w:name w:val="Signature"/>
    <w:basedOn w:val="a0"/>
    <w:link w:val="afffffff4"/>
    <w:semiHidden/>
    <w:rsid w:val="00D4324F"/>
    <w:pPr>
      <w:spacing w:line="360" w:lineRule="auto"/>
      <w:ind w:left="4252" w:firstLine="709"/>
      <w:jc w:val="both"/>
    </w:pPr>
    <w:rPr>
      <w:rFonts w:ascii="Arial" w:hAnsi="Arial" w:cs="Arial"/>
      <w:spacing w:val="-5"/>
      <w:sz w:val="20"/>
      <w:szCs w:val="20"/>
      <w:lang w:eastAsia="en-US"/>
    </w:rPr>
  </w:style>
  <w:style w:type="character" w:customStyle="1" w:styleId="afffffff4">
    <w:name w:val="Подпись Знак"/>
    <w:basedOn w:val="a1"/>
    <w:link w:val="afffffff3"/>
    <w:semiHidden/>
    <w:rsid w:val="00D4324F"/>
    <w:rPr>
      <w:rFonts w:ascii="Arial" w:eastAsia="Times New Roman" w:hAnsi="Arial" w:cs="Arial"/>
      <w:spacing w:val="-5"/>
      <w:lang w:eastAsia="en-US"/>
    </w:rPr>
  </w:style>
  <w:style w:type="paragraph" w:styleId="2f4">
    <w:name w:val="List Continue 2"/>
    <w:basedOn w:val="afffe"/>
    <w:semiHidden/>
    <w:rsid w:val="00D4324F"/>
    <w:pPr>
      <w:widowControl/>
      <w:autoSpaceDE/>
      <w:autoSpaceDN/>
      <w:adjustRightInd/>
      <w:spacing w:after="240" w:line="240" w:lineRule="atLeast"/>
      <w:ind w:left="2160"/>
      <w:jc w:val="both"/>
    </w:pPr>
    <w:rPr>
      <w:rFonts w:ascii="Arial" w:hAnsi="Arial" w:cs="Arial"/>
      <w:spacing w:val="-5"/>
      <w:lang w:eastAsia="en-US"/>
    </w:rPr>
  </w:style>
  <w:style w:type="paragraph" w:styleId="3d">
    <w:name w:val="List Continue 3"/>
    <w:basedOn w:val="afffe"/>
    <w:semiHidden/>
    <w:rsid w:val="00D4324F"/>
    <w:pPr>
      <w:widowControl/>
      <w:autoSpaceDE/>
      <w:autoSpaceDN/>
      <w:adjustRightInd/>
      <w:spacing w:after="240" w:line="240" w:lineRule="atLeast"/>
      <w:ind w:left="2520"/>
      <w:jc w:val="both"/>
    </w:pPr>
    <w:rPr>
      <w:rFonts w:ascii="Arial" w:hAnsi="Arial" w:cs="Arial"/>
      <w:spacing w:val="-5"/>
      <w:lang w:eastAsia="en-US"/>
    </w:rPr>
  </w:style>
  <w:style w:type="paragraph" w:styleId="49">
    <w:name w:val="List Continue 4"/>
    <w:basedOn w:val="afffe"/>
    <w:semiHidden/>
    <w:rsid w:val="00D4324F"/>
    <w:pPr>
      <w:widowControl/>
      <w:autoSpaceDE/>
      <w:autoSpaceDN/>
      <w:adjustRightInd/>
      <w:spacing w:after="240" w:line="240" w:lineRule="atLeast"/>
      <w:ind w:left="2880"/>
      <w:jc w:val="both"/>
    </w:pPr>
    <w:rPr>
      <w:rFonts w:ascii="Arial" w:hAnsi="Arial" w:cs="Arial"/>
      <w:spacing w:val="-5"/>
      <w:lang w:eastAsia="en-US"/>
    </w:rPr>
  </w:style>
  <w:style w:type="paragraph" w:styleId="58">
    <w:name w:val="List Continue 5"/>
    <w:basedOn w:val="afffe"/>
    <w:semiHidden/>
    <w:rsid w:val="00D4324F"/>
    <w:pPr>
      <w:widowControl/>
      <w:autoSpaceDE/>
      <w:autoSpaceDN/>
      <w:adjustRightInd/>
      <w:spacing w:after="240" w:line="240" w:lineRule="atLeast"/>
      <w:ind w:left="3240"/>
      <w:jc w:val="both"/>
    </w:pPr>
    <w:rPr>
      <w:rFonts w:ascii="Arial" w:hAnsi="Arial" w:cs="Arial"/>
      <w:spacing w:val="-5"/>
      <w:lang w:eastAsia="en-US"/>
    </w:rPr>
  </w:style>
  <w:style w:type="paragraph" w:styleId="afffffff5">
    <w:name w:val="Salutation"/>
    <w:basedOn w:val="a0"/>
    <w:next w:val="a0"/>
    <w:link w:val="afffffff6"/>
    <w:semiHidden/>
    <w:rsid w:val="00D4324F"/>
    <w:pPr>
      <w:spacing w:line="360" w:lineRule="auto"/>
      <w:ind w:left="1080" w:firstLine="709"/>
      <w:jc w:val="both"/>
    </w:pPr>
    <w:rPr>
      <w:rFonts w:ascii="Arial" w:hAnsi="Arial" w:cs="Arial"/>
      <w:spacing w:val="-5"/>
      <w:sz w:val="20"/>
      <w:szCs w:val="20"/>
      <w:lang w:eastAsia="en-US"/>
    </w:rPr>
  </w:style>
  <w:style w:type="character" w:customStyle="1" w:styleId="afffffff6">
    <w:name w:val="Приветствие Знак"/>
    <w:basedOn w:val="a1"/>
    <w:link w:val="afffffff5"/>
    <w:semiHidden/>
    <w:rsid w:val="00D4324F"/>
    <w:rPr>
      <w:rFonts w:ascii="Arial" w:eastAsia="Times New Roman" w:hAnsi="Arial" w:cs="Arial"/>
      <w:spacing w:val="-5"/>
      <w:lang w:eastAsia="en-US"/>
    </w:rPr>
  </w:style>
  <w:style w:type="paragraph" w:styleId="afffffff7">
    <w:name w:val="Body Text First Indent"/>
    <w:basedOn w:val="af3"/>
    <w:link w:val="afffffff8"/>
    <w:semiHidden/>
    <w:rsid w:val="00D4324F"/>
    <w:pPr>
      <w:spacing w:line="360" w:lineRule="auto"/>
      <w:ind w:left="1080" w:firstLine="210"/>
      <w:jc w:val="both"/>
    </w:pPr>
    <w:rPr>
      <w:rFonts w:ascii="Arial" w:hAnsi="Arial" w:cs="Arial"/>
      <w:spacing w:val="-5"/>
      <w:sz w:val="20"/>
      <w:szCs w:val="20"/>
      <w:lang w:eastAsia="en-US"/>
    </w:rPr>
  </w:style>
  <w:style w:type="character" w:customStyle="1" w:styleId="afffffff8">
    <w:name w:val="Красная строка Знак"/>
    <w:basedOn w:val="af4"/>
    <w:link w:val="afffffff7"/>
    <w:semiHidden/>
    <w:rsid w:val="00D4324F"/>
    <w:rPr>
      <w:rFonts w:ascii="Arial" w:eastAsia="Times New Roman" w:hAnsi="Arial" w:cs="Arial"/>
      <w:spacing w:val="-5"/>
      <w:sz w:val="24"/>
      <w:szCs w:val="24"/>
      <w:lang w:eastAsia="en-US"/>
    </w:rPr>
  </w:style>
  <w:style w:type="paragraph" w:styleId="2f5">
    <w:name w:val="Body Text First Indent 2"/>
    <w:basedOn w:val="a4"/>
    <w:link w:val="2f6"/>
    <w:semiHidden/>
    <w:rsid w:val="00D4324F"/>
    <w:pPr>
      <w:spacing w:line="360" w:lineRule="auto"/>
      <w:ind w:left="283" w:firstLine="210"/>
      <w:jc w:val="left"/>
    </w:pPr>
    <w:rPr>
      <w:spacing w:val="-5"/>
      <w:sz w:val="20"/>
      <w:szCs w:val="20"/>
      <w:lang w:eastAsia="en-US"/>
    </w:rPr>
  </w:style>
  <w:style w:type="character" w:customStyle="1" w:styleId="2f6">
    <w:name w:val="Красная строка 2 Знак"/>
    <w:basedOn w:val="a5"/>
    <w:link w:val="2f5"/>
    <w:semiHidden/>
    <w:rsid w:val="00D4324F"/>
    <w:rPr>
      <w:rFonts w:ascii="Arial" w:eastAsia="Times New Roman" w:hAnsi="Arial" w:cs="Arial"/>
      <w:spacing w:val="-5"/>
      <w:sz w:val="26"/>
      <w:szCs w:val="24"/>
      <w:lang w:eastAsia="en-US"/>
    </w:rPr>
  </w:style>
  <w:style w:type="paragraph" w:styleId="afffffff9">
    <w:name w:val="Note Heading"/>
    <w:basedOn w:val="a0"/>
    <w:next w:val="a0"/>
    <w:link w:val="afffffffa"/>
    <w:semiHidden/>
    <w:rsid w:val="00D4324F"/>
    <w:pPr>
      <w:spacing w:line="360" w:lineRule="auto"/>
      <w:ind w:left="1080" w:firstLine="709"/>
      <w:jc w:val="both"/>
    </w:pPr>
    <w:rPr>
      <w:rFonts w:ascii="Arial" w:hAnsi="Arial" w:cs="Arial"/>
      <w:spacing w:val="-5"/>
      <w:sz w:val="20"/>
      <w:szCs w:val="20"/>
      <w:lang w:eastAsia="en-US"/>
    </w:rPr>
  </w:style>
  <w:style w:type="character" w:customStyle="1" w:styleId="afffffffa">
    <w:name w:val="Заголовок записки Знак"/>
    <w:basedOn w:val="a1"/>
    <w:link w:val="afffffff9"/>
    <w:semiHidden/>
    <w:rsid w:val="00D4324F"/>
    <w:rPr>
      <w:rFonts w:ascii="Arial" w:eastAsia="Times New Roman" w:hAnsi="Arial" w:cs="Arial"/>
      <w:spacing w:val="-5"/>
      <w:lang w:eastAsia="en-US"/>
    </w:rPr>
  </w:style>
  <w:style w:type="paragraph" w:styleId="afffffffb">
    <w:name w:val="E-mail Signature"/>
    <w:basedOn w:val="a0"/>
    <w:link w:val="afffffffc"/>
    <w:semiHidden/>
    <w:rsid w:val="00D4324F"/>
    <w:pPr>
      <w:spacing w:line="360" w:lineRule="auto"/>
      <w:ind w:left="1080" w:firstLine="709"/>
      <w:jc w:val="both"/>
    </w:pPr>
    <w:rPr>
      <w:rFonts w:ascii="Arial" w:hAnsi="Arial" w:cs="Arial"/>
      <w:spacing w:val="-5"/>
      <w:sz w:val="20"/>
      <w:szCs w:val="20"/>
      <w:lang w:eastAsia="en-US"/>
    </w:rPr>
  </w:style>
  <w:style w:type="character" w:customStyle="1" w:styleId="afffffffc">
    <w:name w:val="Электронная подпись Знак"/>
    <w:basedOn w:val="a1"/>
    <w:link w:val="afffffffb"/>
    <w:semiHidden/>
    <w:rsid w:val="00D4324F"/>
    <w:rPr>
      <w:rFonts w:ascii="Arial" w:eastAsia="Times New Roman" w:hAnsi="Arial" w:cs="Arial"/>
      <w:spacing w:val="-5"/>
      <w:lang w:eastAsia="en-US"/>
    </w:rPr>
  </w:style>
  <w:style w:type="paragraph" w:customStyle="1" w:styleId="afffffffd">
    <w:name w:val="Îáû÷íûé"/>
    <w:semiHidden/>
    <w:rsid w:val="00D4324F"/>
    <w:rPr>
      <w:rFonts w:ascii="Times New Roman" w:eastAsia="Times New Roman" w:hAnsi="Times New Roman"/>
      <w:lang w:val="en-US"/>
    </w:rPr>
  </w:style>
  <w:style w:type="paragraph" w:customStyle="1" w:styleId="afffffffe">
    <w:name w:val="Заглавие раздела"/>
    <w:basedOn w:val="2"/>
    <w:semiHidden/>
    <w:rsid w:val="00D4324F"/>
    <w:pPr>
      <w:keepNext w:val="0"/>
      <w:keepLines w:val="0"/>
      <w:numPr>
        <w:ilvl w:val="1"/>
      </w:numPr>
      <w:tabs>
        <w:tab w:val="num" w:pos="555"/>
        <w:tab w:val="num" w:pos="840"/>
        <w:tab w:val="num" w:pos="1789"/>
      </w:tabs>
      <w:spacing w:before="0" w:after="240"/>
      <w:ind w:left="1789" w:hanging="480"/>
      <w:jc w:val="center"/>
    </w:pPr>
    <w:rPr>
      <w:rFonts w:ascii="Times New Roman" w:hAnsi="Times New Roman"/>
      <w:bCs w:val="0"/>
      <w:i/>
      <w:iCs/>
      <w:color w:val="auto"/>
      <w:sz w:val="24"/>
      <w:szCs w:val="24"/>
    </w:rPr>
  </w:style>
  <w:style w:type="paragraph" w:customStyle="1" w:styleId="affffffff">
    <w:name w:val="Неразрывный основной текст"/>
    <w:basedOn w:val="af3"/>
    <w:semiHidden/>
    <w:rsid w:val="00D4324F"/>
    <w:pPr>
      <w:keepNext/>
      <w:spacing w:after="240" w:line="240" w:lineRule="atLeast"/>
      <w:ind w:left="1080" w:firstLine="709"/>
      <w:jc w:val="both"/>
    </w:pPr>
    <w:rPr>
      <w:rFonts w:ascii="Arial" w:hAnsi="Arial" w:cs="Arial"/>
      <w:spacing w:val="-5"/>
      <w:sz w:val="20"/>
      <w:szCs w:val="20"/>
      <w:lang w:eastAsia="en-US"/>
    </w:rPr>
  </w:style>
  <w:style w:type="paragraph" w:customStyle="1" w:styleId="affffffff0">
    <w:name w:val="Рисунок"/>
    <w:basedOn w:val="a0"/>
    <w:next w:val="aff2"/>
    <w:semiHidden/>
    <w:rsid w:val="00D4324F"/>
    <w:pPr>
      <w:keepNext/>
      <w:spacing w:line="360" w:lineRule="auto"/>
      <w:ind w:left="1080" w:firstLine="709"/>
      <w:jc w:val="both"/>
    </w:pPr>
    <w:rPr>
      <w:rFonts w:ascii="Arial" w:hAnsi="Arial" w:cs="Arial"/>
      <w:spacing w:val="-5"/>
      <w:sz w:val="20"/>
      <w:szCs w:val="20"/>
      <w:lang w:eastAsia="en-US"/>
    </w:rPr>
  </w:style>
  <w:style w:type="paragraph" w:customStyle="1" w:styleId="affffffff1">
    <w:name w:val="Название части"/>
    <w:basedOn w:val="a0"/>
    <w:semiHidden/>
    <w:rsid w:val="00D4324F"/>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fff2">
    <w:name w:val="Подзаголовок главы"/>
    <w:basedOn w:val="aff0"/>
    <w:semiHidden/>
    <w:rsid w:val="00D4324F"/>
    <w:pPr>
      <w:keepNext/>
      <w:keepLines/>
      <w:spacing w:before="60" w:after="120" w:line="340" w:lineRule="atLeast"/>
      <w:ind w:firstLine="709"/>
    </w:pPr>
    <w:rPr>
      <w:rFonts w:ascii="Arial" w:hAnsi="Arial" w:cs="Arial"/>
      <w:b w:val="0"/>
      <w:bCs w:val="0"/>
      <w:spacing w:val="-16"/>
      <w:kern w:val="28"/>
      <w:sz w:val="32"/>
      <w:szCs w:val="32"/>
      <w:lang w:eastAsia="en-US"/>
    </w:rPr>
  </w:style>
  <w:style w:type="paragraph" w:customStyle="1" w:styleId="affffffff3">
    <w:name w:val="Название предприятия"/>
    <w:basedOn w:val="a0"/>
    <w:semiHidden/>
    <w:rsid w:val="00D4324F"/>
    <w:pPr>
      <w:keepNext/>
      <w:keepLines/>
      <w:spacing w:line="220" w:lineRule="atLeast"/>
      <w:ind w:firstLine="709"/>
      <w:jc w:val="both"/>
    </w:pPr>
    <w:rPr>
      <w:rFonts w:ascii="Arial Black" w:hAnsi="Arial Black" w:cs="Arial Black"/>
      <w:spacing w:val="-25"/>
      <w:kern w:val="28"/>
      <w:sz w:val="32"/>
      <w:szCs w:val="32"/>
      <w:lang w:eastAsia="en-US"/>
    </w:rPr>
  </w:style>
  <w:style w:type="character" w:customStyle="1" w:styleId="1ff3">
    <w:name w:val="Маркированный_1 Знак"/>
    <w:basedOn w:val="a1"/>
    <w:link w:val="10"/>
    <w:semiHidden/>
    <w:locked/>
    <w:rsid w:val="00D4324F"/>
    <w:rPr>
      <w:sz w:val="24"/>
      <w:szCs w:val="24"/>
    </w:rPr>
  </w:style>
  <w:style w:type="paragraph" w:customStyle="1" w:styleId="10">
    <w:name w:val="Маркированный_1"/>
    <w:basedOn w:val="a0"/>
    <w:link w:val="1ff3"/>
    <w:semiHidden/>
    <w:rsid w:val="00D4324F"/>
    <w:pPr>
      <w:numPr>
        <w:ilvl w:val="1"/>
        <w:numId w:val="11"/>
      </w:numPr>
      <w:tabs>
        <w:tab w:val="left" w:pos="900"/>
      </w:tabs>
      <w:spacing w:line="360" w:lineRule="auto"/>
      <w:jc w:val="both"/>
    </w:pPr>
    <w:rPr>
      <w:rFonts w:ascii="Calibri" w:eastAsia="Calibri" w:hAnsi="Calibri"/>
    </w:rPr>
  </w:style>
  <w:style w:type="paragraph" w:customStyle="1" w:styleId="affffffff4">
    <w:name w:val="Текст таблицы"/>
    <w:basedOn w:val="a0"/>
    <w:semiHidden/>
    <w:rsid w:val="00D4324F"/>
    <w:pPr>
      <w:spacing w:before="60" w:line="360" w:lineRule="auto"/>
      <w:ind w:firstLine="709"/>
      <w:jc w:val="both"/>
    </w:pPr>
    <w:rPr>
      <w:rFonts w:ascii="Arial" w:hAnsi="Arial" w:cs="Arial"/>
      <w:spacing w:val="-5"/>
      <w:sz w:val="16"/>
      <w:szCs w:val="16"/>
      <w:lang w:eastAsia="en-US"/>
    </w:rPr>
  </w:style>
  <w:style w:type="character" w:customStyle="1" w:styleId="affffffff5">
    <w:name w:val="Подчеркнутый Знак"/>
    <w:basedOn w:val="a1"/>
    <w:link w:val="affffffff6"/>
    <w:semiHidden/>
    <w:locked/>
    <w:rsid w:val="00D4324F"/>
    <w:rPr>
      <w:sz w:val="24"/>
      <w:szCs w:val="24"/>
      <w:u w:val="single"/>
    </w:rPr>
  </w:style>
  <w:style w:type="paragraph" w:customStyle="1" w:styleId="affffffff6">
    <w:name w:val="Подчеркнутый"/>
    <w:basedOn w:val="a0"/>
    <w:link w:val="affffffff5"/>
    <w:semiHidden/>
    <w:rsid w:val="00D4324F"/>
    <w:pPr>
      <w:spacing w:line="360" w:lineRule="auto"/>
      <w:ind w:firstLine="709"/>
      <w:jc w:val="both"/>
    </w:pPr>
    <w:rPr>
      <w:rFonts w:ascii="Calibri" w:eastAsia="Calibri" w:hAnsi="Calibri"/>
      <w:u w:val="single"/>
    </w:rPr>
  </w:style>
  <w:style w:type="paragraph" w:customStyle="1" w:styleId="affffffff7">
    <w:name w:val="Название документа"/>
    <w:basedOn w:val="a0"/>
    <w:semiHidden/>
    <w:rsid w:val="00D4324F"/>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fff8">
    <w:name w:val="Нижний колонтитул (четный)"/>
    <w:basedOn w:val="aa"/>
    <w:semiHidden/>
    <w:rsid w:val="00D4324F"/>
    <w:pPr>
      <w:keepLines/>
      <w:pBdr>
        <w:top w:val="single" w:sz="6" w:space="2" w:color="auto"/>
      </w:pBdr>
      <w:tabs>
        <w:tab w:val="clear" w:pos="4677"/>
        <w:tab w:val="clear" w:pos="9355"/>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fff9">
    <w:name w:val="Нижний колонтитул (первый)"/>
    <w:basedOn w:val="aa"/>
    <w:semiHidden/>
    <w:rsid w:val="00D4324F"/>
    <w:pPr>
      <w:keepLines/>
      <w:pBdr>
        <w:top w:val="single" w:sz="6" w:space="2" w:color="auto"/>
      </w:pBdr>
      <w:tabs>
        <w:tab w:val="clear" w:pos="4677"/>
        <w:tab w:val="clear" w:pos="9355"/>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fffa">
    <w:name w:val="Нижний колонтитул (нечетный)"/>
    <w:basedOn w:val="aa"/>
    <w:semiHidden/>
    <w:rsid w:val="00D4324F"/>
    <w:pPr>
      <w:keepLines/>
      <w:pBdr>
        <w:top w:val="single" w:sz="6" w:space="2" w:color="auto"/>
      </w:pBdr>
      <w:tabs>
        <w:tab w:val="clear" w:pos="4677"/>
        <w:tab w:val="clear" w:pos="9355"/>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fffb">
    <w:name w:val="Подзаголовок части"/>
    <w:basedOn w:val="a0"/>
    <w:next w:val="af3"/>
    <w:semiHidden/>
    <w:rsid w:val="00D4324F"/>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fc">
    <w:name w:val="Обратный адрес"/>
    <w:basedOn w:val="a0"/>
    <w:semiHidden/>
    <w:rsid w:val="00D4324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fd">
    <w:name w:val="Название раздела"/>
    <w:basedOn w:val="a0"/>
    <w:next w:val="af3"/>
    <w:semiHidden/>
    <w:rsid w:val="00D4324F"/>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fe">
    <w:name w:val="Подзаголовок титульного листа"/>
    <w:basedOn w:val="a0"/>
    <w:next w:val="af3"/>
    <w:semiHidden/>
    <w:rsid w:val="00D4324F"/>
    <w:pPr>
      <w:pBdr>
        <w:top w:val="single" w:sz="6" w:space="24" w:color="auto"/>
      </w:pBdr>
      <w:spacing w:line="480" w:lineRule="atLeast"/>
      <w:ind w:left="835" w:right="835" w:firstLine="709"/>
      <w:jc w:val="both"/>
    </w:pPr>
    <w:rPr>
      <w:rFonts w:ascii="Arial" w:hAnsi="Arial" w:cs="Arial"/>
      <w:b/>
      <w:bCs/>
      <w:spacing w:val="-30"/>
      <w:sz w:val="48"/>
      <w:szCs w:val="48"/>
    </w:rPr>
  </w:style>
  <w:style w:type="paragraph" w:customStyle="1" w:styleId="afffffffff">
    <w:name w:val="База заголовка"/>
    <w:basedOn w:val="a0"/>
    <w:next w:val="af3"/>
    <w:semiHidden/>
    <w:rsid w:val="00D4324F"/>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f0">
    <w:name w:val="Цитаты"/>
    <w:basedOn w:val="a0"/>
    <w:semiHidden/>
    <w:rsid w:val="00D4324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ff1">
    <w:name w:val="Заголовок части"/>
    <w:basedOn w:val="a0"/>
    <w:semiHidden/>
    <w:rsid w:val="00D4324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f2">
    <w:name w:val="База сноски"/>
    <w:basedOn w:val="a0"/>
    <w:semiHidden/>
    <w:rsid w:val="00D4324F"/>
    <w:pPr>
      <w:keepLines/>
      <w:spacing w:line="200" w:lineRule="atLeast"/>
      <w:ind w:left="1080" w:firstLine="709"/>
      <w:jc w:val="both"/>
    </w:pPr>
    <w:rPr>
      <w:rFonts w:ascii="Arial" w:hAnsi="Arial" w:cs="Arial"/>
      <w:spacing w:val="-5"/>
      <w:sz w:val="16"/>
      <w:szCs w:val="16"/>
      <w:lang w:eastAsia="en-US"/>
    </w:rPr>
  </w:style>
  <w:style w:type="paragraph" w:customStyle="1" w:styleId="afffffffff3">
    <w:name w:val="Заголовок титульного листа"/>
    <w:basedOn w:val="a0"/>
    <w:next w:val="a0"/>
    <w:semiHidden/>
    <w:rsid w:val="00D4324F"/>
    <w:pPr>
      <w:spacing w:line="360" w:lineRule="auto"/>
      <w:ind w:left="3060"/>
      <w:jc w:val="right"/>
    </w:pPr>
    <w:rPr>
      <w:b/>
      <w:caps/>
    </w:rPr>
  </w:style>
  <w:style w:type="paragraph" w:customStyle="1" w:styleId="afffffffff4">
    <w:name w:val="База верхнего колонтитула"/>
    <w:basedOn w:val="a0"/>
    <w:semiHidden/>
    <w:rsid w:val="00D4324F"/>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f5">
    <w:name w:val="Верхний колонтитул (четный)"/>
    <w:basedOn w:val="a8"/>
    <w:semiHidden/>
    <w:rsid w:val="00D4324F"/>
    <w:pPr>
      <w:keepLines/>
      <w:pBdr>
        <w:bottom w:val="single" w:sz="6" w:space="1" w:color="auto"/>
      </w:pBdr>
      <w:tabs>
        <w:tab w:val="clear" w:pos="4677"/>
        <w:tab w:val="clear" w:pos="9355"/>
        <w:tab w:val="center" w:pos="4320"/>
        <w:tab w:val="right" w:pos="8640"/>
      </w:tabs>
      <w:suppressAutoHyphens w:val="0"/>
      <w:spacing w:after="600" w:line="190" w:lineRule="atLeast"/>
      <w:ind w:left="1080" w:firstLine="709"/>
      <w:jc w:val="both"/>
    </w:pPr>
    <w:rPr>
      <w:rFonts w:ascii="Arial" w:hAnsi="Arial" w:cs="Arial"/>
      <w:caps/>
      <w:spacing w:val="-5"/>
      <w:sz w:val="15"/>
      <w:szCs w:val="15"/>
      <w:lang w:eastAsia="en-US"/>
    </w:rPr>
  </w:style>
  <w:style w:type="paragraph" w:customStyle="1" w:styleId="afffffffff6">
    <w:name w:val="Верхний колонтитул (первый)"/>
    <w:basedOn w:val="a8"/>
    <w:semiHidden/>
    <w:rsid w:val="00D4324F"/>
    <w:pPr>
      <w:keepLines/>
      <w:pBdr>
        <w:top w:val="single" w:sz="6" w:space="2" w:color="auto"/>
      </w:pBdr>
      <w:tabs>
        <w:tab w:val="clear" w:pos="4677"/>
        <w:tab w:val="clear" w:pos="9355"/>
        <w:tab w:val="center" w:pos="4320"/>
        <w:tab w:val="right" w:pos="8640"/>
      </w:tabs>
      <w:suppressAutoHyphens w:val="0"/>
      <w:spacing w:line="190" w:lineRule="atLeast"/>
      <w:ind w:left="1080" w:firstLine="709"/>
      <w:jc w:val="right"/>
    </w:pPr>
    <w:rPr>
      <w:rFonts w:ascii="Arial" w:hAnsi="Arial" w:cs="Arial"/>
      <w:caps/>
      <w:spacing w:val="-5"/>
      <w:sz w:val="15"/>
      <w:szCs w:val="15"/>
      <w:lang w:eastAsia="en-US"/>
    </w:rPr>
  </w:style>
  <w:style w:type="paragraph" w:customStyle="1" w:styleId="afffffffff7">
    <w:name w:val="Верхний колонтитул (нечетный)"/>
    <w:basedOn w:val="a8"/>
    <w:semiHidden/>
    <w:rsid w:val="00D4324F"/>
    <w:pPr>
      <w:keepLines/>
      <w:pBdr>
        <w:bottom w:val="single" w:sz="6" w:space="1" w:color="auto"/>
      </w:pBdr>
      <w:tabs>
        <w:tab w:val="clear" w:pos="4677"/>
        <w:tab w:val="clear" w:pos="9355"/>
        <w:tab w:val="center" w:pos="4320"/>
        <w:tab w:val="right" w:pos="8640"/>
      </w:tabs>
      <w:suppressAutoHyphens w:val="0"/>
      <w:spacing w:after="600" w:line="190" w:lineRule="atLeast"/>
      <w:ind w:left="1080" w:firstLine="709"/>
      <w:jc w:val="both"/>
    </w:pPr>
    <w:rPr>
      <w:rFonts w:ascii="Arial" w:hAnsi="Arial" w:cs="Arial"/>
      <w:caps/>
      <w:spacing w:val="-5"/>
      <w:sz w:val="15"/>
      <w:szCs w:val="15"/>
      <w:lang w:eastAsia="en-US"/>
    </w:rPr>
  </w:style>
  <w:style w:type="paragraph" w:customStyle="1" w:styleId="afffffffff8">
    <w:name w:val="База указателя"/>
    <w:basedOn w:val="a0"/>
    <w:semiHidden/>
    <w:rsid w:val="00D4324F"/>
    <w:pPr>
      <w:spacing w:line="240" w:lineRule="atLeast"/>
      <w:ind w:left="360" w:hanging="360"/>
      <w:jc w:val="both"/>
    </w:pPr>
    <w:rPr>
      <w:rFonts w:ascii="Arial" w:hAnsi="Arial" w:cs="Arial"/>
      <w:spacing w:val="-5"/>
      <w:sz w:val="18"/>
      <w:szCs w:val="18"/>
      <w:lang w:eastAsia="en-US"/>
    </w:rPr>
  </w:style>
  <w:style w:type="paragraph" w:customStyle="1" w:styleId="afffffffff9">
    <w:name w:val="Заголовок таблицы"/>
    <w:basedOn w:val="a0"/>
    <w:rsid w:val="00D4324F"/>
    <w:pPr>
      <w:spacing w:before="60" w:line="360" w:lineRule="auto"/>
      <w:ind w:firstLine="709"/>
      <w:jc w:val="center"/>
    </w:pPr>
    <w:rPr>
      <w:rFonts w:ascii="Arial Black" w:hAnsi="Arial Black" w:cs="Arial Black"/>
      <w:spacing w:val="-5"/>
      <w:sz w:val="16"/>
      <w:szCs w:val="16"/>
      <w:lang w:eastAsia="en-US"/>
    </w:rPr>
  </w:style>
  <w:style w:type="paragraph" w:customStyle="1" w:styleId="afffffffffa">
    <w:name w:val="База оглавления"/>
    <w:basedOn w:val="a0"/>
    <w:semiHidden/>
    <w:rsid w:val="00D4324F"/>
    <w:pPr>
      <w:tabs>
        <w:tab w:val="right" w:leader="dot" w:pos="6480"/>
      </w:tabs>
      <w:spacing w:after="240" w:line="240" w:lineRule="atLeast"/>
      <w:ind w:firstLine="709"/>
      <w:jc w:val="both"/>
    </w:pPr>
    <w:rPr>
      <w:rFonts w:ascii="Arial" w:hAnsi="Arial" w:cs="Arial"/>
      <w:spacing w:val="-5"/>
      <w:sz w:val="20"/>
      <w:szCs w:val="20"/>
      <w:lang w:eastAsia="en-US"/>
    </w:rPr>
  </w:style>
  <w:style w:type="paragraph" w:customStyle="1" w:styleId="2f7">
    <w:name w:val="Название объекта2"/>
    <w:basedOn w:val="a0"/>
    <w:rsid w:val="00D4324F"/>
    <w:pPr>
      <w:spacing w:line="360" w:lineRule="auto"/>
      <w:ind w:left="1080" w:firstLine="709"/>
      <w:jc w:val="both"/>
    </w:pPr>
    <w:rPr>
      <w:rFonts w:ascii="Arial" w:hAnsi="Arial" w:cs="Arial"/>
      <w:spacing w:val="-5"/>
      <w:sz w:val="20"/>
      <w:szCs w:val="20"/>
    </w:rPr>
  </w:style>
  <w:style w:type="paragraph" w:customStyle="1" w:styleId="260">
    <w:name w:val="Основной текст 26"/>
    <w:basedOn w:val="a0"/>
    <w:semiHidden/>
    <w:rsid w:val="00D4324F"/>
    <w:pPr>
      <w:spacing w:line="360" w:lineRule="auto"/>
      <w:ind w:left="426" w:hanging="426"/>
      <w:jc w:val="both"/>
    </w:pPr>
    <w:rPr>
      <w:b/>
      <w:sz w:val="28"/>
      <w:szCs w:val="20"/>
    </w:rPr>
  </w:style>
  <w:style w:type="paragraph" w:customStyle="1" w:styleId="2f8">
    <w:name w:val="Цитата2"/>
    <w:basedOn w:val="a0"/>
    <w:semiHidden/>
    <w:rsid w:val="00D4324F"/>
    <w:pPr>
      <w:spacing w:line="360" w:lineRule="auto"/>
      <w:ind w:left="526" w:right="43" w:firstLine="709"/>
      <w:jc w:val="both"/>
    </w:pPr>
    <w:rPr>
      <w:sz w:val="28"/>
      <w:szCs w:val="20"/>
    </w:rPr>
  </w:style>
  <w:style w:type="paragraph" w:customStyle="1" w:styleId="1ff4">
    <w:name w:val="Маркированный список1"/>
    <w:basedOn w:val="a0"/>
    <w:semiHidden/>
    <w:rsid w:val="00D4324F"/>
    <w:pPr>
      <w:spacing w:before="100" w:beforeAutospacing="1" w:after="100" w:afterAutospacing="1" w:line="360" w:lineRule="auto"/>
      <w:ind w:firstLine="709"/>
      <w:jc w:val="both"/>
    </w:pPr>
    <w:rPr>
      <w:sz w:val="28"/>
    </w:rPr>
  </w:style>
  <w:style w:type="paragraph" w:customStyle="1" w:styleId="1ff5">
    <w:name w:val="Нумерованный список1"/>
    <w:basedOn w:val="a0"/>
    <w:semiHidden/>
    <w:rsid w:val="00D4324F"/>
    <w:pPr>
      <w:spacing w:before="100" w:beforeAutospacing="1" w:after="100" w:afterAutospacing="1" w:line="360" w:lineRule="auto"/>
      <w:ind w:firstLine="709"/>
      <w:jc w:val="both"/>
    </w:pPr>
    <w:rPr>
      <w:sz w:val="28"/>
    </w:rPr>
  </w:style>
  <w:style w:type="paragraph" w:customStyle="1" w:styleId="Sc">
    <w:name w:val="S_Титульный"/>
    <w:basedOn w:val="afffffffff3"/>
    <w:semiHidden/>
    <w:rsid w:val="00D4324F"/>
  </w:style>
  <w:style w:type="character" w:customStyle="1" w:styleId="afffffffffb">
    <w:name w:val="Обычный в таблице Знак Знак"/>
    <w:basedOn w:val="a1"/>
    <w:locked/>
    <w:rsid w:val="00D4324F"/>
    <w:rPr>
      <w:sz w:val="24"/>
      <w:szCs w:val="24"/>
      <w:lang w:val="ru-RU" w:eastAsia="ru-RU" w:bidi="ar-SA"/>
    </w:rPr>
  </w:style>
  <w:style w:type="paragraph" w:customStyle="1" w:styleId="afffffffffc">
    <w:name w:val="Маркированный текст"/>
    <w:basedOn w:val="a0"/>
    <w:semiHidden/>
    <w:rsid w:val="00D4324F"/>
    <w:pPr>
      <w:tabs>
        <w:tab w:val="num" w:pos="240"/>
        <w:tab w:val="num" w:pos="1429"/>
      </w:tabs>
      <w:jc w:val="both"/>
    </w:pPr>
    <w:rPr>
      <w:rFonts w:ascii="Arial" w:hAnsi="Arial" w:cs="Arial"/>
      <w:sz w:val="22"/>
      <w:szCs w:val="20"/>
    </w:rPr>
  </w:style>
  <w:style w:type="character" w:customStyle="1" w:styleId="afffffffffd">
    <w:name w:val="Надстрочный"/>
    <w:semiHidden/>
    <w:rsid w:val="00D4324F"/>
    <w:rPr>
      <w:b/>
      <w:bCs/>
      <w:vertAlign w:val="superscript"/>
    </w:rPr>
  </w:style>
  <w:style w:type="character" w:customStyle="1" w:styleId="113">
    <w:name w:val="Маркированный_1 Знак1"/>
    <w:basedOn w:val="a1"/>
    <w:semiHidden/>
    <w:rsid w:val="00D4324F"/>
  </w:style>
  <w:style w:type="character" w:customStyle="1" w:styleId="afffffffffe">
    <w:name w:val="Вступление"/>
    <w:semiHidden/>
    <w:rsid w:val="00D4324F"/>
    <w:rPr>
      <w:rFonts w:ascii="Arial Black" w:hAnsi="Arial Black" w:cs="Arial Black" w:hint="default"/>
      <w:spacing w:val="-4"/>
      <w:sz w:val="18"/>
      <w:szCs w:val="18"/>
    </w:rPr>
  </w:style>
  <w:style w:type="character" w:customStyle="1" w:styleId="affffffffff">
    <w:name w:val="Девиз"/>
    <w:basedOn w:val="a1"/>
    <w:semiHidden/>
    <w:rsid w:val="00D4324F"/>
    <w:rPr>
      <w:i/>
      <w:iCs/>
      <w:spacing w:val="-6"/>
      <w:sz w:val="24"/>
      <w:szCs w:val="24"/>
      <w:lang w:val="ru-RU"/>
    </w:rPr>
  </w:style>
  <w:style w:type="character" w:customStyle="1" w:styleId="1ff6">
    <w:name w:val="Маркированный_1 Знак Знак"/>
    <w:basedOn w:val="a1"/>
    <w:semiHidden/>
    <w:rsid w:val="00D4324F"/>
    <w:rPr>
      <w:sz w:val="24"/>
      <w:szCs w:val="24"/>
      <w:lang w:val="ru-RU" w:eastAsia="ru-RU" w:bidi="ar-SA"/>
    </w:rPr>
  </w:style>
  <w:style w:type="character" w:customStyle="1" w:styleId="affffffffff0">
    <w:name w:val="Подчеркнутый Знак Знак"/>
    <w:basedOn w:val="a1"/>
    <w:semiHidden/>
    <w:rsid w:val="00D4324F"/>
    <w:rPr>
      <w:sz w:val="24"/>
      <w:szCs w:val="24"/>
      <w:u w:val="single"/>
      <w:lang w:val="ru-RU" w:eastAsia="ru-RU" w:bidi="ar-SA"/>
    </w:rPr>
  </w:style>
  <w:style w:type="table" w:styleId="1ff7">
    <w:name w:val="Table Simple 1"/>
    <w:basedOn w:val="a2"/>
    <w:semiHidden/>
    <w:rsid w:val="00D4324F"/>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2"/>
    <w:semiHidden/>
    <w:rsid w:val="00D4324F"/>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2"/>
    <w:semiHidden/>
    <w:rsid w:val="00D4324F"/>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ff8">
    <w:name w:val="Table Classic 1"/>
    <w:basedOn w:val="a2"/>
    <w:semiHidden/>
    <w:rsid w:val="00D4324F"/>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lassic 2"/>
    <w:basedOn w:val="a2"/>
    <w:semiHidden/>
    <w:rsid w:val="00D4324F"/>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2"/>
    <w:semiHidden/>
    <w:rsid w:val="00D4324F"/>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2"/>
    <w:semiHidden/>
    <w:rsid w:val="00D4324F"/>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9">
    <w:name w:val="Table Colorful 1"/>
    <w:basedOn w:val="a2"/>
    <w:semiHidden/>
    <w:rsid w:val="00D4324F"/>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b">
    <w:name w:val="Table Colorful 2"/>
    <w:basedOn w:val="a2"/>
    <w:semiHidden/>
    <w:rsid w:val="00D4324F"/>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2"/>
    <w:semiHidden/>
    <w:rsid w:val="00D4324F"/>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a">
    <w:name w:val="Table Columns 1"/>
    <w:basedOn w:val="a2"/>
    <w:semiHidden/>
    <w:rsid w:val="00D4324F"/>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olumns 2"/>
    <w:basedOn w:val="a2"/>
    <w:semiHidden/>
    <w:rsid w:val="00D4324F"/>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semiHidden/>
    <w:rsid w:val="00D4324F"/>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2"/>
    <w:semiHidden/>
    <w:rsid w:val="00D4324F"/>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2"/>
    <w:semiHidden/>
    <w:rsid w:val="00D4324F"/>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fb">
    <w:name w:val="Table Grid 1"/>
    <w:basedOn w:val="a2"/>
    <w:semiHidden/>
    <w:rsid w:val="00D4324F"/>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d">
    <w:name w:val="Table Grid 2"/>
    <w:basedOn w:val="a2"/>
    <w:semiHidden/>
    <w:rsid w:val="00D4324F"/>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2"/>
    <w:semiHidden/>
    <w:rsid w:val="00D4324F"/>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c">
    <w:name w:val="Table Grid 4"/>
    <w:basedOn w:val="a2"/>
    <w:semiHidden/>
    <w:rsid w:val="00D4324F"/>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2"/>
    <w:semiHidden/>
    <w:rsid w:val="00D4324F"/>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2"/>
    <w:semiHidden/>
    <w:rsid w:val="00D4324F"/>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2"/>
    <w:semiHidden/>
    <w:rsid w:val="00D4324F"/>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2"/>
    <w:semiHidden/>
    <w:rsid w:val="00D4324F"/>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semiHidden/>
    <w:rsid w:val="00D4324F"/>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semiHidden/>
    <w:rsid w:val="00D4324F"/>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2"/>
    <w:semiHidden/>
    <w:rsid w:val="00D4324F"/>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2"/>
    <w:semiHidden/>
    <w:rsid w:val="00D4324F"/>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2"/>
    <w:semiHidden/>
    <w:rsid w:val="00D4324F"/>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semiHidden/>
    <w:rsid w:val="00D4324F"/>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semiHidden/>
    <w:rsid w:val="00D4324F"/>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semiHidden/>
    <w:rsid w:val="00D4324F"/>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c">
    <w:name w:val="Table 3D effects 1"/>
    <w:basedOn w:val="a2"/>
    <w:semiHidden/>
    <w:rsid w:val="00D4324F"/>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2"/>
    <w:semiHidden/>
    <w:rsid w:val="00D4324F"/>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3D effects 3"/>
    <w:basedOn w:val="a2"/>
    <w:semiHidden/>
    <w:rsid w:val="00D4324F"/>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1">
    <w:name w:val="Table Contemporary"/>
    <w:basedOn w:val="a2"/>
    <w:semiHidden/>
    <w:rsid w:val="00D4324F"/>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2">
    <w:name w:val="Table Elegant"/>
    <w:basedOn w:val="a2"/>
    <w:semiHidden/>
    <w:rsid w:val="00D4324F"/>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ff3">
    <w:name w:val="Table Professional"/>
    <w:basedOn w:val="a2"/>
    <w:semiHidden/>
    <w:rsid w:val="00D4324F"/>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2ff">
    <w:name w:val="Table Subtle 2"/>
    <w:basedOn w:val="a2"/>
    <w:semiHidden/>
    <w:rsid w:val="00D4324F"/>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semiHidden/>
    <w:rsid w:val="00D4324F"/>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semiHidden/>
    <w:rsid w:val="00D4324F"/>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2"/>
    <w:semiHidden/>
    <w:rsid w:val="00D4324F"/>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fffff4">
    <w:name w:val="Table Theme"/>
    <w:basedOn w:val="a2"/>
    <w:semiHidden/>
    <w:rsid w:val="00D4324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ai">
    <w:name w:val="Outline List 1"/>
    <w:basedOn w:val="a3"/>
    <w:rsid w:val="00D4324F"/>
    <w:pPr>
      <w:numPr>
        <w:numId w:val="12"/>
      </w:numPr>
    </w:pPr>
  </w:style>
  <w:style w:type="numbering" w:styleId="a">
    <w:name w:val="Outline List 3"/>
    <w:basedOn w:val="a3"/>
    <w:rsid w:val="00D4324F"/>
    <w:pPr>
      <w:numPr>
        <w:numId w:val="13"/>
      </w:numPr>
    </w:pPr>
  </w:style>
  <w:style w:type="numbering" w:styleId="111111">
    <w:name w:val="Outline List 2"/>
    <w:basedOn w:val="a3"/>
    <w:rsid w:val="00D4324F"/>
    <w:pPr>
      <w:numPr>
        <w:numId w:val="14"/>
      </w:numPr>
    </w:pPr>
  </w:style>
  <w:style w:type="character" w:customStyle="1" w:styleId="ConsNormal0">
    <w:name w:val="ConsNormal Знак"/>
    <w:basedOn w:val="a1"/>
    <w:link w:val="ConsNormal"/>
    <w:rsid w:val="00D4324F"/>
    <w:rPr>
      <w:rFonts w:ascii="Arial" w:eastAsia="Times New Roman" w:hAnsi="Arial"/>
    </w:rPr>
  </w:style>
  <w:style w:type="character" w:customStyle="1" w:styleId="S20">
    <w:name w:val="S_Заголовок 2 Знак"/>
    <w:basedOn w:val="20"/>
    <w:link w:val="S2"/>
    <w:uiPriority w:val="99"/>
    <w:rsid w:val="00D4324F"/>
    <w:rPr>
      <w:rFonts w:ascii="Times New Roman" w:eastAsia="Times New Roman" w:hAnsi="Times New Roman" w:cs="Times New Roman"/>
      <w:b/>
      <w:bCs w:val="0"/>
      <w:color w:val="4F81BD"/>
      <w:sz w:val="24"/>
      <w:szCs w:val="24"/>
      <w:lang w:eastAsia="ru-RU"/>
    </w:rPr>
  </w:style>
  <w:style w:type="paragraph" w:customStyle="1" w:styleId="P3">
    <w:name w:val="P3"/>
    <w:basedOn w:val="a0"/>
    <w:rsid w:val="0074361A"/>
    <w:pPr>
      <w:widowControl w:val="0"/>
      <w:jc w:val="both"/>
    </w:pPr>
    <w:rPr>
      <w:rFonts w:ascii="Arial" w:eastAsia="Arial Unicode MS" w:hAnsi="Arial" w:cs="Tahoma"/>
      <w:sz w:val="28"/>
      <w:szCs w:val="20"/>
      <w:lang w:eastAsia="ar-SA"/>
    </w:rPr>
  </w:style>
  <w:style w:type="character" w:customStyle="1" w:styleId="WW8Num1z0">
    <w:name w:val="WW8Num1z0"/>
    <w:rsid w:val="00AB4147"/>
    <w:rPr>
      <w:rFonts w:ascii="Symbol" w:hAnsi="Symbol" w:cs="StarSymbol"/>
      <w:sz w:val="18"/>
      <w:szCs w:val="18"/>
    </w:rPr>
  </w:style>
  <w:style w:type="character" w:customStyle="1" w:styleId="WW8Num2z0">
    <w:name w:val="WW8Num2z0"/>
    <w:rsid w:val="00AB4147"/>
    <w:rPr>
      <w:rFonts w:ascii="Wingdings" w:hAnsi="Wingdings" w:cs="StarSymbol"/>
      <w:sz w:val="18"/>
      <w:szCs w:val="18"/>
    </w:rPr>
  </w:style>
  <w:style w:type="character" w:customStyle="1" w:styleId="WW8Num2z1">
    <w:name w:val="WW8Num2z1"/>
    <w:rsid w:val="00AB4147"/>
    <w:rPr>
      <w:rFonts w:ascii="Symbol" w:hAnsi="Symbol" w:cs="StarSymbol"/>
      <w:sz w:val="18"/>
      <w:szCs w:val="18"/>
    </w:rPr>
  </w:style>
  <w:style w:type="character" w:customStyle="1" w:styleId="WW8Num3z0">
    <w:name w:val="WW8Num3z0"/>
    <w:rsid w:val="00AB4147"/>
    <w:rPr>
      <w:rFonts w:ascii="Wingdings" w:hAnsi="Wingdings" w:cs="StarSymbol"/>
      <w:sz w:val="18"/>
      <w:szCs w:val="18"/>
    </w:rPr>
  </w:style>
  <w:style w:type="character" w:customStyle="1" w:styleId="WW8Num3z1">
    <w:name w:val="WW8Num3z1"/>
    <w:rsid w:val="00AB4147"/>
    <w:rPr>
      <w:rFonts w:ascii="Wingdings 2" w:hAnsi="Wingdings 2" w:cs="StarSymbol"/>
      <w:sz w:val="18"/>
      <w:szCs w:val="18"/>
    </w:rPr>
  </w:style>
  <w:style w:type="character" w:customStyle="1" w:styleId="WW8Num3z2">
    <w:name w:val="WW8Num3z2"/>
    <w:rsid w:val="00AB4147"/>
    <w:rPr>
      <w:rFonts w:ascii="StarSymbol" w:hAnsi="StarSymbol" w:cs="StarSymbol"/>
      <w:sz w:val="18"/>
      <w:szCs w:val="18"/>
    </w:rPr>
  </w:style>
  <w:style w:type="character" w:customStyle="1" w:styleId="WW8Num4z0">
    <w:name w:val="WW8Num4z0"/>
    <w:rsid w:val="00AB4147"/>
    <w:rPr>
      <w:rFonts w:ascii="Symbol" w:hAnsi="Symbol" w:cs="StarSymbol"/>
      <w:sz w:val="18"/>
      <w:szCs w:val="18"/>
    </w:rPr>
  </w:style>
  <w:style w:type="character" w:customStyle="1" w:styleId="WW8Num6z0">
    <w:name w:val="WW8Num6z0"/>
    <w:rsid w:val="00AB4147"/>
    <w:rPr>
      <w:rFonts w:ascii="Symbol" w:hAnsi="Symbol" w:cs="StarSymbol"/>
      <w:sz w:val="18"/>
      <w:szCs w:val="18"/>
    </w:rPr>
  </w:style>
  <w:style w:type="character" w:customStyle="1" w:styleId="WW8Num7z0">
    <w:name w:val="WW8Num7z0"/>
    <w:rsid w:val="00AB4147"/>
    <w:rPr>
      <w:rFonts w:ascii="Symbol" w:hAnsi="Symbol" w:cs="StarSymbol"/>
      <w:sz w:val="18"/>
      <w:szCs w:val="18"/>
    </w:rPr>
  </w:style>
  <w:style w:type="character" w:customStyle="1" w:styleId="WW8Num9z0">
    <w:name w:val="WW8Num9z0"/>
    <w:rsid w:val="00AB4147"/>
    <w:rPr>
      <w:rFonts w:ascii="Wingdings" w:hAnsi="Wingdings" w:cs="StarSymbol"/>
      <w:sz w:val="18"/>
      <w:szCs w:val="18"/>
    </w:rPr>
  </w:style>
  <w:style w:type="character" w:customStyle="1" w:styleId="WW8Num9z1">
    <w:name w:val="WW8Num9z1"/>
    <w:rsid w:val="00AB4147"/>
    <w:rPr>
      <w:rFonts w:ascii="Symbol" w:hAnsi="Symbol" w:cs="StarSymbol"/>
      <w:sz w:val="18"/>
      <w:szCs w:val="18"/>
    </w:rPr>
  </w:style>
  <w:style w:type="character" w:customStyle="1" w:styleId="1ffd">
    <w:name w:val="Основной шрифт абзаца1"/>
    <w:rsid w:val="00AB4147"/>
  </w:style>
  <w:style w:type="character" w:customStyle="1" w:styleId="affffffffff5">
    <w:name w:val="Символ нумерации"/>
    <w:rsid w:val="00AB4147"/>
  </w:style>
  <w:style w:type="character" w:customStyle="1" w:styleId="affffffffff6">
    <w:name w:val="Маркеры списка"/>
    <w:rsid w:val="00AB4147"/>
    <w:rPr>
      <w:rFonts w:ascii="StarSymbol" w:eastAsia="StarSymbol" w:hAnsi="StarSymbol" w:cs="StarSymbol"/>
      <w:sz w:val="18"/>
      <w:szCs w:val="18"/>
    </w:rPr>
  </w:style>
  <w:style w:type="character" w:customStyle="1" w:styleId="affffffffff7">
    <w:name w:val="Непропорциональный текст"/>
    <w:rsid w:val="00AB4147"/>
    <w:rPr>
      <w:rFonts w:ascii="Courier New" w:eastAsia="Courier New" w:hAnsi="Courier New" w:cs="Courier New"/>
    </w:rPr>
  </w:style>
  <w:style w:type="paragraph" w:customStyle="1" w:styleId="affffffffff8">
    <w:name w:val="Заголовок"/>
    <w:basedOn w:val="a0"/>
    <w:next w:val="af3"/>
    <w:rsid w:val="00AB4147"/>
    <w:pPr>
      <w:keepNext/>
      <w:widowControl w:val="0"/>
      <w:suppressAutoHyphens/>
      <w:spacing w:before="240" w:after="120"/>
    </w:pPr>
    <w:rPr>
      <w:rFonts w:ascii="Arial" w:eastAsia="Lucida Sans Unicode" w:hAnsi="Arial" w:cs="Tahoma"/>
      <w:color w:val="000000"/>
      <w:sz w:val="28"/>
      <w:szCs w:val="28"/>
      <w:lang w:val="en-US" w:eastAsia="en-US" w:bidi="en-US"/>
    </w:rPr>
  </w:style>
  <w:style w:type="paragraph" w:customStyle="1" w:styleId="1ffe">
    <w:name w:val="Указатель1"/>
    <w:basedOn w:val="a0"/>
    <w:rsid w:val="00AB4147"/>
    <w:pPr>
      <w:widowControl w:val="0"/>
      <w:suppressLineNumbers/>
      <w:suppressAutoHyphens/>
    </w:pPr>
    <w:rPr>
      <w:rFonts w:ascii="Arial" w:eastAsia="Arial Unicode MS" w:hAnsi="Arial" w:cs="Tahoma"/>
      <w:color w:val="000000"/>
      <w:lang w:val="en-US" w:eastAsia="en-US" w:bidi="en-US"/>
    </w:rPr>
  </w:style>
  <w:style w:type="paragraph" w:customStyle="1" w:styleId="affffffffff9">
    <w:name w:val="Содержимое таблицы"/>
    <w:basedOn w:val="a0"/>
    <w:rsid w:val="00AB4147"/>
    <w:pPr>
      <w:widowControl w:val="0"/>
      <w:suppressLineNumbers/>
      <w:suppressAutoHyphens/>
    </w:pPr>
    <w:rPr>
      <w:rFonts w:eastAsia="Arial Unicode MS" w:cs="Tahoma"/>
      <w:color w:val="000000"/>
      <w:lang w:val="en-US" w:eastAsia="en-US" w:bidi="en-US"/>
    </w:rPr>
  </w:style>
  <w:style w:type="character" w:customStyle="1" w:styleId="deffont">
    <w:name w:val="deffont"/>
    <w:basedOn w:val="a1"/>
    <w:rsid w:val="00CE7FD1"/>
  </w:style>
  <w:style w:type="paragraph" w:customStyle="1" w:styleId="84">
    <w:name w:val="Обычный8"/>
    <w:rsid w:val="00286AE8"/>
    <w:pPr>
      <w:widowControl w:val="0"/>
    </w:pPr>
    <w:rPr>
      <w:rFonts w:ascii="Times New Roman" w:eastAsia="Times New Roman" w:hAnsi="Times New Roman"/>
      <w:snapToGrid w:val="0"/>
    </w:rPr>
  </w:style>
  <w:style w:type="paragraph" w:customStyle="1" w:styleId="270">
    <w:name w:val="Основной текст 27"/>
    <w:basedOn w:val="84"/>
    <w:rsid w:val="00286AE8"/>
    <w:rPr>
      <w:sz w:val="26"/>
    </w:rPr>
  </w:style>
  <w:style w:type="paragraph" w:customStyle="1" w:styleId="231">
    <w:name w:val="Основной текст с отступом 23"/>
    <w:basedOn w:val="84"/>
    <w:rsid w:val="00286AE8"/>
    <w:pPr>
      <w:ind w:firstLine="709"/>
    </w:pPr>
    <w:rPr>
      <w:sz w:val="28"/>
    </w:rPr>
  </w:style>
  <w:style w:type="paragraph" w:customStyle="1" w:styleId="1fff">
    <w:name w:val="Знак1 Знак Знак Знак"/>
    <w:basedOn w:val="a0"/>
    <w:rsid w:val="000D6551"/>
    <w:pPr>
      <w:spacing w:after="160" w:line="240" w:lineRule="exact"/>
    </w:pPr>
    <w:rPr>
      <w:rFonts w:ascii="Verdana" w:hAnsi="Verdana" w:cs="Verdana"/>
      <w:lang w:val="en-US" w:eastAsia="en-US"/>
    </w:rPr>
  </w:style>
  <w:style w:type="paragraph" w:customStyle="1" w:styleId="caaieiaie20">
    <w:name w:val="caaieiaie 2"/>
    <w:basedOn w:val="Default"/>
    <w:next w:val="Default"/>
    <w:uiPriority w:val="99"/>
    <w:rsid w:val="00DA72D6"/>
    <w:rPr>
      <w:rFonts w:ascii="Arial" w:eastAsia="Calibri" w:hAnsi="Arial" w:cs="Arial"/>
      <w:color w:val="auto"/>
      <w:lang w:eastAsia="ru-RU"/>
    </w:rPr>
  </w:style>
  <w:style w:type="character" w:customStyle="1" w:styleId="114">
    <w:name w:val="Заголовок 1 Знак1"/>
    <w:aliases w:val="БЛОК Знак1"/>
    <w:basedOn w:val="a1"/>
    <w:rsid w:val="007A0780"/>
    <w:rPr>
      <w:rFonts w:ascii="Cambria" w:eastAsia="Times New Roman" w:hAnsi="Cambria" w:cs="Times New Roman"/>
      <w:b/>
      <w:bCs/>
      <w:color w:val="365F91"/>
      <w:sz w:val="28"/>
      <w:szCs w:val="28"/>
      <w:lang w:eastAsia="ru-RU"/>
    </w:rPr>
  </w:style>
  <w:style w:type="paragraph" w:customStyle="1" w:styleId="1fff0">
    <w:name w:val="стиль1"/>
    <w:basedOn w:val="a0"/>
    <w:rsid w:val="007A0780"/>
    <w:pPr>
      <w:spacing w:before="100" w:beforeAutospacing="1" w:after="100" w:afterAutospacing="1"/>
    </w:pPr>
  </w:style>
  <w:style w:type="paragraph" w:customStyle="1" w:styleId="whitehead">
    <w:name w:val="whitehead"/>
    <w:basedOn w:val="a0"/>
    <w:rsid w:val="007A0780"/>
    <w:pPr>
      <w:spacing w:before="100" w:beforeAutospacing="1" w:after="100" w:afterAutospacing="1"/>
    </w:pPr>
  </w:style>
  <w:style w:type="character" w:customStyle="1" w:styleId="whitehead1">
    <w:name w:val="whitehead1"/>
    <w:basedOn w:val="a1"/>
    <w:rsid w:val="007A0780"/>
  </w:style>
  <w:style w:type="paragraph" w:customStyle="1" w:styleId="LTTitel">
    <w:name w:val="???????~LT~Titel"/>
    <w:uiPriority w:val="99"/>
    <w:rsid w:val="007A0780"/>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center"/>
    </w:pPr>
    <w:rPr>
      <w:rFonts w:ascii="Tahoma" w:eastAsia="Arial Unicode MS" w:hAnsi="Tahoma" w:cs="Tahoma"/>
      <w:color w:val="CCECFF"/>
      <w:sz w:val="88"/>
      <w:szCs w:val="88"/>
    </w:rPr>
  </w:style>
  <w:style w:type="character" w:customStyle="1" w:styleId="WW8Num3z5">
    <w:name w:val="WW8Num3z5"/>
    <w:rsid w:val="007A0780"/>
    <w:rPr>
      <w:rFonts w:ascii="Wingdings" w:hAnsi="Wingdings"/>
    </w:rPr>
  </w:style>
  <w:style w:type="character" w:customStyle="1" w:styleId="WW8Num5z0">
    <w:name w:val="WW8Num5z0"/>
    <w:rsid w:val="007A0780"/>
    <w:rPr>
      <w:rFonts w:ascii="StarSymbol" w:hAnsi="StarSymbol"/>
    </w:rPr>
  </w:style>
  <w:style w:type="character" w:customStyle="1" w:styleId="Absatz-Standardschriftart">
    <w:name w:val="Absatz-Standardschriftart"/>
    <w:rsid w:val="007A0780"/>
  </w:style>
  <w:style w:type="character" w:customStyle="1" w:styleId="WW8Num4z1">
    <w:name w:val="WW8Num4z1"/>
    <w:rsid w:val="007A0780"/>
    <w:rPr>
      <w:rFonts w:ascii="Courier New" w:hAnsi="Courier New" w:cs="Courier New"/>
    </w:rPr>
  </w:style>
  <w:style w:type="character" w:customStyle="1" w:styleId="WW8Num4z5">
    <w:name w:val="WW8Num4z5"/>
    <w:rsid w:val="007A0780"/>
    <w:rPr>
      <w:rFonts w:ascii="Wingdings" w:hAnsi="Wingdings"/>
    </w:rPr>
  </w:style>
  <w:style w:type="character" w:customStyle="1" w:styleId="WW8Num10z0">
    <w:name w:val="WW8Num10z0"/>
    <w:rsid w:val="007A0780"/>
    <w:rPr>
      <w:rFonts w:ascii="Symbol" w:hAnsi="Symbol"/>
      <w:color w:val="auto"/>
    </w:rPr>
  </w:style>
  <w:style w:type="character" w:customStyle="1" w:styleId="WW8Num10z1">
    <w:name w:val="WW8Num10z1"/>
    <w:rsid w:val="007A0780"/>
    <w:rPr>
      <w:rFonts w:ascii="Courier New" w:hAnsi="Courier New" w:cs="Courier New"/>
    </w:rPr>
  </w:style>
  <w:style w:type="character" w:customStyle="1" w:styleId="WW8Num10z2">
    <w:name w:val="WW8Num10z2"/>
    <w:rsid w:val="007A0780"/>
    <w:rPr>
      <w:rFonts w:ascii="Wingdings" w:hAnsi="Wingdings"/>
    </w:rPr>
  </w:style>
  <w:style w:type="character" w:customStyle="1" w:styleId="WW8Num10z3">
    <w:name w:val="WW8Num10z3"/>
    <w:rsid w:val="007A0780"/>
    <w:rPr>
      <w:rFonts w:ascii="Symbol" w:hAnsi="Symbol"/>
    </w:rPr>
  </w:style>
  <w:style w:type="character" w:customStyle="1" w:styleId="5b">
    <w:name w:val="Основной шрифт абзаца5"/>
    <w:rsid w:val="007A0780"/>
  </w:style>
  <w:style w:type="character" w:customStyle="1" w:styleId="4d">
    <w:name w:val="Основной шрифт абзаца4"/>
    <w:rsid w:val="007A0780"/>
  </w:style>
  <w:style w:type="character" w:customStyle="1" w:styleId="WW8Num8z0">
    <w:name w:val="WW8Num8z0"/>
    <w:rsid w:val="007A0780"/>
    <w:rPr>
      <w:color w:val="auto"/>
    </w:rPr>
  </w:style>
  <w:style w:type="character" w:customStyle="1" w:styleId="WW8Num9z3">
    <w:name w:val="WW8Num9z3"/>
    <w:rsid w:val="007A0780"/>
    <w:rPr>
      <w:rFonts w:ascii="Symbol" w:hAnsi="Symbol"/>
    </w:rPr>
  </w:style>
  <w:style w:type="character" w:customStyle="1" w:styleId="WW8Num9z5">
    <w:name w:val="WW8Num9z5"/>
    <w:rsid w:val="007A0780"/>
    <w:rPr>
      <w:rFonts w:ascii="Wingdings" w:hAnsi="Wingdings"/>
    </w:rPr>
  </w:style>
  <w:style w:type="character" w:customStyle="1" w:styleId="WW8Num11z0">
    <w:name w:val="WW8Num11z0"/>
    <w:rsid w:val="007A0780"/>
    <w:rPr>
      <w:rFonts w:ascii="Symbol" w:hAnsi="Symbol"/>
      <w:color w:val="auto"/>
    </w:rPr>
  </w:style>
  <w:style w:type="character" w:customStyle="1" w:styleId="WW8Num11z1">
    <w:name w:val="WW8Num11z1"/>
    <w:rsid w:val="007A0780"/>
    <w:rPr>
      <w:rFonts w:ascii="Courier New" w:hAnsi="Courier New" w:cs="Courier New"/>
    </w:rPr>
  </w:style>
  <w:style w:type="character" w:customStyle="1" w:styleId="WW8Num11z2">
    <w:name w:val="WW8Num11z2"/>
    <w:rsid w:val="007A0780"/>
    <w:rPr>
      <w:rFonts w:ascii="Wingdings" w:hAnsi="Wingdings"/>
    </w:rPr>
  </w:style>
  <w:style w:type="character" w:customStyle="1" w:styleId="WW8Num11z3">
    <w:name w:val="WW8Num11z3"/>
    <w:rsid w:val="007A0780"/>
    <w:rPr>
      <w:rFonts w:ascii="Symbol" w:hAnsi="Symbol"/>
    </w:rPr>
  </w:style>
  <w:style w:type="character" w:customStyle="1" w:styleId="WW8Num12z0">
    <w:name w:val="WW8Num12z0"/>
    <w:rsid w:val="007A0780"/>
    <w:rPr>
      <w:rFonts w:ascii="Symbol" w:hAnsi="Symbol"/>
    </w:rPr>
  </w:style>
  <w:style w:type="character" w:customStyle="1" w:styleId="WW8Num12z1">
    <w:name w:val="WW8Num12z1"/>
    <w:rsid w:val="007A0780"/>
    <w:rPr>
      <w:rFonts w:ascii="Wingdings" w:hAnsi="Wingdings"/>
    </w:rPr>
  </w:style>
  <w:style w:type="character" w:customStyle="1" w:styleId="WW8Num13z1">
    <w:name w:val="WW8Num13z1"/>
    <w:rsid w:val="007A0780"/>
    <w:rPr>
      <w:rFonts w:ascii="Wingdings" w:hAnsi="Wingdings"/>
    </w:rPr>
  </w:style>
  <w:style w:type="character" w:customStyle="1" w:styleId="WW8Num14z1">
    <w:name w:val="WW8Num14z1"/>
    <w:rsid w:val="007A0780"/>
    <w:rPr>
      <w:rFonts w:ascii="Wingdings" w:hAnsi="Wingdings"/>
    </w:rPr>
  </w:style>
  <w:style w:type="character" w:customStyle="1" w:styleId="3f4">
    <w:name w:val="Основной шрифт абзаца3"/>
    <w:rsid w:val="007A0780"/>
  </w:style>
  <w:style w:type="character" w:customStyle="1" w:styleId="2ff0">
    <w:name w:val="Основной шрифт абзаца2"/>
    <w:rsid w:val="007A0780"/>
  </w:style>
  <w:style w:type="character" w:customStyle="1" w:styleId="WW-Absatz-Standardschriftart">
    <w:name w:val="WW-Absatz-Standardschriftart"/>
    <w:rsid w:val="007A0780"/>
  </w:style>
  <w:style w:type="character" w:customStyle="1" w:styleId="WW-Absatz-Standardschriftart1">
    <w:name w:val="WW-Absatz-Standardschriftart1"/>
    <w:rsid w:val="007A0780"/>
  </w:style>
  <w:style w:type="character" w:customStyle="1" w:styleId="WW8Num1z1">
    <w:name w:val="WW8Num1z1"/>
    <w:rsid w:val="007A0780"/>
    <w:rPr>
      <w:rFonts w:ascii="Courier New" w:hAnsi="Courier New" w:cs="Courier New"/>
    </w:rPr>
  </w:style>
  <w:style w:type="character" w:customStyle="1" w:styleId="WW8Num1z2">
    <w:name w:val="WW8Num1z2"/>
    <w:rsid w:val="007A0780"/>
    <w:rPr>
      <w:rFonts w:ascii="Wingdings" w:hAnsi="Wingdings"/>
    </w:rPr>
  </w:style>
  <w:style w:type="character" w:customStyle="1" w:styleId="WW8Num1z3">
    <w:name w:val="WW8Num1z3"/>
    <w:rsid w:val="007A0780"/>
    <w:rPr>
      <w:rFonts w:ascii="Symbol" w:hAnsi="Symbol"/>
    </w:rPr>
  </w:style>
  <w:style w:type="character" w:customStyle="1" w:styleId="WW8Num2z2">
    <w:name w:val="WW8Num2z2"/>
    <w:rsid w:val="007A0780"/>
    <w:rPr>
      <w:rFonts w:ascii="Wingdings" w:hAnsi="Wingdings"/>
    </w:rPr>
  </w:style>
  <w:style w:type="character" w:customStyle="1" w:styleId="WW8Num2z3">
    <w:name w:val="WW8Num2z3"/>
    <w:rsid w:val="007A0780"/>
    <w:rPr>
      <w:rFonts w:ascii="Symbol" w:hAnsi="Symbol"/>
    </w:rPr>
  </w:style>
  <w:style w:type="character" w:customStyle="1" w:styleId="WW8Num7z1">
    <w:name w:val="WW8Num7z1"/>
    <w:rsid w:val="007A0780"/>
    <w:rPr>
      <w:rFonts w:ascii="Courier New" w:hAnsi="Courier New"/>
    </w:rPr>
  </w:style>
  <w:style w:type="character" w:customStyle="1" w:styleId="WW8Num7z2">
    <w:name w:val="WW8Num7z2"/>
    <w:rsid w:val="007A0780"/>
    <w:rPr>
      <w:rFonts w:ascii="Wingdings" w:hAnsi="Wingdings"/>
    </w:rPr>
  </w:style>
  <w:style w:type="character" w:customStyle="1" w:styleId="WW8Num7z3">
    <w:name w:val="WW8Num7z3"/>
    <w:rsid w:val="007A0780"/>
    <w:rPr>
      <w:rFonts w:ascii="Symbol" w:hAnsi="Symbol"/>
    </w:rPr>
  </w:style>
  <w:style w:type="character" w:customStyle="1" w:styleId="WW8Num9z2">
    <w:name w:val="WW8Num9z2"/>
    <w:rsid w:val="007A0780"/>
    <w:rPr>
      <w:rFonts w:ascii="Wingdings" w:hAnsi="Wingdings"/>
    </w:rPr>
  </w:style>
  <w:style w:type="character" w:customStyle="1" w:styleId="WW8Num14z0">
    <w:name w:val="WW8Num14z0"/>
    <w:rsid w:val="007A0780"/>
    <w:rPr>
      <w:rFonts w:ascii="Symbol" w:hAnsi="Symbol"/>
    </w:rPr>
  </w:style>
  <w:style w:type="paragraph" w:customStyle="1" w:styleId="5c">
    <w:name w:val="Название5"/>
    <w:basedOn w:val="a0"/>
    <w:rsid w:val="007A0780"/>
    <w:pPr>
      <w:suppressLineNumbers/>
      <w:suppressAutoHyphens/>
      <w:spacing w:before="120" w:after="120"/>
    </w:pPr>
    <w:rPr>
      <w:rFonts w:ascii="Arial" w:hAnsi="Arial" w:cs="Tahoma"/>
      <w:i/>
      <w:iCs/>
      <w:sz w:val="20"/>
      <w:lang w:eastAsia="ar-SA"/>
    </w:rPr>
  </w:style>
  <w:style w:type="paragraph" w:customStyle="1" w:styleId="5d">
    <w:name w:val="Указатель5"/>
    <w:basedOn w:val="a0"/>
    <w:rsid w:val="007A0780"/>
    <w:pPr>
      <w:suppressLineNumbers/>
      <w:suppressAutoHyphens/>
    </w:pPr>
    <w:rPr>
      <w:rFonts w:ascii="Arial" w:hAnsi="Arial" w:cs="Tahoma"/>
      <w:sz w:val="28"/>
      <w:szCs w:val="20"/>
      <w:lang w:eastAsia="ar-SA"/>
    </w:rPr>
  </w:style>
  <w:style w:type="paragraph" w:customStyle="1" w:styleId="4e">
    <w:name w:val="Название4"/>
    <w:basedOn w:val="a0"/>
    <w:rsid w:val="007A0780"/>
    <w:pPr>
      <w:suppressLineNumbers/>
      <w:suppressAutoHyphens/>
      <w:spacing w:before="120" w:after="120"/>
    </w:pPr>
    <w:rPr>
      <w:rFonts w:ascii="Arial" w:hAnsi="Arial" w:cs="Tahoma"/>
      <w:i/>
      <w:iCs/>
      <w:sz w:val="20"/>
      <w:lang w:eastAsia="ar-SA"/>
    </w:rPr>
  </w:style>
  <w:style w:type="paragraph" w:customStyle="1" w:styleId="4f">
    <w:name w:val="Указатель4"/>
    <w:basedOn w:val="a0"/>
    <w:rsid w:val="007A0780"/>
    <w:pPr>
      <w:suppressLineNumbers/>
      <w:suppressAutoHyphens/>
    </w:pPr>
    <w:rPr>
      <w:rFonts w:ascii="Arial" w:hAnsi="Arial" w:cs="Tahoma"/>
      <w:sz w:val="28"/>
      <w:szCs w:val="20"/>
      <w:lang w:eastAsia="ar-SA"/>
    </w:rPr>
  </w:style>
  <w:style w:type="paragraph" w:customStyle="1" w:styleId="3f5">
    <w:name w:val="Название3"/>
    <w:basedOn w:val="a0"/>
    <w:rsid w:val="007A0780"/>
    <w:pPr>
      <w:suppressLineNumbers/>
      <w:suppressAutoHyphens/>
      <w:spacing w:before="120" w:after="120"/>
    </w:pPr>
    <w:rPr>
      <w:rFonts w:ascii="Arial" w:hAnsi="Arial" w:cs="Tahoma"/>
      <w:i/>
      <w:iCs/>
      <w:sz w:val="20"/>
      <w:lang w:eastAsia="ar-SA"/>
    </w:rPr>
  </w:style>
  <w:style w:type="paragraph" w:customStyle="1" w:styleId="3f6">
    <w:name w:val="Указатель3"/>
    <w:basedOn w:val="a0"/>
    <w:rsid w:val="007A0780"/>
    <w:pPr>
      <w:suppressLineNumbers/>
      <w:suppressAutoHyphens/>
    </w:pPr>
    <w:rPr>
      <w:rFonts w:ascii="Arial" w:hAnsi="Arial" w:cs="Tahoma"/>
      <w:sz w:val="28"/>
      <w:szCs w:val="20"/>
      <w:lang w:eastAsia="ar-SA"/>
    </w:rPr>
  </w:style>
  <w:style w:type="paragraph" w:customStyle="1" w:styleId="2ff1">
    <w:name w:val="Название2"/>
    <w:basedOn w:val="a0"/>
    <w:rsid w:val="007A0780"/>
    <w:pPr>
      <w:suppressLineNumbers/>
      <w:suppressAutoHyphens/>
      <w:spacing w:before="120" w:after="120"/>
    </w:pPr>
    <w:rPr>
      <w:rFonts w:ascii="Arial" w:hAnsi="Arial" w:cs="Tahoma"/>
      <w:i/>
      <w:iCs/>
      <w:sz w:val="20"/>
      <w:lang w:eastAsia="ar-SA"/>
    </w:rPr>
  </w:style>
  <w:style w:type="paragraph" w:customStyle="1" w:styleId="2ff2">
    <w:name w:val="Указатель2"/>
    <w:basedOn w:val="a0"/>
    <w:rsid w:val="007A0780"/>
    <w:pPr>
      <w:suppressLineNumbers/>
      <w:suppressAutoHyphens/>
    </w:pPr>
    <w:rPr>
      <w:rFonts w:ascii="Arial" w:hAnsi="Arial" w:cs="Tahoma"/>
      <w:sz w:val="28"/>
      <w:szCs w:val="20"/>
      <w:lang w:eastAsia="ar-SA"/>
    </w:rPr>
  </w:style>
  <w:style w:type="paragraph" w:customStyle="1" w:styleId="affffffffffa">
    <w:name w:val="Содержимое врезки"/>
    <w:basedOn w:val="af3"/>
    <w:rsid w:val="007A0780"/>
    <w:pPr>
      <w:suppressAutoHyphens/>
      <w:spacing w:after="0"/>
      <w:jc w:val="center"/>
    </w:pPr>
    <w:rPr>
      <w:b/>
      <w:bCs/>
      <w:sz w:val="48"/>
      <w:szCs w:val="20"/>
      <w:lang w:eastAsia="ar-SA"/>
    </w:rPr>
  </w:style>
  <w:style w:type="paragraph" w:customStyle="1" w:styleId="font7">
    <w:name w:val="font7"/>
    <w:basedOn w:val="a0"/>
    <w:rsid w:val="007A0780"/>
    <w:pPr>
      <w:spacing w:before="100" w:after="100"/>
    </w:pPr>
    <w:rPr>
      <w:b/>
      <w:bCs/>
      <w:sz w:val="20"/>
      <w:szCs w:val="20"/>
      <w:lang w:eastAsia="ar-SA"/>
    </w:rPr>
  </w:style>
  <w:style w:type="paragraph" w:customStyle="1" w:styleId="213">
    <w:name w:val="Название объекта21"/>
    <w:basedOn w:val="a0"/>
    <w:next w:val="a0"/>
    <w:rsid w:val="007A0780"/>
    <w:pPr>
      <w:jc w:val="center"/>
    </w:pPr>
    <w:rPr>
      <w:rFonts w:ascii="Arial" w:hAnsi="Arial" w:cs="Arial"/>
      <w:b/>
      <w:lang w:eastAsia="ar-SA"/>
    </w:rPr>
  </w:style>
  <w:style w:type="paragraph" w:customStyle="1" w:styleId="321">
    <w:name w:val="Основной текст с отступом 32"/>
    <w:basedOn w:val="a0"/>
    <w:rsid w:val="007A0780"/>
    <w:pPr>
      <w:ind w:firstLine="720"/>
      <w:jc w:val="both"/>
    </w:pPr>
    <w:rPr>
      <w:sz w:val="28"/>
      <w:szCs w:val="28"/>
      <w:lang w:eastAsia="ar-SA"/>
    </w:rPr>
  </w:style>
  <w:style w:type="paragraph" w:customStyle="1" w:styleId="1fff1">
    <w:name w:val="Схема документа1"/>
    <w:basedOn w:val="a0"/>
    <w:rsid w:val="007A0780"/>
    <w:pPr>
      <w:shd w:val="clear" w:color="auto" w:fill="000080"/>
      <w:suppressAutoHyphens/>
    </w:pPr>
    <w:rPr>
      <w:rFonts w:ascii="Tahoma" w:hAnsi="Tahoma" w:cs="Tahoma"/>
      <w:sz w:val="20"/>
      <w:szCs w:val="20"/>
      <w:lang w:eastAsia="ar-SA"/>
    </w:rPr>
  </w:style>
  <w:style w:type="paragraph" w:customStyle="1" w:styleId="TableContents">
    <w:name w:val="Table Contents"/>
    <w:basedOn w:val="a0"/>
    <w:rsid w:val="007A0780"/>
    <w:pPr>
      <w:widowControl w:val="0"/>
      <w:autoSpaceDN w:val="0"/>
      <w:adjustRightInd w:val="0"/>
    </w:pPr>
    <w:rPr>
      <w:rFonts w:eastAsia="Arial Unicode MS" w:cs="Tahoma"/>
      <w:color w:val="000000"/>
      <w:lang w:val="en-US" w:eastAsia="en-US"/>
    </w:rPr>
  </w:style>
  <w:style w:type="paragraph" w:customStyle="1" w:styleId="115">
    <w:name w:val="Знак1 Знак Знак Знак1"/>
    <w:basedOn w:val="a0"/>
    <w:rsid w:val="007A0780"/>
    <w:pPr>
      <w:spacing w:after="160" w:line="240" w:lineRule="exact"/>
    </w:pPr>
    <w:rPr>
      <w:rFonts w:ascii="Verdana" w:hAnsi="Verdana" w:cs="Verdana"/>
      <w:lang w:val="en-US" w:eastAsia="en-US"/>
    </w:rPr>
  </w:style>
  <w:style w:type="paragraph" w:customStyle="1" w:styleId="93">
    <w:name w:val="Обычный9"/>
    <w:rsid w:val="007A0780"/>
    <w:rPr>
      <w:rFonts w:ascii="Times New Roman" w:eastAsia="Times New Roman" w:hAnsi="Times New Roman"/>
    </w:rPr>
  </w:style>
  <w:style w:type="paragraph" w:customStyle="1" w:styleId="122">
    <w:name w:val="Заголовок 12"/>
    <w:basedOn w:val="93"/>
    <w:next w:val="93"/>
    <w:rsid w:val="007A0780"/>
    <w:pPr>
      <w:keepNext/>
      <w:widowControl w:val="0"/>
      <w:spacing w:line="360" w:lineRule="auto"/>
      <w:jc w:val="center"/>
    </w:pPr>
    <w:rPr>
      <w:b/>
      <w:snapToGrid w:val="0"/>
      <w:color w:val="000000"/>
      <w:sz w:val="36"/>
    </w:rPr>
  </w:style>
  <w:style w:type="paragraph" w:customStyle="1" w:styleId="2ff3">
    <w:name w:val="Основной текст2"/>
    <w:basedOn w:val="93"/>
    <w:rsid w:val="007A0780"/>
    <w:pPr>
      <w:jc w:val="both"/>
    </w:pPr>
    <w:rPr>
      <w:sz w:val="24"/>
    </w:rPr>
  </w:style>
  <w:style w:type="paragraph" w:customStyle="1" w:styleId="2ff4">
    <w:name w:val="Нижний колонтитул2"/>
    <w:basedOn w:val="93"/>
    <w:rsid w:val="007A0780"/>
    <w:pPr>
      <w:tabs>
        <w:tab w:val="center" w:pos="4153"/>
        <w:tab w:val="right" w:pos="8306"/>
      </w:tabs>
    </w:pPr>
  </w:style>
  <w:style w:type="paragraph" w:customStyle="1" w:styleId="280">
    <w:name w:val="Основной текст 28"/>
    <w:basedOn w:val="93"/>
    <w:rsid w:val="007A0780"/>
    <w:rPr>
      <w:sz w:val="22"/>
    </w:rPr>
  </w:style>
  <w:style w:type="paragraph" w:customStyle="1" w:styleId="241">
    <w:name w:val="Основной текст с отступом 24"/>
    <w:basedOn w:val="93"/>
    <w:rsid w:val="007A0780"/>
    <w:pPr>
      <w:ind w:firstLine="720"/>
      <w:jc w:val="both"/>
    </w:pPr>
    <w:rPr>
      <w:sz w:val="24"/>
    </w:rPr>
  </w:style>
  <w:style w:type="paragraph" w:customStyle="1" w:styleId="330">
    <w:name w:val="Основной текст с отступом 33"/>
    <w:basedOn w:val="93"/>
    <w:rsid w:val="007A0780"/>
    <w:pPr>
      <w:ind w:firstLine="720"/>
      <w:jc w:val="both"/>
    </w:pPr>
    <w:rPr>
      <w:sz w:val="24"/>
    </w:rPr>
  </w:style>
  <w:style w:type="character" w:customStyle="1" w:styleId="2ff5">
    <w:name w:val="Гиперссылка2"/>
    <w:basedOn w:val="a1"/>
    <w:rsid w:val="007A0780"/>
    <w:rPr>
      <w:color w:val="000080"/>
      <w:u w:val="single"/>
    </w:rPr>
  </w:style>
  <w:style w:type="table" w:styleId="2-3">
    <w:name w:val="Medium Shading 2 Accent 3"/>
    <w:basedOn w:val="a2"/>
    <w:uiPriority w:val="64"/>
    <w:rsid w:val="007A078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txt">
    <w:name w:val="txt"/>
    <w:basedOn w:val="a1"/>
    <w:rsid w:val="007A0780"/>
  </w:style>
  <w:style w:type="paragraph" w:styleId="affffffffffb">
    <w:name w:val="index heading"/>
    <w:basedOn w:val="a0"/>
    <w:next w:val="1f"/>
    <w:semiHidden/>
    <w:rsid w:val="007A0780"/>
  </w:style>
  <w:style w:type="paragraph" w:customStyle="1" w:styleId="Style11">
    <w:name w:val="Style11"/>
    <w:basedOn w:val="a0"/>
    <w:uiPriority w:val="99"/>
    <w:rsid w:val="007A0780"/>
    <w:pPr>
      <w:widowControl w:val="0"/>
      <w:autoSpaceDE w:val="0"/>
      <w:autoSpaceDN w:val="0"/>
      <w:adjustRightInd w:val="0"/>
    </w:pPr>
    <w:rPr>
      <w:rFonts w:ascii="Arial Narrow" w:hAnsi="Arial Narrow"/>
    </w:rPr>
  </w:style>
  <w:style w:type="paragraph" w:customStyle="1" w:styleId="Style13">
    <w:name w:val="Style13"/>
    <w:basedOn w:val="a0"/>
    <w:uiPriority w:val="99"/>
    <w:rsid w:val="007A0780"/>
    <w:pPr>
      <w:widowControl w:val="0"/>
      <w:autoSpaceDE w:val="0"/>
      <w:autoSpaceDN w:val="0"/>
      <w:adjustRightInd w:val="0"/>
    </w:pPr>
    <w:rPr>
      <w:rFonts w:ascii="Arial Narrow" w:hAnsi="Arial Narrow"/>
    </w:rPr>
  </w:style>
  <w:style w:type="paragraph" w:customStyle="1" w:styleId="Style22">
    <w:name w:val="Style22"/>
    <w:basedOn w:val="a0"/>
    <w:uiPriority w:val="99"/>
    <w:rsid w:val="007A0780"/>
    <w:pPr>
      <w:widowControl w:val="0"/>
      <w:autoSpaceDE w:val="0"/>
      <w:autoSpaceDN w:val="0"/>
      <w:adjustRightInd w:val="0"/>
    </w:pPr>
    <w:rPr>
      <w:rFonts w:ascii="Arial Narrow" w:hAnsi="Arial Narrow"/>
    </w:rPr>
  </w:style>
  <w:style w:type="paragraph" w:customStyle="1" w:styleId="Style23">
    <w:name w:val="Style23"/>
    <w:basedOn w:val="a0"/>
    <w:uiPriority w:val="99"/>
    <w:rsid w:val="007A0780"/>
    <w:pPr>
      <w:widowControl w:val="0"/>
      <w:autoSpaceDE w:val="0"/>
      <w:autoSpaceDN w:val="0"/>
      <w:adjustRightInd w:val="0"/>
    </w:pPr>
    <w:rPr>
      <w:rFonts w:ascii="Arial Narrow" w:hAnsi="Arial Narrow"/>
    </w:rPr>
  </w:style>
  <w:style w:type="paragraph" w:customStyle="1" w:styleId="Style24">
    <w:name w:val="Style24"/>
    <w:basedOn w:val="a0"/>
    <w:uiPriority w:val="99"/>
    <w:rsid w:val="007A0780"/>
    <w:pPr>
      <w:widowControl w:val="0"/>
      <w:autoSpaceDE w:val="0"/>
      <w:autoSpaceDN w:val="0"/>
      <w:adjustRightInd w:val="0"/>
      <w:spacing w:line="235" w:lineRule="exact"/>
    </w:pPr>
    <w:rPr>
      <w:rFonts w:ascii="Arial Narrow" w:hAnsi="Arial Narrow"/>
    </w:rPr>
  </w:style>
  <w:style w:type="paragraph" w:customStyle="1" w:styleId="Style25">
    <w:name w:val="Style25"/>
    <w:basedOn w:val="a0"/>
    <w:uiPriority w:val="99"/>
    <w:rsid w:val="007A0780"/>
    <w:pPr>
      <w:widowControl w:val="0"/>
      <w:autoSpaceDE w:val="0"/>
      <w:autoSpaceDN w:val="0"/>
      <w:adjustRightInd w:val="0"/>
      <w:spacing w:line="274" w:lineRule="exact"/>
      <w:jc w:val="center"/>
    </w:pPr>
    <w:rPr>
      <w:rFonts w:ascii="Arial Narrow" w:hAnsi="Arial Narrow"/>
    </w:rPr>
  </w:style>
  <w:style w:type="paragraph" w:customStyle="1" w:styleId="Style27">
    <w:name w:val="Style27"/>
    <w:basedOn w:val="a0"/>
    <w:uiPriority w:val="99"/>
    <w:rsid w:val="007A0780"/>
    <w:pPr>
      <w:widowControl w:val="0"/>
      <w:autoSpaceDE w:val="0"/>
      <w:autoSpaceDN w:val="0"/>
      <w:adjustRightInd w:val="0"/>
    </w:pPr>
    <w:rPr>
      <w:rFonts w:ascii="Arial Narrow" w:hAnsi="Arial Narrow"/>
    </w:rPr>
  </w:style>
  <w:style w:type="paragraph" w:customStyle="1" w:styleId="Style31">
    <w:name w:val="Style31"/>
    <w:basedOn w:val="a0"/>
    <w:uiPriority w:val="99"/>
    <w:rsid w:val="007A0780"/>
    <w:pPr>
      <w:widowControl w:val="0"/>
      <w:autoSpaceDE w:val="0"/>
      <w:autoSpaceDN w:val="0"/>
      <w:adjustRightInd w:val="0"/>
    </w:pPr>
    <w:rPr>
      <w:rFonts w:ascii="Arial Narrow" w:hAnsi="Arial Narrow"/>
    </w:rPr>
  </w:style>
  <w:style w:type="paragraph" w:customStyle="1" w:styleId="Style32">
    <w:name w:val="Style32"/>
    <w:basedOn w:val="a0"/>
    <w:uiPriority w:val="99"/>
    <w:rsid w:val="007A0780"/>
    <w:pPr>
      <w:widowControl w:val="0"/>
      <w:autoSpaceDE w:val="0"/>
      <w:autoSpaceDN w:val="0"/>
      <w:adjustRightInd w:val="0"/>
    </w:pPr>
    <w:rPr>
      <w:rFonts w:ascii="Arial Narrow" w:hAnsi="Arial Narrow"/>
    </w:rPr>
  </w:style>
  <w:style w:type="paragraph" w:customStyle="1" w:styleId="Style35">
    <w:name w:val="Style35"/>
    <w:basedOn w:val="a0"/>
    <w:uiPriority w:val="99"/>
    <w:rsid w:val="007A0780"/>
    <w:pPr>
      <w:widowControl w:val="0"/>
      <w:autoSpaceDE w:val="0"/>
      <w:autoSpaceDN w:val="0"/>
      <w:adjustRightInd w:val="0"/>
    </w:pPr>
    <w:rPr>
      <w:rFonts w:ascii="Arial Narrow" w:hAnsi="Arial Narrow"/>
    </w:rPr>
  </w:style>
  <w:style w:type="paragraph" w:customStyle="1" w:styleId="Style37">
    <w:name w:val="Style37"/>
    <w:basedOn w:val="a0"/>
    <w:uiPriority w:val="99"/>
    <w:rsid w:val="007A0780"/>
    <w:pPr>
      <w:widowControl w:val="0"/>
      <w:autoSpaceDE w:val="0"/>
      <w:autoSpaceDN w:val="0"/>
      <w:adjustRightInd w:val="0"/>
      <w:spacing w:line="230" w:lineRule="exact"/>
      <w:ind w:hanging="67"/>
    </w:pPr>
    <w:rPr>
      <w:rFonts w:ascii="Arial Narrow" w:hAnsi="Arial Narrow"/>
    </w:rPr>
  </w:style>
  <w:style w:type="paragraph" w:customStyle="1" w:styleId="Style38">
    <w:name w:val="Style38"/>
    <w:basedOn w:val="a0"/>
    <w:uiPriority w:val="99"/>
    <w:rsid w:val="007A0780"/>
    <w:pPr>
      <w:widowControl w:val="0"/>
      <w:autoSpaceDE w:val="0"/>
      <w:autoSpaceDN w:val="0"/>
      <w:adjustRightInd w:val="0"/>
    </w:pPr>
    <w:rPr>
      <w:rFonts w:ascii="Arial Narrow" w:hAnsi="Arial Narrow"/>
    </w:rPr>
  </w:style>
  <w:style w:type="paragraph" w:customStyle="1" w:styleId="Style39">
    <w:name w:val="Style39"/>
    <w:basedOn w:val="a0"/>
    <w:uiPriority w:val="99"/>
    <w:rsid w:val="007A0780"/>
    <w:pPr>
      <w:widowControl w:val="0"/>
      <w:autoSpaceDE w:val="0"/>
      <w:autoSpaceDN w:val="0"/>
      <w:adjustRightInd w:val="0"/>
    </w:pPr>
    <w:rPr>
      <w:rFonts w:ascii="Arial Narrow" w:hAnsi="Arial Narrow"/>
    </w:rPr>
  </w:style>
  <w:style w:type="paragraph" w:customStyle="1" w:styleId="Style40">
    <w:name w:val="Style40"/>
    <w:basedOn w:val="a0"/>
    <w:uiPriority w:val="99"/>
    <w:rsid w:val="007A0780"/>
    <w:pPr>
      <w:widowControl w:val="0"/>
      <w:autoSpaceDE w:val="0"/>
      <w:autoSpaceDN w:val="0"/>
      <w:adjustRightInd w:val="0"/>
    </w:pPr>
    <w:rPr>
      <w:rFonts w:ascii="Arial Narrow" w:hAnsi="Arial Narrow"/>
    </w:rPr>
  </w:style>
  <w:style w:type="paragraph" w:customStyle="1" w:styleId="Style41">
    <w:name w:val="Style41"/>
    <w:basedOn w:val="a0"/>
    <w:uiPriority w:val="99"/>
    <w:rsid w:val="007A0780"/>
    <w:pPr>
      <w:widowControl w:val="0"/>
      <w:autoSpaceDE w:val="0"/>
      <w:autoSpaceDN w:val="0"/>
      <w:adjustRightInd w:val="0"/>
    </w:pPr>
    <w:rPr>
      <w:rFonts w:ascii="Arial Narrow" w:hAnsi="Arial Narrow"/>
    </w:rPr>
  </w:style>
  <w:style w:type="paragraph" w:customStyle="1" w:styleId="Style43">
    <w:name w:val="Style43"/>
    <w:basedOn w:val="a0"/>
    <w:uiPriority w:val="99"/>
    <w:rsid w:val="007A0780"/>
    <w:pPr>
      <w:widowControl w:val="0"/>
      <w:autoSpaceDE w:val="0"/>
      <w:autoSpaceDN w:val="0"/>
      <w:adjustRightInd w:val="0"/>
    </w:pPr>
    <w:rPr>
      <w:rFonts w:ascii="Arial Narrow" w:hAnsi="Arial Narrow"/>
    </w:rPr>
  </w:style>
  <w:style w:type="paragraph" w:customStyle="1" w:styleId="Style45">
    <w:name w:val="Style45"/>
    <w:basedOn w:val="a0"/>
    <w:uiPriority w:val="99"/>
    <w:rsid w:val="007A0780"/>
    <w:pPr>
      <w:widowControl w:val="0"/>
      <w:autoSpaceDE w:val="0"/>
      <w:autoSpaceDN w:val="0"/>
      <w:adjustRightInd w:val="0"/>
    </w:pPr>
    <w:rPr>
      <w:rFonts w:ascii="Arial Narrow" w:hAnsi="Arial Narrow"/>
    </w:rPr>
  </w:style>
  <w:style w:type="paragraph" w:customStyle="1" w:styleId="Style46">
    <w:name w:val="Style46"/>
    <w:basedOn w:val="a0"/>
    <w:uiPriority w:val="99"/>
    <w:rsid w:val="007A0780"/>
    <w:pPr>
      <w:widowControl w:val="0"/>
      <w:autoSpaceDE w:val="0"/>
      <w:autoSpaceDN w:val="0"/>
      <w:adjustRightInd w:val="0"/>
    </w:pPr>
    <w:rPr>
      <w:rFonts w:ascii="Arial Narrow" w:hAnsi="Arial Narrow"/>
    </w:rPr>
  </w:style>
  <w:style w:type="paragraph" w:customStyle="1" w:styleId="Style47">
    <w:name w:val="Style47"/>
    <w:basedOn w:val="a0"/>
    <w:uiPriority w:val="99"/>
    <w:rsid w:val="007A0780"/>
    <w:pPr>
      <w:widowControl w:val="0"/>
      <w:autoSpaceDE w:val="0"/>
      <w:autoSpaceDN w:val="0"/>
      <w:adjustRightInd w:val="0"/>
      <w:spacing w:line="230" w:lineRule="exact"/>
      <w:ind w:firstLine="72"/>
    </w:pPr>
    <w:rPr>
      <w:rFonts w:ascii="Arial Narrow" w:hAnsi="Arial Narrow"/>
    </w:rPr>
  </w:style>
  <w:style w:type="paragraph" w:customStyle="1" w:styleId="Style48">
    <w:name w:val="Style48"/>
    <w:basedOn w:val="a0"/>
    <w:uiPriority w:val="99"/>
    <w:rsid w:val="007A0780"/>
    <w:pPr>
      <w:widowControl w:val="0"/>
      <w:autoSpaceDE w:val="0"/>
      <w:autoSpaceDN w:val="0"/>
      <w:adjustRightInd w:val="0"/>
      <w:spacing w:line="461" w:lineRule="exact"/>
    </w:pPr>
    <w:rPr>
      <w:rFonts w:ascii="Arial Narrow" w:hAnsi="Arial Narrow"/>
    </w:rPr>
  </w:style>
  <w:style w:type="paragraph" w:customStyle="1" w:styleId="Style50">
    <w:name w:val="Style50"/>
    <w:basedOn w:val="a0"/>
    <w:uiPriority w:val="99"/>
    <w:rsid w:val="007A0780"/>
    <w:pPr>
      <w:widowControl w:val="0"/>
      <w:autoSpaceDE w:val="0"/>
      <w:autoSpaceDN w:val="0"/>
      <w:adjustRightInd w:val="0"/>
    </w:pPr>
    <w:rPr>
      <w:rFonts w:ascii="Arial Narrow" w:hAnsi="Arial Narrow"/>
    </w:rPr>
  </w:style>
  <w:style w:type="paragraph" w:customStyle="1" w:styleId="Style51">
    <w:name w:val="Style51"/>
    <w:basedOn w:val="a0"/>
    <w:uiPriority w:val="99"/>
    <w:rsid w:val="007A0780"/>
    <w:pPr>
      <w:widowControl w:val="0"/>
      <w:autoSpaceDE w:val="0"/>
      <w:autoSpaceDN w:val="0"/>
      <w:adjustRightInd w:val="0"/>
    </w:pPr>
    <w:rPr>
      <w:rFonts w:ascii="Arial Narrow" w:hAnsi="Arial Narrow"/>
    </w:rPr>
  </w:style>
  <w:style w:type="character" w:customStyle="1" w:styleId="FontStyle66">
    <w:name w:val="Font Style66"/>
    <w:basedOn w:val="a1"/>
    <w:uiPriority w:val="99"/>
    <w:rsid w:val="007A0780"/>
    <w:rPr>
      <w:rFonts w:ascii="Times New Roman" w:hAnsi="Times New Roman" w:cs="Times New Roman"/>
      <w:sz w:val="20"/>
      <w:szCs w:val="20"/>
    </w:rPr>
  </w:style>
  <w:style w:type="character" w:customStyle="1" w:styleId="FontStyle67">
    <w:name w:val="Font Style67"/>
    <w:basedOn w:val="a1"/>
    <w:uiPriority w:val="99"/>
    <w:rsid w:val="007A0780"/>
    <w:rPr>
      <w:rFonts w:ascii="Times New Roman" w:hAnsi="Times New Roman" w:cs="Times New Roman"/>
      <w:b/>
      <w:bCs/>
      <w:spacing w:val="-10"/>
      <w:sz w:val="20"/>
      <w:szCs w:val="20"/>
    </w:rPr>
  </w:style>
  <w:style w:type="character" w:customStyle="1" w:styleId="FontStyle82">
    <w:name w:val="Font Style82"/>
    <w:basedOn w:val="a1"/>
    <w:uiPriority w:val="99"/>
    <w:rsid w:val="007A0780"/>
    <w:rPr>
      <w:rFonts w:ascii="Arial" w:hAnsi="Arial" w:cs="Arial"/>
      <w:i/>
      <w:iCs/>
      <w:spacing w:val="10"/>
      <w:sz w:val="44"/>
      <w:szCs w:val="44"/>
    </w:rPr>
  </w:style>
  <w:style w:type="character" w:customStyle="1" w:styleId="FontStyle85">
    <w:name w:val="Font Style85"/>
    <w:basedOn w:val="a1"/>
    <w:uiPriority w:val="99"/>
    <w:rsid w:val="007A0780"/>
    <w:rPr>
      <w:rFonts w:ascii="Times New Roman" w:hAnsi="Times New Roman" w:cs="Times New Roman"/>
      <w:b/>
      <w:bCs/>
      <w:sz w:val="20"/>
      <w:szCs w:val="20"/>
    </w:rPr>
  </w:style>
  <w:style w:type="character" w:customStyle="1" w:styleId="FontStyle86">
    <w:name w:val="Font Style86"/>
    <w:basedOn w:val="a1"/>
    <w:uiPriority w:val="99"/>
    <w:rsid w:val="007A0780"/>
    <w:rPr>
      <w:rFonts w:ascii="Times New Roman" w:hAnsi="Times New Roman" w:cs="Times New Roman"/>
      <w:b/>
      <w:bCs/>
      <w:sz w:val="20"/>
      <w:szCs w:val="20"/>
    </w:rPr>
  </w:style>
  <w:style w:type="character" w:customStyle="1" w:styleId="FontStyle87">
    <w:name w:val="Font Style87"/>
    <w:basedOn w:val="a1"/>
    <w:uiPriority w:val="99"/>
    <w:rsid w:val="007A0780"/>
    <w:rPr>
      <w:rFonts w:ascii="Sylfaen" w:hAnsi="Sylfaen" w:cs="Sylfaen"/>
      <w:b/>
      <w:bCs/>
      <w:sz w:val="8"/>
      <w:szCs w:val="8"/>
    </w:rPr>
  </w:style>
  <w:style w:type="character" w:customStyle="1" w:styleId="FontStyle88">
    <w:name w:val="Font Style88"/>
    <w:basedOn w:val="a1"/>
    <w:uiPriority w:val="99"/>
    <w:rsid w:val="007A0780"/>
    <w:rPr>
      <w:rFonts w:ascii="Times New Roman" w:hAnsi="Times New Roman" w:cs="Times New Roman"/>
      <w:sz w:val="28"/>
      <w:szCs w:val="28"/>
    </w:rPr>
  </w:style>
  <w:style w:type="character" w:customStyle="1" w:styleId="FontStyle89">
    <w:name w:val="Font Style89"/>
    <w:basedOn w:val="a1"/>
    <w:uiPriority w:val="99"/>
    <w:rsid w:val="007A0780"/>
    <w:rPr>
      <w:rFonts w:ascii="Times New Roman" w:hAnsi="Times New Roman" w:cs="Times New Roman"/>
      <w:b/>
      <w:bCs/>
      <w:sz w:val="18"/>
      <w:szCs w:val="18"/>
    </w:rPr>
  </w:style>
  <w:style w:type="character" w:customStyle="1" w:styleId="FontStyle90">
    <w:name w:val="Font Style90"/>
    <w:basedOn w:val="a1"/>
    <w:uiPriority w:val="99"/>
    <w:rsid w:val="007A0780"/>
    <w:rPr>
      <w:rFonts w:ascii="Times New Roman" w:hAnsi="Times New Roman" w:cs="Times New Roman"/>
      <w:b/>
      <w:bCs/>
      <w:i/>
      <w:iCs/>
      <w:sz w:val="20"/>
      <w:szCs w:val="20"/>
    </w:rPr>
  </w:style>
  <w:style w:type="character" w:customStyle="1" w:styleId="FontStyle91">
    <w:name w:val="Font Style91"/>
    <w:basedOn w:val="a1"/>
    <w:uiPriority w:val="99"/>
    <w:rsid w:val="007A0780"/>
    <w:rPr>
      <w:rFonts w:ascii="Cambria" w:hAnsi="Cambria" w:cs="Cambria"/>
      <w:i/>
      <w:iCs/>
      <w:sz w:val="26"/>
      <w:szCs w:val="26"/>
    </w:rPr>
  </w:style>
  <w:style w:type="character" w:customStyle="1" w:styleId="FontStyle93">
    <w:name w:val="Font Style93"/>
    <w:basedOn w:val="a1"/>
    <w:uiPriority w:val="99"/>
    <w:rsid w:val="007A0780"/>
    <w:rPr>
      <w:rFonts w:ascii="Cambria" w:hAnsi="Cambria" w:cs="Cambria"/>
      <w:b/>
      <w:bCs/>
      <w:i/>
      <w:iCs/>
      <w:sz w:val="24"/>
      <w:szCs w:val="24"/>
    </w:rPr>
  </w:style>
  <w:style w:type="character" w:customStyle="1" w:styleId="FontStyle94">
    <w:name w:val="Font Style94"/>
    <w:basedOn w:val="a1"/>
    <w:uiPriority w:val="99"/>
    <w:rsid w:val="007A0780"/>
    <w:rPr>
      <w:rFonts w:ascii="Times New Roman" w:hAnsi="Times New Roman" w:cs="Times New Roman"/>
      <w:i/>
      <w:iCs/>
      <w:sz w:val="26"/>
      <w:szCs w:val="26"/>
    </w:rPr>
  </w:style>
  <w:style w:type="character" w:customStyle="1" w:styleId="FontStyle96">
    <w:name w:val="Font Style96"/>
    <w:basedOn w:val="a1"/>
    <w:uiPriority w:val="99"/>
    <w:rsid w:val="007A0780"/>
    <w:rPr>
      <w:rFonts w:ascii="Times New Roman" w:hAnsi="Times New Roman" w:cs="Times New Roman"/>
      <w:b/>
      <w:bCs/>
      <w:sz w:val="22"/>
      <w:szCs w:val="22"/>
    </w:rPr>
  </w:style>
  <w:style w:type="character" w:customStyle="1" w:styleId="FontStyle97">
    <w:name w:val="Font Style97"/>
    <w:basedOn w:val="a1"/>
    <w:uiPriority w:val="99"/>
    <w:rsid w:val="007A0780"/>
    <w:rPr>
      <w:rFonts w:ascii="Times New Roman" w:hAnsi="Times New Roman" w:cs="Times New Roman"/>
      <w:sz w:val="38"/>
      <w:szCs w:val="38"/>
    </w:rPr>
  </w:style>
  <w:style w:type="character" w:customStyle="1" w:styleId="FontStyle99">
    <w:name w:val="Font Style99"/>
    <w:basedOn w:val="a1"/>
    <w:uiPriority w:val="99"/>
    <w:rsid w:val="007A0780"/>
    <w:rPr>
      <w:rFonts w:ascii="Times New Roman" w:hAnsi="Times New Roman" w:cs="Times New Roman"/>
      <w:b/>
      <w:bCs/>
      <w:sz w:val="22"/>
      <w:szCs w:val="22"/>
    </w:rPr>
  </w:style>
  <w:style w:type="character" w:customStyle="1" w:styleId="FontStyle100">
    <w:name w:val="Font Style100"/>
    <w:basedOn w:val="a1"/>
    <w:uiPriority w:val="99"/>
    <w:rsid w:val="007A0780"/>
    <w:rPr>
      <w:rFonts w:ascii="Times New Roman" w:hAnsi="Times New Roman" w:cs="Times New Roman"/>
      <w:b/>
      <w:bCs/>
      <w:sz w:val="22"/>
      <w:szCs w:val="22"/>
    </w:rPr>
  </w:style>
  <w:style w:type="character" w:customStyle="1" w:styleId="FontStyle101">
    <w:name w:val="Font Style101"/>
    <w:basedOn w:val="a1"/>
    <w:uiPriority w:val="99"/>
    <w:rsid w:val="007A0780"/>
    <w:rPr>
      <w:rFonts w:ascii="Times New Roman" w:hAnsi="Times New Roman" w:cs="Times New Roman"/>
      <w:b/>
      <w:bCs/>
      <w:sz w:val="20"/>
      <w:szCs w:val="20"/>
    </w:rPr>
  </w:style>
  <w:style w:type="character" w:customStyle="1" w:styleId="FontStyle102">
    <w:name w:val="Font Style102"/>
    <w:basedOn w:val="a1"/>
    <w:uiPriority w:val="99"/>
    <w:rsid w:val="007A0780"/>
    <w:rPr>
      <w:rFonts w:ascii="Franklin Gothic Heavy" w:hAnsi="Franklin Gothic Heavy" w:cs="Franklin Gothic Heavy"/>
      <w:sz w:val="12"/>
      <w:szCs w:val="12"/>
    </w:rPr>
  </w:style>
  <w:style w:type="character" w:customStyle="1" w:styleId="FontStyle103">
    <w:name w:val="Font Style103"/>
    <w:basedOn w:val="a1"/>
    <w:uiPriority w:val="99"/>
    <w:rsid w:val="007A0780"/>
    <w:rPr>
      <w:rFonts w:ascii="Times New Roman" w:hAnsi="Times New Roman" w:cs="Times New Roman"/>
      <w:b/>
      <w:bCs/>
      <w:sz w:val="22"/>
      <w:szCs w:val="22"/>
    </w:rPr>
  </w:style>
  <w:style w:type="character" w:customStyle="1" w:styleId="FontStyle104">
    <w:name w:val="Font Style104"/>
    <w:basedOn w:val="a1"/>
    <w:uiPriority w:val="99"/>
    <w:rsid w:val="007A0780"/>
    <w:rPr>
      <w:rFonts w:ascii="Times New Roman" w:hAnsi="Times New Roman" w:cs="Times New Roman"/>
      <w:sz w:val="28"/>
      <w:szCs w:val="28"/>
    </w:rPr>
  </w:style>
  <w:style w:type="paragraph" w:customStyle="1" w:styleId="affffffffffc">
    <w:name w:val="Стиль доклада"/>
    <w:basedOn w:val="a0"/>
    <w:rsid w:val="007A0780"/>
    <w:pPr>
      <w:tabs>
        <w:tab w:val="left" w:pos="709"/>
      </w:tabs>
      <w:spacing w:line="360" w:lineRule="auto"/>
      <w:ind w:firstLine="720"/>
      <w:jc w:val="both"/>
    </w:pPr>
    <w:rPr>
      <w:sz w:val="28"/>
      <w:szCs w:val="20"/>
    </w:rPr>
  </w:style>
  <w:style w:type="paragraph" w:customStyle="1" w:styleId="100">
    <w:name w:val="Обычный10"/>
    <w:basedOn w:val="a0"/>
    <w:rsid w:val="00FA1F89"/>
    <w:pPr>
      <w:spacing w:before="100" w:beforeAutospacing="1" w:after="100" w:afterAutospacing="1"/>
    </w:pPr>
  </w:style>
  <w:style w:type="character" w:customStyle="1" w:styleId="1fff2">
    <w:name w:val="Тема примечания Знак1"/>
    <w:basedOn w:val="affff6"/>
    <w:uiPriority w:val="99"/>
    <w:semiHidden/>
    <w:rsid w:val="00C81EF1"/>
    <w:rPr>
      <w:rFonts w:ascii="Times New Roman" w:eastAsia="Times New Roman" w:hAnsi="Times New Roman" w:cs="Times New Roman"/>
      <w:b/>
      <w:bCs/>
      <w:sz w:val="20"/>
      <w:szCs w:val="20"/>
      <w:lang w:eastAsia="ru-RU"/>
    </w:rPr>
  </w:style>
  <w:style w:type="paragraph" w:customStyle="1" w:styleId="3f7">
    <w:name w:val="заголовок 3"/>
    <w:basedOn w:val="a0"/>
    <w:next w:val="a0"/>
    <w:uiPriority w:val="99"/>
    <w:rsid w:val="00C81EF1"/>
    <w:pPr>
      <w:keepNext/>
      <w:autoSpaceDE w:val="0"/>
      <w:autoSpaceDN w:val="0"/>
      <w:outlineLvl w:val="2"/>
    </w:pPr>
    <w:rPr>
      <w:rFonts w:eastAsiaTheme="minorEastAsia"/>
      <w:b/>
      <w:bCs/>
      <w:sz w:val="20"/>
      <w:szCs w:val="20"/>
    </w:rPr>
  </w:style>
  <w:style w:type="paragraph" w:customStyle="1" w:styleId="64">
    <w:name w:val="заголовок 6"/>
    <w:basedOn w:val="a0"/>
    <w:next w:val="a0"/>
    <w:uiPriority w:val="99"/>
    <w:rsid w:val="00C81EF1"/>
    <w:pPr>
      <w:keepNext/>
      <w:autoSpaceDE w:val="0"/>
      <w:autoSpaceDN w:val="0"/>
      <w:ind w:firstLine="720"/>
      <w:jc w:val="center"/>
      <w:outlineLvl w:val="5"/>
    </w:pPr>
    <w:rPr>
      <w:rFonts w:eastAsiaTheme="minorEastAsia"/>
      <w:sz w:val="28"/>
      <w:szCs w:val="28"/>
    </w:rPr>
  </w:style>
  <w:style w:type="paragraph" w:customStyle="1" w:styleId="94">
    <w:name w:val="заголовок 9"/>
    <w:basedOn w:val="a0"/>
    <w:next w:val="a0"/>
    <w:uiPriority w:val="99"/>
    <w:rsid w:val="00C81EF1"/>
    <w:pPr>
      <w:keepNext/>
      <w:autoSpaceDE w:val="0"/>
      <w:autoSpaceDN w:val="0"/>
      <w:jc w:val="center"/>
      <w:outlineLvl w:val="8"/>
    </w:pPr>
    <w:rPr>
      <w:rFonts w:eastAsiaTheme="minorEastAsia"/>
      <w:b/>
      <w:bCs/>
    </w:rPr>
  </w:style>
  <w:style w:type="paragraph" w:customStyle="1" w:styleId="font8">
    <w:name w:val="font8"/>
    <w:basedOn w:val="a0"/>
    <w:rsid w:val="00B52ECA"/>
    <w:pPr>
      <w:spacing w:before="100" w:beforeAutospacing="1" w:after="100" w:afterAutospacing="1"/>
    </w:pPr>
    <w:rPr>
      <w:sz w:val="20"/>
      <w:szCs w:val="20"/>
    </w:rPr>
  </w:style>
  <w:style w:type="paragraph" w:customStyle="1" w:styleId="font9">
    <w:name w:val="font9"/>
    <w:basedOn w:val="a0"/>
    <w:rsid w:val="00B52ECA"/>
    <w:pPr>
      <w:spacing w:before="100" w:beforeAutospacing="1" w:after="100" w:afterAutospacing="1"/>
    </w:pPr>
    <w:rPr>
      <w:sz w:val="20"/>
      <w:szCs w:val="20"/>
    </w:rPr>
  </w:style>
  <w:style w:type="character" w:customStyle="1" w:styleId="WW8Num3z3">
    <w:name w:val="WW8Num3z3"/>
    <w:rsid w:val="004758D5"/>
    <w:rPr>
      <w:rFonts w:ascii="Symbol" w:hAnsi="Symbol" w:cs="Symbol"/>
    </w:rPr>
  </w:style>
  <w:style w:type="character" w:customStyle="1" w:styleId="WW8Num4z2">
    <w:name w:val="WW8Num4z2"/>
    <w:rsid w:val="004758D5"/>
    <w:rPr>
      <w:rFonts w:ascii="Wingdings" w:hAnsi="Wingdings"/>
    </w:rPr>
  </w:style>
  <w:style w:type="character" w:customStyle="1" w:styleId="WW8Num4z3">
    <w:name w:val="WW8Num4z3"/>
    <w:rsid w:val="004758D5"/>
    <w:rPr>
      <w:rFonts w:ascii="Symbol" w:hAnsi="Symbol"/>
    </w:rPr>
  </w:style>
  <w:style w:type="character" w:customStyle="1" w:styleId="4f0">
    <w:name w:val="Знак4"/>
    <w:basedOn w:val="1ffd"/>
    <w:rsid w:val="004758D5"/>
    <w:rPr>
      <w:rFonts w:ascii="Cambria" w:eastAsia="Times New Roman" w:hAnsi="Cambria"/>
      <w:sz w:val="24"/>
      <w:szCs w:val="24"/>
    </w:rPr>
  </w:style>
  <w:style w:type="character" w:customStyle="1" w:styleId="common1">
    <w:name w:val="common1"/>
    <w:basedOn w:val="1ffd"/>
    <w:rsid w:val="004758D5"/>
  </w:style>
  <w:style w:type="character" w:customStyle="1" w:styleId="420">
    <w:name w:val="Знак Знак42"/>
    <w:basedOn w:val="1ffd"/>
    <w:rsid w:val="004758D5"/>
    <w:rPr>
      <w:rFonts w:ascii="Calibri" w:hAnsi="Calibri"/>
      <w:sz w:val="16"/>
      <w:szCs w:val="16"/>
      <w:lang w:val="ru-RU" w:eastAsia="ar-SA" w:bidi="ar-SA"/>
    </w:rPr>
  </w:style>
  <w:style w:type="paragraph" w:customStyle="1" w:styleId="123">
    <w:name w:val="Знак1 Знак Знак Знак2"/>
    <w:basedOn w:val="a0"/>
    <w:rsid w:val="004758D5"/>
    <w:pPr>
      <w:spacing w:after="160" w:line="240" w:lineRule="exact"/>
    </w:pPr>
    <w:rPr>
      <w:rFonts w:ascii="Verdana" w:hAnsi="Verdana" w:cs="Verdana"/>
      <w:lang w:val="en-US" w:eastAsia="ar-SA"/>
    </w:rPr>
  </w:style>
  <w:style w:type="paragraph" w:customStyle="1" w:styleId="124">
    <w:name w:val="Обычный12"/>
    <w:rsid w:val="004758D5"/>
    <w:pPr>
      <w:suppressAutoHyphens/>
    </w:pPr>
    <w:rPr>
      <w:rFonts w:ascii="Times New Roman" w:eastAsia="Arial" w:hAnsi="Times New Roman"/>
      <w:color w:val="000000"/>
      <w:sz w:val="28"/>
      <w:lang w:eastAsia="ar-SA"/>
    </w:rPr>
  </w:style>
  <w:style w:type="paragraph" w:customStyle="1" w:styleId="116">
    <w:name w:val="Знак11"/>
    <w:basedOn w:val="a0"/>
    <w:rsid w:val="004758D5"/>
    <w:pPr>
      <w:spacing w:after="160" w:line="240" w:lineRule="exact"/>
    </w:pPr>
    <w:rPr>
      <w:rFonts w:ascii="Verdana" w:hAnsi="Verdana" w:cs="Verdana"/>
      <w:lang w:val="en-US" w:eastAsia="ar-SA"/>
    </w:rPr>
  </w:style>
  <w:style w:type="paragraph" w:customStyle="1" w:styleId="affffffffffd">
    <w:name w:val="Заголовок_РИС"/>
    <w:basedOn w:val="a0"/>
    <w:rsid w:val="004758D5"/>
    <w:pPr>
      <w:keepNext/>
      <w:spacing w:before="240" w:after="60"/>
      <w:jc w:val="center"/>
    </w:pPr>
    <w:rPr>
      <w:szCs w:val="20"/>
      <w:lang w:eastAsia="ar-SA"/>
    </w:rPr>
  </w:style>
  <w:style w:type="paragraph" w:customStyle="1" w:styleId="1fff3">
    <w:name w:val="Знак1 Знак Знак Знак Знак Знак Знак"/>
    <w:basedOn w:val="a0"/>
    <w:rsid w:val="004758D5"/>
    <w:pPr>
      <w:spacing w:after="160" w:line="240" w:lineRule="exact"/>
    </w:pPr>
    <w:rPr>
      <w:rFonts w:ascii="Verdana" w:hAnsi="Verdana"/>
      <w:lang w:val="en-US" w:eastAsia="ar-SA"/>
    </w:rPr>
  </w:style>
  <w:style w:type="paragraph" w:customStyle="1" w:styleId="3f8">
    <w:name w:val="Стиль Заголовок 3 + Междустр.интервал:  полуторный"/>
    <w:basedOn w:val="3"/>
    <w:next w:val="11"/>
    <w:rsid w:val="004758D5"/>
    <w:pPr>
      <w:keepNext/>
      <w:numPr>
        <w:ilvl w:val="0"/>
        <w:numId w:val="0"/>
      </w:numPr>
      <w:tabs>
        <w:tab w:val="left" w:pos="480"/>
        <w:tab w:val="num" w:pos="1440"/>
      </w:tabs>
      <w:suppressAutoHyphens/>
      <w:spacing w:before="240" w:after="60" w:line="360" w:lineRule="auto"/>
      <w:ind w:left="480"/>
    </w:pPr>
    <w:rPr>
      <w:b/>
      <w:bCs/>
      <w:sz w:val="28"/>
      <w:szCs w:val="20"/>
      <w:u w:val="none"/>
      <w:lang w:eastAsia="ar-SA"/>
    </w:rPr>
  </w:style>
  <w:style w:type="paragraph" w:customStyle="1" w:styleId="CharChar1CharChar1CharChar">
    <w:name w:val="Char Char Знак Знак1 Char Char1 Знак Знак Char Char"/>
    <w:basedOn w:val="a0"/>
    <w:next w:val="a0"/>
    <w:rsid w:val="004758D5"/>
    <w:pPr>
      <w:spacing w:before="280" w:after="280"/>
    </w:pPr>
    <w:rPr>
      <w:rFonts w:ascii="Tahoma" w:hAnsi="Tahoma"/>
      <w:sz w:val="20"/>
      <w:szCs w:val="20"/>
      <w:lang w:val="en-US" w:eastAsia="ar-SA"/>
    </w:rPr>
  </w:style>
  <w:style w:type="paragraph" w:customStyle="1" w:styleId="Noparagraphstyle">
    <w:name w:val="[No paragraph style]"/>
    <w:rsid w:val="004758D5"/>
    <w:pPr>
      <w:suppressAutoHyphens/>
      <w:autoSpaceDE w:val="0"/>
      <w:spacing w:line="288" w:lineRule="auto"/>
      <w:textAlignment w:val="center"/>
    </w:pPr>
    <w:rPr>
      <w:rFonts w:ascii="Times New Roman" w:eastAsia="Arial" w:hAnsi="Times New Roman"/>
      <w:color w:val="000000"/>
      <w:sz w:val="24"/>
      <w:szCs w:val="24"/>
      <w:lang w:eastAsia="ar-SA"/>
    </w:rPr>
  </w:style>
  <w:style w:type="paragraph" w:customStyle="1" w:styleId="ZAGG">
    <w:name w:val="ZAGG"/>
    <w:basedOn w:val="a0"/>
    <w:rsid w:val="004758D5"/>
    <w:pPr>
      <w:suppressAutoHyphens/>
      <w:autoSpaceDE w:val="0"/>
      <w:spacing w:line="288" w:lineRule="auto"/>
      <w:jc w:val="center"/>
      <w:textAlignment w:val="center"/>
    </w:pPr>
    <w:rPr>
      <w:rFonts w:ascii="Arial" w:hAnsi="Arial" w:cs="Arial"/>
      <w:b/>
      <w:bCs/>
      <w:caps/>
      <w:color w:val="000000"/>
      <w:sz w:val="16"/>
      <w:szCs w:val="16"/>
      <w:lang w:eastAsia="ar-SA"/>
    </w:rPr>
  </w:style>
  <w:style w:type="paragraph" w:customStyle="1" w:styleId="ZAGPOD">
    <w:name w:val="ZAG_POD"/>
    <w:basedOn w:val="a0"/>
    <w:rsid w:val="004758D5"/>
    <w:pPr>
      <w:suppressAutoHyphens/>
      <w:autoSpaceDE w:val="0"/>
      <w:spacing w:line="288" w:lineRule="auto"/>
      <w:ind w:firstLine="284"/>
      <w:jc w:val="center"/>
      <w:textAlignment w:val="center"/>
    </w:pPr>
    <w:rPr>
      <w:rFonts w:ascii="Arial" w:hAnsi="Arial" w:cs="Arial"/>
      <w:color w:val="000000"/>
      <w:sz w:val="14"/>
      <w:szCs w:val="14"/>
      <w:lang w:eastAsia="ar-SA"/>
    </w:rPr>
  </w:style>
  <w:style w:type="paragraph" w:customStyle="1" w:styleId="affffffffffe">
    <w:name w:val="Знак Знак Знак Знак Знак Знак Знак Знак Знак Знак Знак Знак Знак Знак"/>
    <w:basedOn w:val="a0"/>
    <w:rsid w:val="004758D5"/>
    <w:pPr>
      <w:spacing w:after="160" w:line="240" w:lineRule="exact"/>
    </w:pPr>
    <w:rPr>
      <w:rFonts w:ascii="Verdana" w:hAnsi="Verdana" w:cs="Verdana"/>
      <w:sz w:val="20"/>
      <w:szCs w:val="20"/>
      <w:lang w:val="en-US" w:eastAsia="ar-SA"/>
    </w:rPr>
  </w:style>
  <w:style w:type="character" w:customStyle="1" w:styleId="StrongEmphasis">
    <w:name w:val="Strong Emphasis"/>
    <w:rsid w:val="009D2E70"/>
    <w:rPr>
      <w:b/>
      <w:bCs/>
    </w:rPr>
  </w:style>
  <w:style w:type="character" w:customStyle="1" w:styleId="apple-converted-space">
    <w:name w:val="apple-converted-space"/>
    <w:basedOn w:val="a1"/>
    <w:rsid w:val="000018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99"/>
    <w:lsdException w:name="table of authorities" w:uiPriority="99"/>
    <w:lsdException w:name="macro" w:uiPriority="99"/>
    <w:lsdException w:name="toa heading" w:uiPriority="99"/>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Default Paragraph Font" w:uiPriority="1"/>
    <w:lsdException w:name="Message Header" w:uiPriority="99"/>
    <w:lsdException w:name="Subtitle" w:semiHidden="0" w:unhideWhenUsed="0" w:qFormat="1"/>
    <w:lsdException w:name="Date"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216C"/>
    <w:rPr>
      <w:rFonts w:ascii="Times New Roman" w:eastAsia="Times New Roman" w:hAnsi="Times New Roman"/>
      <w:sz w:val="24"/>
      <w:szCs w:val="24"/>
    </w:rPr>
  </w:style>
  <w:style w:type="paragraph" w:styleId="11">
    <w:name w:val="heading 1"/>
    <w:aliases w:val="БЛОК,Заголовок 1 Знак Знак,Заголовок 1 Знак Знак Знак"/>
    <w:basedOn w:val="a0"/>
    <w:next w:val="a0"/>
    <w:link w:val="12"/>
    <w:qFormat/>
    <w:rsid w:val="00C67911"/>
    <w:pPr>
      <w:keepNext/>
      <w:tabs>
        <w:tab w:val="num" w:pos="0"/>
      </w:tabs>
      <w:suppressAutoHyphens/>
      <w:spacing w:before="240" w:after="60"/>
      <w:outlineLvl w:val="0"/>
    </w:pPr>
    <w:rPr>
      <w:rFonts w:ascii="Arial" w:hAnsi="Arial" w:cs="Arial"/>
      <w:b/>
      <w:bCs/>
      <w:kern w:val="1"/>
      <w:sz w:val="32"/>
      <w:szCs w:val="32"/>
      <w:lang w:eastAsia="ar-SA"/>
    </w:rPr>
  </w:style>
  <w:style w:type="paragraph" w:styleId="2">
    <w:name w:val="heading 2"/>
    <w:aliases w:val="ГЛАВА"/>
    <w:basedOn w:val="a0"/>
    <w:next w:val="a0"/>
    <w:link w:val="20"/>
    <w:unhideWhenUsed/>
    <w:qFormat/>
    <w:rsid w:val="00C67911"/>
    <w:pPr>
      <w:keepNext/>
      <w:keepLines/>
      <w:spacing w:before="200"/>
      <w:outlineLvl w:val="1"/>
    </w:pPr>
    <w:rPr>
      <w:rFonts w:ascii="Cambria" w:hAnsi="Cambria"/>
      <w:b/>
      <w:bCs/>
      <w:color w:val="4F81BD"/>
      <w:sz w:val="26"/>
      <w:szCs w:val="26"/>
    </w:rPr>
  </w:style>
  <w:style w:type="paragraph" w:styleId="3">
    <w:name w:val="heading 3"/>
    <w:aliases w:val="ПодЗаголовок"/>
    <w:basedOn w:val="a0"/>
    <w:next w:val="a0"/>
    <w:link w:val="30"/>
    <w:qFormat/>
    <w:rsid w:val="00C67911"/>
    <w:pPr>
      <w:numPr>
        <w:ilvl w:val="2"/>
        <w:numId w:val="2"/>
      </w:numPr>
      <w:outlineLvl w:val="2"/>
    </w:pPr>
    <w:rPr>
      <w:u w:val="single"/>
    </w:rPr>
  </w:style>
  <w:style w:type="paragraph" w:styleId="4">
    <w:name w:val="heading 4"/>
    <w:basedOn w:val="a0"/>
    <w:next w:val="a0"/>
    <w:link w:val="40"/>
    <w:qFormat/>
    <w:rsid w:val="00C67911"/>
    <w:pPr>
      <w:numPr>
        <w:ilvl w:val="3"/>
        <w:numId w:val="2"/>
      </w:numPr>
      <w:outlineLvl w:val="3"/>
    </w:pPr>
    <w:rPr>
      <w:i/>
    </w:rPr>
  </w:style>
  <w:style w:type="paragraph" w:styleId="5">
    <w:name w:val="heading 5"/>
    <w:basedOn w:val="a0"/>
    <w:next w:val="a0"/>
    <w:link w:val="50"/>
    <w:qFormat/>
    <w:rsid w:val="00C67911"/>
    <w:pPr>
      <w:numPr>
        <w:ilvl w:val="4"/>
        <w:numId w:val="2"/>
      </w:numPr>
      <w:outlineLvl w:val="4"/>
    </w:pPr>
  </w:style>
  <w:style w:type="paragraph" w:styleId="6">
    <w:name w:val="heading 6"/>
    <w:basedOn w:val="a0"/>
    <w:next w:val="a0"/>
    <w:link w:val="60"/>
    <w:qFormat/>
    <w:rsid w:val="00C67911"/>
    <w:pPr>
      <w:spacing w:before="240" w:after="60"/>
      <w:outlineLvl w:val="5"/>
    </w:pPr>
    <w:rPr>
      <w:b/>
      <w:bCs/>
      <w:sz w:val="22"/>
      <w:szCs w:val="22"/>
    </w:rPr>
  </w:style>
  <w:style w:type="paragraph" w:styleId="7">
    <w:name w:val="heading 7"/>
    <w:basedOn w:val="a0"/>
    <w:next w:val="a0"/>
    <w:link w:val="70"/>
    <w:qFormat/>
    <w:rsid w:val="00C67911"/>
    <w:pPr>
      <w:spacing w:before="240" w:after="60"/>
      <w:outlineLvl w:val="6"/>
    </w:pPr>
  </w:style>
  <w:style w:type="paragraph" w:styleId="8">
    <w:name w:val="heading 8"/>
    <w:basedOn w:val="a0"/>
    <w:next w:val="a0"/>
    <w:link w:val="80"/>
    <w:qFormat/>
    <w:rsid w:val="00C67911"/>
    <w:pPr>
      <w:spacing w:before="240" w:after="60"/>
      <w:outlineLvl w:val="7"/>
    </w:pPr>
    <w:rPr>
      <w:rFonts w:ascii="Calibri" w:hAnsi="Calibri"/>
      <w:i/>
      <w:iCs/>
    </w:rPr>
  </w:style>
  <w:style w:type="paragraph" w:styleId="9">
    <w:name w:val="heading 9"/>
    <w:basedOn w:val="a0"/>
    <w:next w:val="a0"/>
    <w:link w:val="90"/>
    <w:qFormat/>
    <w:rsid w:val="00C67911"/>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БЛОК Знак,Заголовок 1 Знак Знак Знак1,Заголовок 1 Знак Знак Знак Знак"/>
    <w:basedOn w:val="a1"/>
    <w:link w:val="11"/>
    <w:rsid w:val="00C67911"/>
    <w:rPr>
      <w:rFonts w:ascii="Arial" w:eastAsia="Times New Roman" w:hAnsi="Arial" w:cs="Arial"/>
      <w:b/>
      <w:bCs/>
      <w:kern w:val="1"/>
      <w:sz w:val="32"/>
      <w:szCs w:val="32"/>
      <w:lang w:eastAsia="ar-SA"/>
    </w:rPr>
  </w:style>
  <w:style w:type="character" w:customStyle="1" w:styleId="20">
    <w:name w:val="Заголовок 2 Знак"/>
    <w:aliases w:val="ГЛАВА Знак"/>
    <w:basedOn w:val="a1"/>
    <w:link w:val="2"/>
    <w:rsid w:val="00C67911"/>
    <w:rPr>
      <w:rFonts w:ascii="Cambria" w:eastAsia="Times New Roman" w:hAnsi="Cambria" w:cs="Times New Roman"/>
      <w:b/>
      <w:bCs/>
      <w:color w:val="4F81BD"/>
      <w:sz w:val="26"/>
      <w:szCs w:val="26"/>
      <w:lang w:eastAsia="ru-RU"/>
    </w:rPr>
  </w:style>
  <w:style w:type="character" w:customStyle="1" w:styleId="30">
    <w:name w:val="Заголовок 3 Знак"/>
    <w:aliases w:val="ПодЗаголовок Знак"/>
    <w:basedOn w:val="a1"/>
    <w:link w:val="3"/>
    <w:rsid w:val="00C67911"/>
    <w:rPr>
      <w:rFonts w:ascii="Times New Roman" w:eastAsia="Times New Roman" w:hAnsi="Times New Roman"/>
      <w:sz w:val="24"/>
      <w:szCs w:val="24"/>
      <w:u w:val="single"/>
    </w:rPr>
  </w:style>
  <w:style w:type="character" w:customStyle="1" w:styleId="40">
    <w:name w:val="Заголовок 4 Знак"/>
    <w:basedOn w:val="a1"/>
    <w:link w:val="4"/>
    <w:rsid w:val="00C67911"/>
    <w:rPr>
      <w:rFonts w:ascii="Times New Roman" w:eastAsia="Times New Roman" w:hAnsi="Times New Roman"/>
      <w:i/>
      <w:sz w:val="24"/>
      <w:szCs w:val="24"/>
    </w:rPr>
  </w:style>
  <w:style w:type="character" w:customStyle="1" w:styleId="50">
    <w:name w:val="Заголовок 5 Знак"/>
    <w:basedOn w:val="a1"/>
    <w:link w:val="5"/>
    <w:rsid w:val="00C67911"/>
    <w:rPr>
      <w:rFonts w:ascii="Times New Roman" w:eastAsia="Times New Roman" w:hAnsi="Times New Roman"/>
      <w:sz w:val="24"/>
      <w:szCs w:val="24"/>
    </w:rPr>
  </w:style>
  <w:style w:type="character" w:customStyle="1" w:styleId="60">
    <w:name w:val="Заголовок 6 Знак"/>
    <w:basedOn w:val="a1"/>
    <w:link w:val="6"/>
    <w:rsid w:val="00C67911"/>
    <w:rPr>
      <w:rFonts w:ascii="Times New Roman" w:eastAsia="Times New Roman" w:hAnsi="Times New Roman" w:cs="Times New Roman"/>
      <w:b/>
      <w:bCs/>
      <w:lang w:eastAsia="ru-RU"/>
    </w:rPr>
  </w:style>
  <w:style w:type="character" w:customStyle="1" w:styleId="70">
    <w:name w:val="Заголовок 7 Знак"/>
    <w:basedOn w:val="a1"/>
    <w:link w:val="7"/>
    <w:rsid w:val="00C67911"/>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C67911"/>
    <w:rPr>
      <w:rFonts w:ascii="Calibri" w:eastAsia="Times New Roman" w:hAnsi="Calibri" w:cs="Times New Roman"/>
      <w:i/>
      <w:iCs/>
      <w:sz w:val="24"/>
      <w:szCs w:val="24"/>
      <w:lang w:eastAsia="ru-RU"/>
    </w:rPr>
  </w:style>
  <w:style w:type="character" w:customStyle="1" w:styleId="90">
    <w:name w:val="Заголовок 9 Знак"/>
    <w:basedOn w:val="a1"/>
    <w:link w:val="9"/>
    <w:rsid w:val="00C67911"/>
    <w:rPr>
      <w:rFonts w:ascii="Arial" w:eastAsia="Times New Roman" w:hAnsi="Arial" w:cs="Arial"/>
      <w:lang w:eastAsia="ru-RU"/>
    </w:rPr>
  </w:style>
  <w:style w:type="paragraph" w:styleId="a4">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Основной текст с отступом1"/>
    <w:basedOn w:val="a0"/>
    <w:link w:val="a5"/>
    <w:rsid w:val="00C67911"/>
    <w:pPr>
      <w:spacing w:after="120"/>
      <w:ind w:firstLine="709"/>
      <w:jc w:val="both"/>
    </w:pPr>
    <w:rPr>
      <w:rFonts w:ascii="Arial" w:hAnsi="Arial" w:cs="Arial"/>
      <w:sz w:val="26"/>
    </w:rPr>
  </w:style>
  <w:style w:type="character" w:customStyle="1" w:styleId="a5">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1"/>
    <w:link w:val="a4"/>
    <w:rsid w:val="00C67911"/>
    <w:rPr>
      <w:rFonts w:ascii="Arial" w:eastAsia="Times New Roman" w:hAnsi="Arial" w:cs="Arial"/>
      <w:sz w:val="26"/>
      <w:szCs w:val="24"/>
      <w:lang w:eastAsia="ru-RU"/>
    </w:rPr>
  </w:style>
  <w:style w:type="paragraph" w:styleId="21">
    <w:name w:val="Body Text 2"/>
    <w:basedOn w:val="a0"/>
    <w:link w:val="22"/>
    <w:rsid w:val="00C67911"/>
    <w:pPr>
      <w:tabs>
        <w:tab w:val="left" w:pos="7020"/>
      </w:tabs>
      <w:spacing w:after="120"/>
    </w:pPr>
    <w:rPr>
      <w:rFonts w:ascii="Arial" w:hAnsi="Arial" w:cs="Arial"/>
      <w:b/>
      <w:bCs/>
      <w:color w:val="FF0000"/>
      <w:sz w:val="30"/>
      <w:szCs w:val="28"/>
    </w:rPr>
  </w:style>
  <w:style w:type="character" w:customStyle="1" w:styleId="22">
    <w:name w:val="Основной текст 2 Знак"/>
    <w:basedOn w:val="a1"/>
    <w:link w:val="21"/>
    <w:rsid w:val="00C67911"/>
    <w:rPr>
      <w:rFonts w:ascii="Arial" w:eastAsia="Times New Roman" w:hAnsi="Arial" w:cs="Arial"/>
      <w:b/>
      <w:bCs/>
      <w:color w:val="FF0000"/>
      <w:sz w:val="30"/>
      <w:szCs w:val="28"/>
      <w:lang w:eastAsia="ru-RU"/>
    </w:rPr>
  </w:style>
  <w:style w:type="character" w:styleId="a6">
    <w:name w:val="Hyperlink"/>
    <w:basedOn w:val="a1"/>
    <w:rsid w:val="00C67911"/>
    <w:rPr>
      <w:color w:val="0000FF"/>
      <w:u w:val="single"/>
    </w:rPr>
  </w:style>
  <w:style w:type="character" w:styleId="a7">
    <w:name w:val="page number"/>
    <w:basedOn w:val="a1"/>
    <w:rsid w:val="00C67911"/>
  </w:style>
  <w:style w:type="paragraph" w:styleId="23">
    <w:name w:val="toc 2"/>
    <w:basedOn w:val="a0"/>
    <w:next w:val="a0"/>
    <w:autoRedefine/>
    <w:rsid w:val="00EC599D"/>
    <w:pPr>
      <w:tabs>
        <w:tab w:val="right" w:leader="dot" w:pos="9629"/>
      </w:tabs>
      <w:spacing w:line="360" w:lineRule="auto"/>
      <w:ind w:left="284"/>
      <w:jc w:val="both"/>
      <w:outlineLvl w:val="1"/>
    </w:pPr>
    <w:rPr>
      <w:bCs/>
      <w:noProof/>
      <w:spacing w:val="-12"/>
      <w:sz w:val="26"/>
      <w:szCs w:val="26"/>
      <w:lang w:eastAsia="ar-SA"/>
    </w:rPr>
  </w:style>
  <w:style w:type="paragraph" w:styleId="a8">
    <w:name w:val="header"/>
    <w:aliases w:val="ВерхКолонтитул"/>
    <w:basedOn w:val="a0"/>
    <w:link w:val="a9"/>
    <w:rsid w:val="00C67911"/>
    <w:pPr>
      <w:tabs>
        <w:tab w:val="center" w:pos="4677"/>
        <w:tab w:val="right" w:pos="9355"/>
      </w:tabs>
      <w:suppressAutoHyphens/>
    </w:pPr>
    <w:rPr>
      <w:lang w:eastAsia="ar-SA"/>
    </w:rPr>
  </w:style>
  <w:style w:type="character" w:customStyle="1" w:styleId="a9">
    <w:name w:val="Верхний колонтитул Знак"/>
    <w:aliases w:val="ВерхКолонтитул Знак"/>
    <w:basedOn w:val="a1"/>
    <w:link w:val="a8"/>
    <w:rsid w:val="00C67911"/>
    <w:rPr>
      <w:rFonts w:ascii="Times New Roman" w:eastAsia="Times New Roman" w:hAnsi="Times New Roman" w:cs="Times New Roman"/>
      <w:sz w:val="24"/>
      <w:szCs w:val="24"/>
      <w:lang w:eastAsia="ar-SA"/>
    </w:rPr>
  </w:style>
  <w:style w:type="paragraph" w:styleId="aa">
    <w:name w:val="footer"/>
    <w:basedOn w:val="a0"/>
    <w:link w:val="ab"/>
    <w:rsid w:val="00C67911"/>
    <w:pPr>
      <w:tabs>
        <w:tab w:val="center" w:pos="4677"/>
        <w:tab w:val="right" w:pos="9355"/>
      </w:tabs>
      <w:suppressAutoHyphens/>
    </w:pPr>
    <w:rPr>
      <w:lang w:eastAsia="ar-SA"/>
    </w:rPr>
  </w:style>
  <w:style w:type="character" w:customStyle="1" w:styleId="ab">
    <w:name w:val="Нижний колонтитул Знак"/>
    <w:basedOn w:val="a1"/>
    <w:link w:val="aa"/>
    <w:rsid w:val="00C67911"/>
    <w:rPr>
      <w:rFonts w:ascii="Times New Roman" w:eastAsia="Times New Roman" w:hAnsi="Times New Roman" w:cs="Times New Roman"/>
      <w:sz w:val="24"/>
      <w:szCs w:val="24"/>
      <w:lang w:eastAsia="ar-SA"/>
    </w:rPr>
  </w:style>
  <w:style w:type="paragraph" w:styleId="ac">
    <w:name w:val="Balloon Text"/>
    <w:basedOn w:val="a0"/>
    <w:link w:val="ad"/>
    <w:unhideWhenUsed/>
    <w:rsid w:val="00C67911"/>
    <w:rPr>
      <w:rFonts w:ascii="Tahoma" w:hAnsi="Tahoma" w:cs="Tahoma"/>
      <w:sz w:val="16"/>
      <w:szCs w:val="16"/>
    </w:rPr>
  </w:style>
  <w:style w:type="character" w:customStyle="1" w:styleId="ad">
    <w:name w:val="Текст выноски Знак"/>
    <w:basedOn w:val="a1"/>
    <w:link w:val="ac"/>
    <w:rsid w:val="00C67911"/>
    <w:rPr>
      <w:rFonts w:ascii="Tahoma" w:eastAsia="Times New Roman" w:hAnsi="Tahoma" w:cs="Tahoma"/>
      <w:sz w:val="16"/>
      <w:szCs w:val="16"/>
      <w:lang w:eastAsia="ru-RU"/>
    </w:rPr>
  </w:style>
  <w:style w:type="paragraph" w:styleId="ae">
    <w:name w:val="List Paragraph"/>
    <w:basedOn w:val="a0"/>
    <w:qFormat/>
    <w:rsid w:val="00C67911"/>
    <w:pPr>
      <w:ind w:left="720"/>
      <w:contextualSpacing/>
    </w:pPr>
  </w:style>
  <w:style w:type="paragraph" w:customStyle="1" w:styleId="ConsPlusTitle">
    <w:name w:val="ConsPlusTitle"/>
    <w:rsid w:val="00C67911"/>
    <w:pPr>
      <w:widowControl w:val="0"/>
    </w:pPr>
    <w:rPr>
      <w:rFonts w:ascii="Arial" w:eastAsia="Times New Roman" w:hAnsi="Arial"/>
      <w:b/>
      <w:snapToGrid w:val="0"/>
    </w:rPr>
  </w:style>
  <w:style w:type="paragraph" w:customStyle="1" w:styleId="S">
    <w:name w:val="S_Обычный"/>
    <w:basedOn w:val="a0"/>
    <w:link w:val="S0"/>
    <w:rsid w:val="00C67911"/>
    <w:pPr>
      <w:tabs>
        <w:tab w:val="num" w:pos="1080"/>
      </w:tabs>
      <w:spacing w:line="360" w:lineRule="auto"/>
      <w:ind w:firstLine="720"/>
      <w:jc w:val="both"/>
    </w:pPr>
    <w:rPr>
      <w:w w:val="109"/>
    </w:rPr>
  </w:style>
  <w:style w:type="character" w:customStyle="1" w:styleId="S0">
    <w:name w:val="S_Обычный Знак"/>
    <w:basedOn w:val="a1"/>
    <w:link w:val="S"/>
    <w:rsid w:val="00C67911"/>
    <w:rPr>
      <w:rFonts w:ascii="Times New Roman" w:eastAsia="Times New Roman" w:hAnsi="Times New Roman" w:cs="Times New Roman"/>
      <w:w w:val="109"/>
      <w:sz w:val="24"/>
      <w:szCs w:val="24"/>
      <w:lang w:eastAsia="ru-RU"/>
    </w:rPr>
  </w:style>
  <w:style w:type="paragraph" w:customStyle="1" w:styleId="1">
    <w:name w:val="Заголовок_1 Знак"/>
    <w:basedOn w:val="a0"/>
    <w:link w:val="13"/>
    <w:uiPriority w:val="99"/>
    <w:semiHidden/>
    <w:rsid w:val="00C67911"/>
    <w:pPr>
      <w:numPr>
        <w:numId w:val="2"/>
      </w:numPr>
      <w:jc w:val="center"/>
    </w:pPr>
  </w:style>
  <w:style w:type="character" w:customStyle="1" w:styleId="13">
    <w:name w:val="Заголовок_1 Знак Знак"/>
    <w:basedOn w:val="a1"/>
    <w:link w:val="1"/>
    <w:uiPriority w:val="99"/>
    <w:semiHidden/>
    <w:rsid w:val="00C67911"/>
    <w:rPr>
      <w:rFonts w:ascii="Times New Roman" w:eastAsia="Times New Roman" w:hAnsi="Times New Roman"/>
      <w:sz w:val="24"/>
      <w:szCs w:val="24"/>
    </w:rPr>
  </w:style>
  <w:style w:type="paragraph" w:styleId="af">
    <w:name w:val="List Bullet"/>
    <w:basedOn w:val="a0"/>
    <w:autoRedefine/>
    <w:rsid w:val="00C67911"/>
    <w:pPr>
      <w:spacing w:line="360" w:lineRule="auto"/>
      <w:ind w:left="34"/>
      <w:jc w:val="center"/>
    </w:pPr>
    <w:rPr>
      <w:snapToGrid w:val="0"/>
      <w:w w:val="109"/>
    </w:rPr>
  </w:style>
  <w:style w:type="character" w:customStyle="1" w:styleId="120">
    <w:name w:val="Заголовок_12"/>
    <w:semiHidden/>
    <w:rsid w:val="00C67911"/>
    <w:rPr>
      <w:b/>
    </w:rPr>
  </w:style>
  <w:style w:type="paragraph" w:customStyle="1" w:styleId="S1">
    <w:name w:val="S_Заголовок 1"/>
    <w:basedOn w:val="1"/>
    <w:uiPriority w:val="99"/>
    <w:rsid w:val="00C67911"/>
    <w:pPr>
      <w:numPr>
        <w:numId w:val="1"/>
      </w:numPr>
    </w:pPr>
    <w:rPr>
      <w:caps/>
    </w:rPr>
  </w:style>
  <w:style w:type="paragraph" w:customStyle="1" w:styleId="S2">
    <w:name w:val="S_Заголовок 2"/>
    <w:basedOn w:val="2"/>
    <w:next w:val="a0"/>
    <w:link w:val="S20"/>
    <w:uiPriority w:val="99"/>
    <w:rsid w:val="00C67911"/>
    <w:pPr>
      <w:keepNext w:val="0"/>
      <w:keepLines w:val="0"/>
      <w:numPr>
        <w:ilvl w:val="1"/>
        <w:numId w:val="1"/>
      </w:numPr>
      <w:spacing w:before="0"/>
      <w:jc w:val="both"/>
    </w:pPr>
    <w:rPr>
      <w:rFonts w:ascii="Times New Roman" w:hAnsi="Times New Roman"/>
      <w:bCs w:val="0"/>
      <w:color w:val="auto"/>
      <w:sz w:val="24"/>
      <w:szCs w:val="24"/>
    </w:rPr>
  </w:style>
  <w:style w:type="paragraph" w:customStyle="1" w:styleId="S3">
    <w:name w:val="S_Заголовок 3"/>
    <w:basedOn w:val="3"/>
    <w:uiPriority w:val="99"/>
    <w:rsid w:val="00C67911"/>
    <w:pPr>
      <w:numPr>
        <w:numId w:val="1"/>
      </w:numPr>
      <w:spacing w:line="360" w:lineRule="auto"/>
    </w:pPr>
  </w:style>
  <w:style w:type="paragraph" w:customStyle="1" w:styleId="S4">
    <w:name w:val="S_Заголовок 4"/>
    <w:basedOn w:val="4"/>
    <w:link w:val="S40"/>
    <w:uiPriority w:val="99"/>
    <w:rsid w:val="00C67911"/>
    <w:pPr>
      <w:numPr>
        <w:numId w:val="1"/>
      </w:numPr>
    </w:pPr>
  </w:style>
  <w:style w:type="character" w:customStyle="1" w:styleId="S40">
    <w:name w:val="S_Заголовок 4 Знак"/>
    <w:basedOn w:val="40"/>
    <w:link w:val="S4"/>
    <w:uiPriority w:val="99"/>
    <w:rsid w:val="00C67911"/>
    <w:rPr>
      <w:rFonts w:ascii="Times New Roman" w:eastAsia="Times New Roman" w:hAnsi="Times New Roman"/>
      <w:i/>
      <w:sz w:val="24"/>
      <w:szCs w:val="24"/>
    </w:rPr>
  </w:style>
  <w:style w:type="paragraph" w:customStyle="1" w:styleId="S5">
    <w:name w:val="S_Маркированный"/>
    <w:basedOn w:val="af"/>
    <w:link w:val="S6"/>
    <w:uiPriority w:val="99"/>
    <w:rsid w:val="00C67911"/>
    <w:pPr>
      <w:tabs>
        <w:tab w:val="left" w:pos="900"/>
      </w:tabs>
    </w:pPr>
  </w:style>
  <w:style w:type="character" w:customStyle="1" w:styleId="S6">
    <w:name w:val="S_Маркированный Знак Знак"/>
    <w:basedOn w:val="a1"/>
    <w:link w:val="S5"/>
    <w:uiPriority w:val="99"/>
    <w:rsid w:val="00FE0004"/>
    <w:rPr>
      <w:rFonts w:ascii="Times New Roman" w:eastAsia="Times New Roman" w:hAnsi="Times New Roman"/>
      <w:snapToGrid w:val="0"/>
      <w:w w:val="109"/>
      <w:sz w:val="24"/>
      <w:szCs w:val="24"/>
    </w:rPr>
  </w:style>
  <w:style w:type="paragraph" w:customStyle="1" w:styleId="S7">
    <w:name w:val="S_Обычный с подчеркиванием"/>
    <w:basedOn w:val="a0"/>
    <w:link w:val="S8"/>
    <w:rsid w:val="00C67911"/>
    <w:pPr>
      <w:spacing w:line="360" w:lineRule="auto"/>
      <w:ind w:firstLine="709"/>
      <w:jc w:val="both"/>
    </w:pPr>
    <w:rPr>
      <w:u w:val="single"/>
    </w:rPr>
  </w:style>
  <w:style w:type="character" w:customStyle="1" w:styleId="S8">
    <w:name w:val="S_Обычный с подчеркиванием Знак"/>
    <w:basedOn w:val="a1"/>
    <w:link w:val="S7"/>
    <w:rsid w:val="00C67911"/>
    <w:rPr>
      <w:rFonts w:ascii="Times New Roman" w:eastAsia="Times New Roman" w:hAnsi="Times New Roman" w:cs="Times New Roman"/>
      <w:sz w:val="24"/>
      <w:szCs w:val="24"/>
      <w:u w:val="single"/>
      <w:lang w:eastAsia="ru-RU"/>
    </w:rPr>
  </w:style>
  <w:style w:type="paragraph" w:customStyle="1" w:styleId="S50">
    <w:name w:val="S_Заголовок 5"/>
    <w:basedOn w:val="5"/>
    <w:uiPriority w:val="99"/>
    <w:rsid w:val="00C67911"/>
    <w:pPr>
      <w:numPr>
        <w:ilvl w:val="0"/>
        <w:numId w:val="0"/>
      </w:numPr>
      <w:tabs>
        <w:tab w:val="num" w:pos="2520"/>
      </w:tabs>
      <w:ind w:left="2520" w:hanging="1080"/>
    </w:pPr>
  </w:style>
  <w:style w:type="paragraph" w:styleId="af0">
    <w:name w:val="Normal (Web)"/>
    <w:basedOn w:val="a0"/>
    <w:uiPriority w:val="99"/>
    <w:unhideWhenUsed/>
    <w:rsid w:val="00C67911"/>
    <w:pPr>
      <w:spacing w:before="100" w:beforeAutospacing="1" w:after="100" w:afterAutospacing="1"/>
    </w:pPr>
  </w:style>
  <w:style w:type="paragraph" w:customStyle="1" w:styleId="14">
    <w:name w:val="Таблица1"/>
    <w:basedOn w:val="a0"/>
    <w:uiPriority w:val="99"/>
    <w:rsid w:val="00C67911"/>
    <w:pPr>
      <w:keepNext/>
      <w:spacing w:before="240"/>
      <w:jc w:val="right"/>
    </w:pPr>
    <w:rPr>
      <w:i/>
    </w:rPr>
  </w:style>
  <w:style w:type="paragraph" w:customStyle="1" w:styleId="af1">
    <w:name w:val="Таблицв"/>
    <w:basedOn w:val="a0"/>
    <w:uiPriority w:val="99"/>
    <w:rsid w:val="00C67911"/>
    <w:pPr>
      <w:keepNext/>
      <w:spacing w:after="240"/>
      <w:jc w:val="center"/>
    </w:pPr>
    <w:rPr>
      <w:i/>
    </w:rPr>
  </w:style>
  <w:style w:type="paragraph" w:customStyle="1" w:styleId="Preformat">
    <w:name w:val="Preformat"/>
    <w:rsid w:val="00C67911"/>
    <w:rPr>
      <w:rFonts w:ascii="Courier New" w:eastAsia="Times New Roman" w:hAnsi="Courier New"/>
      <w:snapToGrid w:val="0"/>
    </w:rPr>
  </w:style>
  <w:style w:type="table" w:styleId="af2">
    <w:name w:val="Table Grid"/>
    <w:basedOn w:val="a2"/>
    <w:uiPriority w:val="59"/>
    <w:rsid w:val="00C679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toc 1"/>
    <w:basedOn w:val="a0"/>
    <w:next w:val="a0"/>
    <w:autoRedefine/>
    <w:uiPriority w:val="39"/>
    <w:unhideWhenUsed/>
    <w:rsid w:val="00C67911"/>
    <w:pPr>
      <w:spacing w:before="360"/>
    </w:pPr>
    <w:rPr>
      <w:rFonts w:ascii="Cambria" w:hAnsi="Cambria"/>
      <w:b/>
      <w:bCs/>
      <w:caps/>
    </w:rPr>
  </w:style>
  <w:style w:type="paragraph" w:styleId="31">
    <w:name w:val="toc 3"/>
    <w:basedOn w:val="a0"/>
    <w:next w:val="a0"/>
    <w:autoRedefine/>
    <w:uiPriority w:val="39"/>
    <w:unhideWhenUsed/>
    <w:rsid w:val="00931DFF"/>
    <w:pPr>
      <w:tabs>
        <w:tab w:val="right" w:leader="dot" w:pos="9629"/>
      </w:tabs>
      <w:ind w:left="240" w:firstLine="327"/>
    </w:pPr>
    <w:rPr>
      <w:rFonts w:ascii="Calibri" w:hAnsi="Calibri"/>
      <w:sz w:val="20"/>
      <w:szCs w:val="20"/>
    </w:rPr>
  </w:style>
  <w:style w:type="paragraph" w:styleId="41">
    <w:name w:val="toc 4"/>
    <w:basedOn w:val="a0"/>
    <w:next w:val="a0"/>
    <w:autoRedefine/>
    <w:uiPriority w:val="39"/>
    <w:unhideWhenUsed/>
    <w:rsid w:val="00C67911"/>
    <w:pPr>
      <w:ind w:left="480"/>
    </w:pPr>
    <w:rPr>
      <w:rFonts w:ascii="Calibri" w:hAnsi="Calibri"/>
      <w:sz w:val="20"/>
      <w:szCs w:val="20"/>
    </w:rPr>
  </w:style>
  <w:style w:type="paragraph" w:styleId="51">
    <w:name w:val="toc 5"/>
    <w:basedOn w:val="a0"/>
    <w:next w:val="a0"/>
    <w:autoRedefine/>
    <w:uiPriority w:val="39"/>
    <w:unhideWhenUsed/>
    <w:rsid w:val="00C67911"/>
    <w:pPr>
      <w:ind w:left="720"/>
    </w:pPr>
    <w:rPr>
      <w:rFonts w:ascii="Calibri" w:hAnsi="Calibri"/>
      <w:sz w:val="20"/>
      <w:szCs w:val="20"/>
    </w:rPr>
  </w:style>
  <w:style w:type="paragraph" w:styleId="61">
    <w:name w:val="toc 6"/>
    <w:basedOn w:val="a0"/>
    <w:next w:val="a0"/>
    <w:autoRedefine/>
    <w:uiPriority w:val="39"/>
    <w:unhideWhenUsed/>
    <w:rsid w:val="00C67911"/>
    <w:pPr>
      <w:ind w:left="960"/>
    </w:pPr>
    <w:rPr>
      <w:rFonts w:ascii="Calibri" w:hAnsi="Calibri"/>
      <w:sz w:val="20"/>
      <w:szCs w:val="20"/>
    </w:rPr>
  </w:style>
  <w:style w:type="paragraph" w:styleId="71">
    <w:name w:val="toc 7"/>
    <w:basedOn w:val="a0"/>
    <w:next w:val="a0"/>
    <w:autoRedefine/>
    <w:uiPriority w:val="39"/>
    <w:unhideWhenUsed/>
    <w:rsid w:val="00C67911"/>
    <w:pPr>
      <w:ind w:left="1200"/>
    </w:pPr>
    <w:rPr>
      <w:rFonts w:ascii="Calibri" w:hAnsi="Calibri"/>
      <w:sz w:val="20"/>
      <w:szCs w:val="20"/>
    </w:rPr>
  </w:style>
  <w:style w:type="paragraph" w:styleId="81">
    <w:name w:val="toc 8"/>
    <w:basedOn w:val="a0"/>
    <w:next w:val="a0"/>
    <w:autoRedefine/>
    <w:uiPriority w:val="39"/>
    <w:unhideWhenUsed/>
    <w:rsid w:val="00C67911"/>
    <w:pPr>
      <w:ind w:left="1440"/>
    </w:pPr>
    <w:rPr>
      <w:rFonts w:ascii="Calibri" w:hAnsi="Calibri"/>
      <w:sz w:val="20"/>
      <w:szCs w:val="20"/>
    </w:rPr>
  </w:style>
  <w:style w:type="paragraph" w:styleId="91">
    <w:name w:val="toc 9"/>
    <w:basedOn w:val="a0"/>
    <w:next w:val="a0"/>
    <w:autoRedefine/>
    <w:uiPriority w:val="39"/>
    <w:unhideWhenUsed/>
    <w:rsid w:val="00C67911"/>
    <w:pPr>
      <w:ind w:left="1680"/>
    </w:pPr>
    <w:rPr>
      <w:rFonts w:ascii="Calibri" w:hAnsi="Calibri"/>
      <w:sz w:val="20"/>
      <w:szCs w:val="20"/>
    </w:rPr>
  </w:style>
  <w:style w:type="character" w:customStyle="1" w:styleId="140">
    <w:name w:val="Стиль 14 пт"/>
    <w:basedOn w:val="a1"/>
    <w:rsid w:val="00C67911"/>
    <w:rPr>
      <w:rFonts w:ascii="Times New Roman" w:hAnsi="Times New Roman"/>
      <w:sz w:val="24"/>
    </w:rPr>
  </w:style>
  <w:style w:type="paragraph" w:styleId="af3">
    <w:name w:val="Body Text"/>
    <w:aliases w:val=" Знак Знак Знак,bt,Знак Знак Знак,Основной текст Знак Знак Знак"/>
    <w:basedOn w:val="a0"/>
    <w:link w:val="af4"/>
    <w:rsid w:val="00C67911"/>
    <w:pPr>
      <w:spacing w:after="120"/>
    </w:pPr>
  </w:style>
  <w:style w:type="character" w:customStyle="1" w:styleId="af4">
    <w:name w:val="Основной текст Знак"/>
    <w:aliases w:val=" Знак Знак Знак Знак,bt Знак,Знак Знак Знак Знак,Основной текст Знак Знак Знак Знак"/>
    <w:basedOn w:val="a1"/>
    <w:link w:val="af3"/>
    <w:rsid w:val="00C67911"/>
    <w:rPr>
      <w:rFonts w:ascii="Times New Roman" w:eastAsia="Times New Roman" w:hAnsi="Times New Roman" w:cs="Times New Roman"/>
      <w:sz w:val="24"/>
      <w:szCs w:val="24"/>
      <w:lang w:eastAsia="ru-RU"/>
    </w:rPr>
  </w:style>
  <w:style w:type="character" w:styleId="af5">
    <w:name w:val="Strong"/>
    <w:basedOn w:val="a1"/>
    <w:uiPriority w:val="22"/>
    <w:qFormat/>
    <w:rsid w:val="00C67911"/>
    <w:rPr>
      <w:b/>
      <w:bCs/>
    </w:rPr>
  </w:style>
  <w:style w:type="paragraph" w:styleId="af6">
    <w:name w:val="Date"/>
    <w:basedOn w:val="a0"/>
    <w:next w:val="a0"/>
    <w:link w:val="af7"/>
    <w:uiPriority w:val="99"/>
    <w:rsid w:val="00C67911"/>
    <w:pPr>
      <w:spacing w:after="60"/>
      <w:jc w:val="both"/>
    </w:pPr>
    <w:rPr>
      <w:szCs w:val="20"/>
    </w:rPr>
  </w:style>
  <w:style w:type="character" w:customStyle="1" w:styleId="af7">
    <w:name w:val="Дата Знак"/>
    <w:basedOn w:val="a1"/>
    <w:link w:val="af6"/>
    <w:uiPriority w:val="99"/>
    <w:rsid w:val="00C67911"/>
    <w:rPr>
      <w:rFonts w:ascii="Times New Roman" w:eastAsia="Times New Roman" w:hAnsi="Times New Roman" w:cs="Times New Roman"/>
      <w:sz w:val="24"/>
      <w:szCs w:val="20"/>
      <w:lang w:eastAsia="ru-RU"/>
    </w:rPr>
  </w:style>
  <w:style w:type="paragraph" w:customStyle="1" w:styleId="ConsNonformat">
    <w:name w:val="ConsNonformat"/>
    <w:rsid w:val="00C67911"/>
    <w:pPr>
      <w:widowControl w:val="0"/>
      <w:autoSpaceDE w:val="0"/>
      <w:autoSpaceDN w:val="0"/>
      <w:adjustRightInd w:val="0"/>
      <w:ind w:right="19772"/>
    </w:pPr>
    <w:rPr>
      <w:rFonts w:ascii="Courier New" w:eastAsia="Times New Roman" w:hAnsi="Courier New" w:cs="Courier New"/>
    </w:rPr>
  </w:style>
  <w:style w:type="paragraph" w:customStyle="1" w:styleId="210">
    <w:name w:val="Основной текст 21"/>
    <w:basedOn w:val="a0"/>
    <w:rsid w:val="00C67911"/>
    <w:pPr>
      <w:ind w:firstLine="567"/>
      <w:jc w:val="both"/>
    </w:pPr>
    <w:rPr>
      <w:sz w:val="20"/>
      <w:szCs w:val="20"/>
    </w:rPr>
  </w:style>
  <w:style w:type="paragraph" w:styleId="32">
    <w:name w:val="Body Text 3"/>
    <w:basedOn w:val="a0"/>
    <w:link w:val="33"/>
    <w:rsid w:val="00C67911"/>
    <w:pPr>
      <w:spacing w:after="120"/>
    </w:pPr>
    <w:rPr>
      <w:sz w:val="16"/>
      <w:szCs w:val="16"/>
    </w:rPr>
  </w:style>
  <w:style w:type="character" w:customStyle="1" w:styleId="33">
    <w:name w:val="Основной текст 3 Знак"/>
    <w:basedOn w:val="a1"/>
    <w:link w:val="32"/>
    <w:rsid w:val="00C67911"/>
    <w:rPr>
      <w:rFonts w:ascii="Times New Roman" w:eastAsia="Times New Roman" w:hAnsi="Times New Roman" w:cs="Times New Roman"/>
      <w:sz w:val="16"/>
      <w:szCs w:val="16"/>
      <w:lang w:eastAsia="ru-RU"/>
    </w:rPr>
  </w:style>
  <w:style w:type="paragraph" w:customStyle="1" w:styleId="24">
    <w:name w:val="Обычный2"/>
    <w:uiPriority w:val="99"/>
    <w:rsid w:val="00C67911"/>
    <w:pPr>
      <w:widowControl w:val="0"/>
    </w:pPr>
    <w:rPr>
      <w:rFonts w:ascii="Times New Roman" w:eastAsia="Times New Roman" w:hAnsi="Times New Roman"/>
    </w:rPr>
  </w:style>
  <w:style w:type="paragraph" w:styleId="a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Знак1"/>
    <w:basedOn w:val="a0"/>
    <w:link w:val="af9"/>
    <w:rsid w:val="00C67911"/>
    <w:rPr>
      <w:sz w:val="20"/>
      <w:szCs w:val="20"/>
    </w:rPr>
  </w:style>
  <w:style w:type="character" w:customStyle="1" w:styleId="a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Знак1 Знак"/>
    <w:basedOn w:val="a1"/>
    <w:link w:val="af8"/>
    <w:rsid w:val="00C67911"/>
    <w:rPr>
      <w:rFonts w:ascii="Times New Roman" w:eastAsia="Times New Roman" w:hAnsi="Times New Roman" w:cs="Times New Roman"/>
      <w:sz w:val="20"/>
      <w:szCs w:val="20"/>
      <w:lang w:eastAsia="ru-RU"/>
    </w:rPr>
  </w:style>
  <w:style w:type="character" w:styleId="afa">
    <w:name w:val="footnote reference"/>
    <w:basedOn w:val="a1"/>
    <w:rsid w:val="00C67911"/>
    <w:rPr>
      <w:vertAlign w:val="superscript"/>
    </w:rPr>
  </w:style>
  <w:style w:type="paragraph" w:styleId="25">
    <w:name w:val="Body Text Indent 2"/>
    <w:basedOn w:val="a0"/>
    <w:link w:val="26"/>
    <w:rsid w:val="00C67911"/>
    <w:pPr>
      <w:spacing w:after="120" w:line="480" w:lineRule="auto"/>
      <w:ind w:left="283"/>
    </w:pPr>
  </w:style>
  <w:style w:type="character" w:customStyle="1" w:styleId="26">
    <w:name w:val="Основной текст с отступом 2 Знак"/>
    <w:basedOn w:val="a1"/>
    <w:link w:val="25"/>
    <w:rsid w:val="00C67911"/>
    <w:rPr>
      <w:rFonts w:ascii="Times New Roman" w:eastAsia="Times New Roman" w:hAnsi="Times New Roman" w:cs="Times New Roman"/>
      <w:sz w:val="24"/>
      <w:szCs w:val="24"/>
      <w:lang w:eastAsia="ru-RU"/>
    </w:rPr>
  </w:style>
  <w:style w:type="paragraph" w:customStyle="1" w:styleId="afb">
    <w:name w:val="Вставка"/>
    <w:basedOn w:val="a0"/>
    <w:uiPriority w:val="99"/>
    <w:rsid w:val="00C67911"/>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szCs w:val="20"/>
    </w:rPr>
  </w:style>
  <w:style w:type="paragraph" w:customStyle="1" w:styleId="afc">
    <w:name w:val="Иллюстрация"/>
    <w:uiPriority w:val="99"/>
    <w:rsid w:val="00C67911"/>
    <w:pPr>
      <w:keepNext/>
      <w:keepLines/>
      <w:spacing w:before="240" w:after="120"/>
      <w:contextualSpacing/>
    </w:pPr>
    <w:rPr>
      <w:rFonts w:ascii="Tahoma" w:eastAsia="Times New Roman" w:hAnsi="Tahoma" w:cs="Arial"/>
      <w:b/>
      <w:bCs/>
      <w:color w:val="515024"/>
      <w:szCs w:val="26"/>
    </w:rPr>
  </w:style>
  <w:style w:type="paragraph" w:customStyle="1" w:styleId="afd">
    <w:name w:val="Подлежащее таблицы"/>
    <w:basedOn w:val="a0"/>
    <w:uiPriority w:val="99"/>
    <w:rsid w:val="00C67911"/>
    <w:pPr>
      <w:spacing w:line="240" w:lineRule="exact"/>
      <w:ind w:left="113" w:hanging="113"/>
    </w:pPr>
    <w:rPr>
      <w:rFonts w:ascii="Arial" w:hAnsi="Arial"/>
      <w:sz w:val="20"/>
      <w:szCs w:val="20"/>
    </w:rPr>
  </w:style>
  <w:style w:type="paragraph" w:customStyle="1" w:styleId="afe">
    <w:name w:val="Таблица"/>
    <w:basedOn w:val="a0"/>
    <w:uiPriority w:val="99"/>
    <w:rsid w:val="00C67911"/>
    <w:pPr>
      <w:tabs>
        <w:tab w:val="decimal" w:pos="567"/>
      </w:tabs>
      <w:spacing w:line="240" w:lineRule="exact"/>
    </w:pPr>
    <w:rPr>
      <w:rFonts w:ascii="Arial" w:hAnsi="Arial"/>
      <w:sz w:val="20"/>
      <w:szCs w:val="20"/>
    </w:rPr>
  </w:style>
  <w:style w:type="character" w:customStyle="1" w:styleId="aff">
    <w:name w:val="Знак Знак"/>
    <w:basedOn w:val="a1"/>
    <w:rsid w:val="00C67911"/>
    <w:rPr>
      <w:noProof w:val="0"/>
      <w:sz w:val="24"/>
      <w:szCs w:val="24"/>
      <w:lang w:val="ru-RU" w:eastAsia="ru-RU" w:bidi="ar-SA"/>
    </w:rPr>
  </w:style>
  <w:style w:type="paragraph" w:customStyle="1" w:styleId="16">
    <w:name w:val="Обычный1"/>
    <w:rsid w:val="00C67911"/>
    <w:rPr>
      <w:rFonts w:ascii="Times New Roman" w:eastAsia="Times New Roman" w:hAnsi="Times New Roman"/>
      <w:smallCaps/>
      <w:snapToGrid w:val="0"/>
      <w:sz w:val="26"/>
    </w:rPr>
  </w:style>
  <w:style w:type="character" w:customStyle="1" w:styleId="rvts9">
    <w:name w:val="rvts9"/>
    <w:basedOn w:val="a1"/>
    <w:rsid w:val="00C67911"/>
    <w:rPr>
      <w:rFonts w:ascii="Times New Roman" w:hAnsi="Times New Roman" w:cs="Times New Roman" w:hint="default"/>
      <w:b/>
      <w:bCs/>
      <w:color w:val="17365D"/>
      <w:sz w:val="22"/>
      <w:szCs w:val="22"/>
    </w:rPr>
  </w:style>
  <w:style w:type="paragraph" w:styleId="aff0">
    <w:name w:val="Subtitle"/>
    <w:basedOn w:val="a0"/>
    <w:link w:val="aff1"/>
    <w:qFormat/>
    <w:rsid w:val="00C67911"/>
    <w:rPr>
      <w:b/>
      <w:bCs/>
    </w:rPr>
  </w:style>
  <w:style w:type="character" w:customStyle="1" w:styleId="aff1">
    <w:name w:val="Подзаголовок Знак"/>
    <w:basedOn w:val="a1"/>
    <w:link w:val="aff0"/>
    <w:rsid w:val="00C67911"/>
    <w:rPr>
      <w:rFonts w:ascii="Times New Roman" w:eastAsia="Times New Roman" w:hAnsi="Times New Roman" w:cs="Times New Roman"/>
      <w:b/>
      <w:bCs/>
      <w:sz w:val="24"/>
      <w:szCs w:val="24"/>
      <w:lang w:eastAsia="ru-RU"/>
    </w:rPr>
  </w:style>
  <w:style w:type="paragraph" w:styleId="34">
    <w:name w:val="Body Text Indent 3"/>
    <w:aliases w:val="дисер"/>
    <w:basedOn w:val="a0"/>
    <w:link w:val="35"/>
    <w:rsid w:val="00C67911"/>
    <w:pPr>
      <w:spacing w:after="120"/>
      <w:ind w:left="283"/>
    </w:pPr>
    <w:rPr>
      <w:sz w:val="16"/>
      <w:szCs w:val="16"/>
    </w:rPr>
  </w:style>
  <w:style w:type="character" w:customStyle="1" w:styleId="35">
    <w:name w:val="Основной текст с отступом 3 Знак"/>
    <w:aliases w:val="дисер Знак"/>
    <w:basedOn w:val="a1"/>
    <w:link w:val="34"/>
    <w:rsid w:val="00C67911"/>
    <w:rPr>
      <w:rFonts w:ascii="Times New Roman" w:eastAsia="Times New Roman" w:hAnsi="Times New Roman" w:cs="Times New Roman"/>
      <w:sz w:val="16"/>
      <w:szCs w:val="16"/>
      <w:lang w:eastAsia="ru-RU"/>
    </w:rPr>
  </w:style>
  <w:style w:type="paragraph" w:styleId="aff2">
    <w:name w:val="caption"/>
    <w:basedOn w:val="a0"/>
    <w:uiPriority w:val="35"/>
    <w:qFormat/>
    <w:rsid w:val="00C67911"/>
    <w:pPr>
      <w:spacing w:before="240" w:line="360" w:lineRule="auto"/>
      <w:ind w:firstLine="720"/>
      <w:jc w:val="center"/>
    </w:pPr>
    <w:rPr>
      <w:b/>
      <w:szCs w:val="20"/>
    </w:rPr>
  </w:style>
  <w:style w:type="paragraph" w:styleId="aff3">
    <w:name w:val="Plain Text"/>
    <w:basedOn w:val="a0"/>
    <w:link w:val="aff4"/>
    <w:rsid w:val="00C67911"/>
    <w:rPr>
      <w:rFonts w:ascii="Courier New" w:hAnsi="Courier New"/>
      <w:sz w:val="20"/>
      <w:szCs w:val="20"/>
    </w:rPr>
  </w:style>
  <w:style w:type="character" w:customStyle="1" w:styleId="aff4">
    <w:name w:val="Текст Знак"/>
    <w:basedOn w:val="a1"/>
    <w:link w:val="aff3"/>
    <w:rsid w:val="00C67911"/>
    <w:rPr>
      <w:rFonts w:ascii="Courier New" w:eastAsia="Times New Roman" w:hAnsi="Courier New" w:cs="Times New Roman"/>
      <w:sz w:val="20"/>
      <w:szCs w:val="20"/>
      <w:lang w:eastAsia="ru-RU"/>
    </w:rPr>
  </w:style>
  <w:style w:type="character" w:styleId="aff5">
    <w:name w:val="Emphasis"/>
    <w:basedOn w:val="a1"/>
    <w:qFormat/>
    <w:rsid w:val="00C67911"/>
    <w:rPr>
      <w:i/>
      <w:iCs/>
    </w:rPr>
  </w:style>
  <w:style w:type="paragraph" w:customStyle="1" w:styleId="BodyTextIndent21">
    <w:name w:val="Body Text Indent 21"/>
    <w:basedOn w:val="a0"/>
    <w:uiPriority w:val="99"/>
    <w:rsid w:val="00C67911"/>
    <w:pPr>
      <w:ind w:firstLine="720"/>
      <w:jc w:val="both"/>
    </w:pPr>
    <w:rPr>
      <w:szCs w:val="20"/>
    </w:rPr>
  </w:style>
  <w:style w:type="paragraph" w:customStyle="1" w:styleId="aff6">
    <w:name w:val="Готовый"/>
    <w:basedOn w:val="a0"/>
    <w:uiPriority w:val="99"/>
    <w:rsid w:val="00C6791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oaenoniinee">
    <w:name w:val="oaeno niinee"/>
    <w:basedOn w:val="a0"/>
    <w:uiPriority w:val="99"/>
    <w:rsid w:val="00C67911"/>
    <w:pPr>
      <w:jc w:val="both"/>
    </w:pPr>
    <w:rPr>
      <w:szCs w:val="20"/>
    </w:rPr>
  </w:style>
  <w:style w:type="paragraph" w:customStyle="1" w:styleId="xl29">
    <w:name w:val="xl29"/>
    <w:basedOn w:val="a0"/>
    <w:rsid w:val="00C67911"/>
    <w:pPr>
      <w:spacing w:before="100" w:beforeAutospacing="1" w:after="100" w:afterAutospacing="1"/>
    </w:pPr>
    <w:rPr>
      <w:rFonts w:ascii="Arial" w:eastAsia="Arial Unicode MS" w:hAnsi="Arial" w:cs="Arial"/>
      <w:sz w:val="18"/>
      <w:szCs w:val="18"/>
    </w:rPr>
  </w:style>
  <w:style w:type="paragraph" w:styleId="aff7">
    <w:name w:val="Title"/>
    <w:basedOn w:val="a0"/>
    <w:link w:val="aff8"/>
    <w:qFormat/>
    <w:rsid w:val="00C67911"/>
    <w:pPr>
      <w:spacing w:after="240"/>
      <w:jc w:val="center"/>
    </w:pPr>
    <w:rPr>
      <w:rFonts w:ascii="Arial" w:hAnsi="Arial" w:cs="Arial"/>
      <w:b/>
      <w:bCs/>
      <w:sz w:val="32"/>
    </w:rPr>
  </w:style>
  <w:style w:type="character" w:customStyle="1" w:styleId="aff8">
    <w:name w:val="Название Знак"/>
    <w:basedOn w:val="a1"/>
    <w:link w:val="aff7"/>
    <w:rsid w:val="00C67911"/>
    <w:rPr>
      <w:rFonts w:ascii="Arial" w:eastAsia="Times New Roman" w:hAnsi="Arial" w:cs="Arial"/>
      <w:b/>
      <w:bCs/>
      <w:sz w:val="32"/>
      <w:szCs w:val="24"/>
      <w:lang w:eastAsia="ru-RU"/>
    </w:rPr>
  </w:style>
  <w:style w:type="paragraph" w:styleId="aff9">
    <w:name w:val="endnote text"/>
    <w:basedOn w:val="a0"/>
    <w:link w:val="affa"/>
    <w:uiPriority w:val="99"/>
    <w:rsid w:val="00C67911"/>
    <w:rPr>
      <w:sz w:val="20"/>
      <w:szCs w:val="20"/>
    </w:rPr>
  </w:style>
  <w:style w:type="character" w:customStyle="1" w:styleId="affa">
    <w:name w:val="Текст концевой сноски Знак"/>
    <w:basedOn w:val="a1"/>
    <w:link w:val="aff9"/>
    <w:uiPriority w:val="99"/>
    <w:rsid w:val="00C67911"/>
    <w:rPr>
      <w:rFonts w:ascii="Times New Roman" w:eastAsia="Times New Roman" w:hAnsi="Times New Roman" w:cs="Times New Roman"/>
      <w:sz w:val="20"/>
      <w:szCs w:val="20"/>
      <w:lang w:eastAsia="ru-RU"/>
    </w:rPr>
  </w:style>
  <w:style w:type="character" w:styleId="affb">
    <w:name w:val="endnote reference"/>
    <w:basedOn w:val="a1"/>
    <w:rsid w:val="00C67911"/>
    <w:rPr>
      <w:vertAlign w:val="superscript"/>
    </w:rPr>
  </w:style>
  <w:style w:type="paragraph" w:styleId="affc">
    <w:name w:val="No Spacing"/>
    <w:link w:val="affd"/>
    <w:uiPriority w:val="1"/>
    <w:qFormat/>
    <w:rsid w:val="00C67911"/>
    <w:rPr>
      <w:rFonts w:ascii="Times New Roman" w:eastAsia="Times New Roman" w:hAnsi="Times New Roman"/>
      <w:sz w:val="24"/>
      <w:szCs w:val="24"/>
    </w:rPr>
  </w:style>
  <w:style w:type="character" w:customStyle="1" w:styleId="affd">
    <w:name w:val="Без интервала Знак"/>
    <w:basedOn w:val="a1"/>
    <w:link w:val="affc"/>
    <w:uiPriority w:val="1"/>
    <w:rsid w:val="00C67911"/>
    <w:rPr>
      <w:rFonts w:ascii="Times New Roman" w:eastAsia="Times New Roman" w:hAnsi="Times New Roman"/>
      <w:sz w:val="24"/>
      <w:szCs w:val="24"/>
      <w:lang w:val="ru-RU" w:eastAsia="ru-RU" w:bidi="ar-SA"/>
    </w:rPr>
  </w:style>
  <w:style w:type="paragraph" w:customStyle="1" w:styleId="xl26">
    <w:name w:val="xl26"/>
    <w:basedOn w:val="a0"/>
    <w:rsid w:val="00C67911"/>
    <w:pPr>
      <w:pBdr>
        <w:left w:val="single" w:sz="4" w:space="0" w:color="auto"/>
        <w:right w:val="single" w:sz="4" w:space="0" w:color="auto"/>
      </w:pBdr>
      <w:spacing w:before="100" w:beforeAutospacing="1" w:after="100" w:afterAutospacing="1"/>
    </w:pPr>
    <w:rPr>
      <w:rFonts w:ascii="Arial" w:eastAsia="Arial Unicode MS" w:hAnsi="Arial" w:cs="Arial"/>
      <w:sz w:val="20"/>
      <w:szCs w:val="20"/>
    </w:rPr>
  </w:style>
  <w:style w:type="paragraph" w:customStyle="1" w:styleId="ConsPlusNormal">
    <w:name w:val="ConsPlusNormal"/>
    <w:rsid w:val="00C67911"/>
    <w:pPr>
      <w:widowControl w:val="0"/>
      <w:autoSpaceDE w:val="0"/>
      <w:autoSpaceDN w:val="0"/>
      <w:adjustRightInd w:val="0"/>
      <w:ind w:firstLine="720"/>
    </w:pPr>
    <w:rPr>
      <w:rFonts w:ascii="Arial" w:eastAsia="Times New Roman" w:hAnsi="Arial" w:cs="Arial"/>
    </w:rPr>
  </w:style>
  <w:style w:type="paragraph" w:customStyle="1" w:styleId="affe">
    <w:name w:val="рис+табл"/>
    <w:basedOn w:val="a0"/>
    <w:link w:val="afff"/>
    <w:qFormat/>
    <w:rsid w:val="00C67911"/>
    <w:pPr>
      <w:spacing w:line="360" w:lineRule="auto"/>
      <w:ind w:firstLine="709"/>
      <w:jc w:val="both"/>
    </w:pPr>
    <w:rPr>
      <w:rFonts w:ascii="Arial" w:hAnsi="Arial" w:cs="Arial"/>
      <w:i/>
      <w:sz w:val="22"/>
      <w:szCs w:val="22"/>
    </w:rPr>
  </w:style>
  <w:style w:type="character" w:customStyle="1" w:styleId="afff">
    <w:name w:val="рис+табл Знак"/>
    <w:basedOn w:val="a1"/>
    <w:link w:val="affe"/>
    <w:rsid w:val="00C67911"/>
    <w:rPr>
      <w:rFonts w:ascii="Arial" w:eastAsia="Times New Roman" w:hAnsi="Arial" w:cs="Arial"/>
      <w:i/>
      <w:lang w:eastAsia="ru-RU"/>
    </w:rPr>
  </w:style>
  <w:style w:type="paragraph" w:customStyle="1" w:styleId="xl24">
    <w:name w:val="xl24"/>
    <w:basedOn w:val="a0"/>
    <w:rsid w:val="00C67911"/>
    <w:pPr>
      <w:pBdr>
        <w:right w:val="single" w:sz="4" w:space="0" w:color="000000"/>
      </w:pBdr>
      <w:spacing w:before="100" w:after="100"/>
      <w:jc w:val="center"/>
    </w:pPr>
    <w:rPr>
      <w:rFonts w:eastAsia="Arial Unicode MS"/>
      <w:szCs w:val="20"/>
    </w:rPr>
  </w:style>
  <w:style w:type="paragraph" w:customStyle="1" w:styleId="afff0">
    <w:name w:val="Единицы"/>
    <w:basedOn w:val="a0"/>
    <w:uiPriority w:val="99"/>
    <w:rsid w:val="00C67911"/>
    <w:pPr>
      <w:keepNext/>
      <w:spacing w:before="120" w:after="60"/>
      <w:jc w:val="center"/>
    </w:pPr>
    <w:rPr>
      <w:rFonts w:ascii="Arial" w:hAnsi="Arial"/>
      <w:sz w:val="22"/>
      <w:szCs w:val="20"/>
    </w:rPr>
  </w:style>
  <w:style w:type="paragraph" w:styleId="afff1">
    <w:name w:val="Message Header"/>
    <w:basedOn w:val="a0"/>
    <w:link w:val="afff2"/>
    <w:uiPriority w:val="99"/>
    <w:rsid w:val="00C67911"/>
    <w:pPr>
      <w:spacing w:before="120" w:after="120"/>
      <w:jc w:val="center"/>
    </w:pPr>
    <w:rPr>
      <w:rFonts w:ascii="Arial" w:hAnsi="Arial"/>
      <w:b/>
      <w:i/>
      <w:sz w:val="22"/>
      <w:szCs w:val="20"/>
    </w:rPr>
  </w:style>
  <w:style w:type="character" w:customStyle="1" w:styleId="afff2">
    <w:name w:val="Шапка Знак"/>
    <w:basedOn w:val="a1"/>
    <w:link w:val="afff1"/>
    <w:uiPriority w:val="99"/>
    <w:rsid w:val="00C67911"/>
    <w:rPr>
      <w:rFonts w:ascii="Arial" w:eastAsia="Times New Roman" w:hAnsi="Arial" w:cs="Times New Roman"/>
      <w:b/>
      <w:i/>
      <w:szCs w:val="20"/>
      <w:lang w:eastAsia="ru-RU"/>
    </w:rPr>
  </w:style>
  <w:style w:type="paragraph" w:customStyle="1" w:styleId="Normal">
    <w:name w:val="Normal Знак Знак"/>
    <w:uiPriority w:val="99"/>
    <w:rsid w:val="00C67911"/>
    <w:pPr>
      <w:spacing w:before="100" w:after="100"/>
      <w:jc w:val="both"/>
    </w:pPr>
    <w:rPr>
      <w:rFonts w:ascii="Times New Roman" w:eastAsia="Times New Roman" w:hAnsi="Times New Roman"/>
      <w:snapToGrid w:val="0"/>
      <w:sz w:val="24"/>
      <w:szCs w:val="24"/>
    </w:rPr>
  </w:style>
  <w:style w:type="paragraph" w:customStyle="1" w:styleId="xl25">
    <w:name w:val="xl25"/>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7">
    <w:name w:val="xl27"/>
    <w:basedOn w:val="a0"/>
    <w:rsid w:val="00C6791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28">
    <w:name w:val="xl28"/>
    <w:basedOn w:val="a0"/>
    <w:rsid w:val="00C67911"/>
    <w:pPr>
      <w:pBdr>
        <w:top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ConsNormal">
    <w:name w:val="ConsNormal"/>
    <w:link w:val="ConsNormal0"/>
    <w:rsid w:val="00C67911"/>
    <w:pPr>
      <w:widowControl w:val="0"/>
      <w:snapToGrid w:val="0"/>
      <w:ind w:firstLine="720"/>
    </w:pPr>
    <w:rPr>
      <w:rFonts w:ascii="Arial" w:eastAsia="Times New Roman" w:hAnsi="Arial"/>
    </w:rPr>
  </w:style>
  <w:style w:type="paragraph" w:customStyle="1" w:styleId="font5">
    <w:name w:val="font5"/>
    <w:basedOn w:val="a0"/>
    <w:rsid w:val="00C67911"/>
    <w:pPr>
      <w:spacing w:before="100" w:beforeAutospacing="1" w:after="100" w:afterAutospacing="1"/>
    </w:pPr>
    <w:rPr>
      <w:rFonts w:ascii="Arial" w:eastAsia="Arial Unicode MS" w:hAnsi="Arial" w:cs="Arial"/>
      <w:sz w:val="20"/>
      <w:szCs w:val="20"/>
    </w:rPr>
  </w:style>
  <w:style w:type="paragraph" w:customStyle="1" w:styleId="xl33">
    <w:name w:val="xl33"/>
    <w:basedOn w:val="a0"/>
    <w:rsid w:val="00C67911"/>
    <w:pPr>
      <w:spacing w:before="100" w:beforeAutospacing="1" w:after="100" w:afterAutospacing="1"/>
      <w:jc w:val="right"/>
      <w:textAlignment w:val="top"/>
    </w:pPr>
    <w:rPr>
      <w:rFonts w:ascii="Arial" w:eastAsia="Arial Unicode MS" w:hAnsi="Arial" w:cs="Arial"/>
      <w:sz w:val="26"/>
      <w:szCs w:val="26"/>
    </w:rPr>
  </w:style>
  <w:style w:type="character" w:customStyle="1" w:styleId="grame">
    <w:name w:val="grame"/>
    <w:basedOn w:val="a1"/>
    <w:rsid w:val="00C67911"/>
  </w:style>
  <w:style w:type="paragraph" w:customStyle="1" w:styleId="310">
    <w:name w:val="Основной текст 31"/>
    <w:basedOn w:val="a0"/>
    <w:rsid w:val="00C67911"/>
    <w:rPr>
      <w:sz w:val="28"/>
      <w:szCs w:val="20"/>
      <w:lang w:val="en-US"/>
    </w:rPr>
  </w:style>
  <w:style w:type="paragraph" w:customStyle="1" w:styleId="52">
    <w:name w:val="çàãîëîâîê 5"/>
    <w:basedOn w:val="a0"/>
    <w:next w:val="a0"/>
    <w:uiPriority w:val="99"/>
    <w:rsid w:val="00C67911"/>
    <w:pPr>
      <w:keepNext/>
      <w:ind w:firstLine="720"/>
      <w:jc w:val="both"/>
    </w:pPr>
    <w:rPr>
      <w:sz w:val="28"/>
      <w:szCs w:val="20"/>
    </w:rPr>
  </w:style>
  <w:style w:type="paragraph" w:customStyle="1" w:styleId="320">
    <w:name w:val="Основной текст 32"/>
    <w:basedOn w:val="a0"/>
    <w:rsid w:val="00C67911"/>
    <w:pPr>
      <w:ind w:left="1418"/>
      <w:jc w:val="both"/>
    </w:pPr>
    <w:rPr>
      <w:sz w:val="28"/>
      <w:szCs w:val="20"/>
      <w:lang w:val="en-US"/>
    </w:rPr>
  </w:style>
  <w:style w:type="paragraph" w:customStyle="1" w:styleId="afff3">
    <w:name w:val="Списки"/>
    <w:basedOn w:val="a0"/>
    <w:uiPriority w:val="99"/>
    <w:rsid w:val="00C67911"/>
    <w:pPr>
      <w:tabs>
        <w:tab w:val="left" w:pos="1260"/>
      </w:tabs>
      <w:spacing w:before="120" w:after="120"/>
      <w:jc w:val="both"/>
    </w:pPr>
    <w:rPr>
      <w:szCs w:val="28"/>
    </w:rPr>
  </w:style>
  <w:style w:type="character" w:customStyle="1" w:styleId="HTML">
    <w:name w:val="Стандартный HTML Знак"/>
    <w:basedOn w:val="a1"/>
    <w:link w:val="HTML0"/>
    <w:uiPriority w:val="99"/>
    <w:rsid w:val="00C67911"/>
    <w:rPr>
      <w:rFonts w:ascii="Courier New" w:eastAsia="Times New Roman" w:hAnsi="Courier New" w:cs="Courier New"/>
      <w:sz w:val="20"/>
      <w:szCs w:val="20"/>
      <w:lang w:eastAsia="ru-RU"/>
    </w:rPr>
  </w:style>
  <w:style w:type="paragraph" w:styleId="HTML0">
    <w:name w:val="HTML Preformatted"/>
    <w:basedOn w:val="a0"/>
    <w:link w:val="HTML"/>
    <w:uiPriority w:val="99"/>
    <w:unhideWhenUsed/>
    <w:rsid w:val="00C6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uiPriority w:val="99"/>
    <w:semiHidden/>
    <w:rsid w:val="00C67911"/>
    <w:rPr>
      <w:rFonts w:ascii="Consolas" w:eastAsia="Times New Roman" w:hAnsi="Consolas" w:cs="Times New Roman"/>
      <w:sz w:val="20"/>
      <w:szCs w:val="20"/>
      <w:lang w:eastAsia="ru-RU"/>
    </w:rPr>
  </w:style>
  <w:style w:type="paragraph" w:customStyle="1" w:styleId="FR1">
    <w:name w:val="FR1"/>
    <w:rsid w:val="00C67911"/>
    <w:pPr>
      <w:widowControl w:val="0"/>
      <w:autoSpaceDE w:val="0"/>
      <w:autoSpaceDN w:val="0"/>
      <w:spacing w:before="400"/>
      <w:jc w:val="center"/>
    </w:pPr>
    <w:rPr>
      <w:rFonts w:ascii="Times New Roman" w:eastAsia="Times New Roman" w:hAnsi="Times New Roman"/>
      <w:b/>
      <w:bCs/>
      <w:sz w:val="36"/>
      <w:szCs w:val="36"/>
    </w:rPr>
  </w:style>
  <w:style w:type="paragraph" w:customStyle="1" w:styleId="FR3">
    <w:name w:val="FR3"/>
    <w:uiPriority w:val="99"/>
    <w:rsid w:val="00C67911"/>
    <w:pPr>
      <w:widowControl w:val="0"/>
      <w:autoSpaceDE w:val="0"/>
      <w:autoSpaceDN w:val="0"/>
      <w:spacing w:before="2160"/>
      <w:jc w:val="center"/>
    </w:pPr>
    <w:rPr>
      <w:rFonts w:ascii="Arial" w:eastAsia="Times New Roman" w:hAnsi="Arial" w:cs="Arial"/>
      <w:b/>
      <w:bCs/>
      <w:sz w:val="24"/>
      <w:szCs w:val="24"/>
    </w:rPr>
  </w:style>
  <w:style w:type="paragraph" w:customStyle="1" w:styleId="Heading">
    <w:name w:val="Heading"/>
    <w:rsid w:val="00C67911"/>
    <w:pPr>
      <w:autoSpaceDE w:val="0"/>
      <w:autoSpaceDN w:val="0"/>
      <w:adjustRightInd w:val="0"/>
    </w:pPr>
    <w:rPr>
      <w:rFonts w:ascii="Arial" w:eastAsia="Times New Roman" w:hAnsi="Arial" w:cs="Arial"/>
      <w:b/>
      <w:bCs/>
      <w:sz w:val="22"/>
      <w:szCs w:val="22"/>
    </w:rPr>
  </w:style>
  <w:style w:type="paragraph" w:customStyle="1" w:styleId="afff4">
    <w:name w:val="Глава"/>
    <w:basedOn w:val="a0"/>
    <w:rsid w:val="00C67911"/>
    <w:pPr>
      <w:tabs>
        <w:tab w:val="num" w:pos="1440"/>
      </w:tabs>
      <w:spacing w:after="80"/>
      <w:ind w:left="1440" w:hanging="360"/>
      <w:jc w:val="both"/>
    </w:pPr>
    <w:rPr>
      <w:b/>
      <w:bCs/>
      <w:sz w:val="32"/>
      <w:szCs w:val="32"/>
    </w:rPr>
  </w:style>
  <w:style w:type="paragraph" w:customStyle="1" w:styleId="ConsTitle">
    <w:name w:val="ConsTitle"/>
    <w:rsid w:val="00C67911"/>
    <w:pPr>
      <w:widowControl w:val="0"/>
      <w:autoSpaceDE w:val="0"/>
      <w:autoSpaceDN w:val="0"/>
      <w:adjustRightInd w:val="0"/>
      <w:ind w:right="19772"/>
    </w:pPr>
    <w:rPr>
      <w:rFonts w:ascii="Arial" w:eastAsia="Times New Roman" w:hAnsi="Arial"/>
      <w:b/>
      <w:sz w:val="16"/>
    </w:rPr>
  </w:style>
  <w:style w:type="paragraph" w:customStyle="1" w:styleId="afff5">
    <w:name w:val="Знак"/>
    <w:basedOn w:val="a0"/>
    <w:rsid w:val="00C67911"/>
    <w:pPr>
      <w:spacing w:before="100" w:beforeAutospacing="1" w:after="100" w:afterAutospacing="1"/>
    </w:pPr>
    <w:rPr>
      <w:rFonts w:ascii="Tahoma" w:hAnsi="Tahoma"/>
      <w:sz w:val="20"/>
      <w:szCs w:val="20"/>
      <w:lang w:val="en-US" w:eastAsia="en-US"/>
    </w:rPr>
  </w:style>
  <w:style w:type="paragraph" w:customStyle="1" w:styleId="p2">
    <w:name w:val="p2"/>
    <w:basedOn w:val="a0"/>
    <w:rsid w:val="00C67911"/>
    <w:pPr>
      <w:spacing w:before="100" w:beforeAutospacing="1" w:after="100" w:afterAutospacing="1"/>
      <w:jc w:val="both"/>
    </w:pPr>
    <w:rPr>
      <w:rFonts w:ascii="Arial" w:hAnsi="Arial" w:cs="Arial"/>
      <w:color w:val="000000"/>
      <w:sz w:val="20"/>
      <w:szCs w:val="20"/>
    </w:rPr>
  </w:style>
  <w:style w:type="paragraph" w:customStyle="1" w:styleId="afff6">
    <w:name w:val="Внутренний адрес"/>
    <w:basedOn w:val="a0"/>
    <w:rsid w:val="00C67911"/>
    <w:pPr>
      <w:jc w:val="both"/>
    </w:pPr>
    <w:rPr>
      <w:sz w:val="28"/>
      <w:szCs w:val="20"/>
      <w:lang w:val="en-US"/>
    </w:rPr>
  </w:style>
  <w:style w:type="paragraph" w:customStyle="1" w:styleId="110">
    <w:name w:val="Обычный11"/>
    <w:rsid w:val="00C67911"/>
    <w:rPr>
      <w:rFonts w:ascii="Times New Roman" w:eastAsia="Times New Roman" w:hAnsi="Times New Roman"/>
    </w:rPr>
  </w:style>
  <w:style w:type="paragraph" w:customStyle="1" w:styleId="afff7">
    <w:name w:val="Верхн.колонтитул базовый"/>
    <w:basedOn w:val="a0"/>
    <w:rsid w:val="00C67911"/>
    <w:pPr>
      <w:keepLines/>
      <w:tabs>
        <w:tab w:val="center" w:pos="7200"/>
        <w:tab w:val="right" w:pos="14400"/>
      </w:tabs>
      <w:jc w:val="center"/>
    </w:pPr>
    <w:rPr>
      <w:spacing w:val="80"/>
      <w:sz w:val="20"/>
      <w:szCs w:val="20"/>
    </w:rPr>
  </w:style>
  <w:style w:type="paragraph" w:styleId="afff8">
    <w:name w:val="Document Map"/>
    <w:basedOn w:val="a0"/>
    <w:link w:val="afff9"/>
    <w:rsid w:val="00C67911"/>
    <w:pPr>
      <w:shd w:val="clear" w:color="auto" w:fill="000080"/>
    </w:pPr>
    <w:rPr>
      <w:rFonts w:ascii="Tahoma" w:hAnsi="Tahoma" w:cs="Tahoma"/>
      <w:sz w:val="20"/>
      <w:szCs w:val="20"/>
    </w:rPr>
  </w:style>
  <w:style w:type="character" w:customStyle="1" w:styleId="afff9">
    <w:name w:val="Схема документа Знак"/>
    <w:basedOn w:val="a1"/>
    <w:link w:val="afff8"/>
    <w:rsid w:val="00C67911"/>
    <w:rPr>
      <w:rFonts w:ascii="Tahoma" w:eastAsia="Times New Roman" w:hAnsi="Tahoma" w:cs="Tahoma"/>
      <w:sz w:val="20"/>
      <w:szCs w:val="20"/>
      <w:shd w:val="clear" w:color="auto" w:fill="000080"/>
      <w:lang w:eastAsia="ru-RU"/>
    </w:rPr>
  </w:style>
  <w:style w:type="paragraph" w:customStyle="1" w:styleId="111">
    <w:name w:val="Заголовок 11"/>
    <w:basedOn w:val="110"/>
    <w:next w:val="110"/>
    <w:rsid w:val="00C67911"/>
  </w:style>
  <w:style w:type="paragraph" w:customStyle="1" w:styleId="17">
    <w:name w:val="Основной текст1"/>
    <w:basedOn w:val="110"/>
    <w:rsid w:val="00C67911"/>
  </w:style>
  <w:style w:type="paragraph" w:customStyle="1" w:styleId="18">
    <w:name w:val="îãëàâëåíèå 1"/>
    <w:basedOn w:val="a0"/>
    <w:next w:val="a0"/>
    <w:rsid w:val="00C67911"/>
    <w:pPr>
      <w:ind w:firstLine="720"/>
      <w:jc w:val="both"/>
    </w:pPr>
    <w:rPr>
      <w:szCs w:val="20"/>
    </w:rPr>
  </w:style>
  <w:style w:type="paragraph" w:customStyle="1" w:styleId="19">
    <w:name w:val="Нижний колонтитул1"/>
    <w:basedOn w:val="110"/>
    <w:rsid w:val="00C67911"/>
    <w:pPr>
      <w:tabs>
        <w:tab w:val="center" w:pos="4153"/>
        <w:tab w:val="right" w:pos="8306"/>
      </w:tabs>
    </w:pPr>
  </w:style>
  <w:style w:type="paragraph" w:customStyle="1" w:styleId="220">
    <w:name w:val="Основной текст 22"/>
    <w:basedOn w:val="110"/>
    <w:rsid w:val="00C67911"/>
    <w:rPr>
      <w:sz w:val="22"/>
    </w:rPr>
  </w:style>
  <w:style w:type="paragraph" w:customStyle="1" w:styleId="1a">
    <w:name w:val="заголовок 1"/>
    <w:basedOn w:val="a0"/>
    <w:next w:val="a0"/>
    <w:rsid w:val="00C67911"/>
    <w:pPr>
      <w:keepNext/>
      <w:outlineLvl w:val="0"/>
    </w:pPr>
    <w:rPr>
      <w:rFonts w:ascii="MS Sans Serif" w:hAnsi="MS Sans Serif"/>
      <w:b/>
      <w:szCs w:val="20"/>
    </w:rPr>
  </w:style>
  <w:style w:type="paragraph" w:customStyle="1" w:styleId="211">
    <w:name w:val="Основной текст с отступом 21"/>
    <w:basedOn w:val="110"/>
    <w:rsid w:val="00C67911"/>
    <w:pPr>
      <w:ind w:firstLine="720"/>
      <w:jc w:val="both"/>
    </w:pPr>
    <w:rPr>
      <w:sz w:val="24"/>
    </w:rPr>
  </w:style>
  <w:style w:type="paragraph" w:customStyle="1" w:styleId="82">
    <w:name w:val="заголовок 8"/>
    <w:basedOn w:val="a0"/>
    <w:next w:val="a0"/>
    <w:rsid w:val="00C67911"/>
    <w:pPr>
      <w:keepNext/>
      <w:tabs>
        <w:tab w:val="left" w:pos="0"/>
      </w:tabs>
      <w:autoSpaceDE w:val="0"/>
      <w:autoSpaceDN w:val="0"/>
      <w:ind w:firstLine="709"/>
    </w:pPr>
    <w:rPr>
      <w:rFonts w:ascii="MS Sans Serif" w:hAnsi="MS Sans Serif"/>
      <w:sz w:val="28"/>
      <w:szCs w:val="28"/>
    </w:rPr>
  </w:style>
  <w:style w:type="character" w:customStyle="1" w:styleId="afffa">
    <w:name w:val="Основной шрифт"/>
    <w:rsid w:val="00C67911"/>
  </w:style>
  <w:style w:type="paragraph" w:customStyle="1" w:styleId="1b">
    <w:name w:val="чный1"/>
    <w:rsid w:val="00C67911"/>
    <w:pPr>
      <w:widowControl w:val="0"/>
    </w:pPr>
    <w:rPr>
      <w:rFonts w:ascii="Times New Roman" w:eastAsia="Times New Roman" w:hAnsi="Times New Roman"/>
      <w:snapToGrid w:val="0"/>
      <w:sz w:val="24"/>
    </w:rPr>
  </w:style>
  <w:style w:type="paragraph" w:customStyle="1" w:styleId="311">
    <w:name w:val="Основной текст с отступом 31"/>
    <w:basedOn w:val="110"/>
    <w:rsid w:val="00C67911"/>
    <w:pPr>
      <w:ind w:firstLine="720"/>
      <w:jc w:val="both"/>
    </w:pPr>
    <w:rPr>
      <w:sz w:val="24"/>
    </w:rPr>
  </w:style>
  <w:style w:type="paragraph" w:styleId="afffb">
    <w:name w:val="Block Text"/>
    <w:basedOn w:val="a0"/>
    <w:rsid w:val="00C67911"/>
    <w:pPr>
      <w:ind w:left="284" w:right="424"/>
      <w:jc w:val="both"/>
    </w:pPr>
    <w:rPr>
      <w:rFonts w:ascii="Arial" w:hAnsi="Arial"/>
      <w:szCs w:val="20"/>
    </w:rPr>
  </w:style>
  <w:style w:type="paragraph" w:customStyle="1" w:styleId="afffc">
    <w:name w:val="Нормальный"/>
    <w:rsid w:val="00C67911"/>
    <w:rPr>
      <w:rFonts w:ascii="Times New Roman" w:eastAsia="Times New Roman" w:hAnsi="Times New Roman"/>
      <w:snapToGrid w:val="0"/>
    </w:rPr>
  </w:style>
  <w:style w:type="paragraph" w:customStyle="1" w:styleId="afffd">
    <w:name w:val="название"/>
    <w:basedOn w:val="a0"/>
    <w:rsid w:val="00C67911"/>
    <w:rPr>
      <w:rFonts w:ascii="Arial" w:hAnsi="Arial"/>
      <w:szCs w:val="20"/>
    </w:rPr>
  </w:style>
  <w:style w:type="paragraph" w:customStyle="1" w:styleId="27">
    <w:name w:val="заголовок 2"/>
    <w:basedOn w:val="a0"/>
    <w:next w:val="a0"/>
    <w:rsid w:val="00C67911"/>
    <w:pPr>
      <w:keepNext/>
      <w:tabs>
        <w:tab w:val="left" w:pos="851"/>
      </w:tabs>
      <w:autoSpaceDE w:val="0"/>
      <w:autoSpaceDN w:val="0"/>
      <w:jc w:val="center"/>
      <w:outlineLvl w:val="1"/>
    </w:pPr>
    <w:rPr>
      <w:b/>
      <w:bCs/>
    </w:rPr>
  </w:style>
  <w:style w:type="paragraph" w:customStyle="1" w:styleId="BodyText21">
    <w:name w:val="Body Text 21"/>
    <w:basedOn w:val="a0"/>
    <w:rsid w:val="00C67911"/>
    <w:pPr>
      <w:jc w:val="both"/>
    </w:pPr>
    <w:rPr>
      <w:szCs w:val="20"/>
    </w:rPr>
  </w:style>
  <w:style w:type="paragraph" w:customStyle="1" w:styleId="72">
    <w:name w:val="заголовок 7"/>
    <w:basedOn w:val="a0"/>
    <w:next w:val="a0"/>
    <w:rsid w:val="00C67911"/>
    <w:pPr>
      <w:keepNext/>
      <w:autoSpaceDE w:val="0"/>
      <w:autoSpaceDN w:val="0"/>
      <w:outlineLvl w:val="6"/>
    </w:pPr>
    <w:rPr>
      <w:b/>
      <w:bCs/>
      <w:u w:val="single"/>
    </w:rPr>
  </w:style>
  <w:style w:type="character" w:customStyle="1" w:styleId="1c">
    <w:name w:val="Гиперссылка1"/>
    <w:basedOn w:val="a1"/>
    <w:rsid w:val="00C67911"/>
    <w:rPr>
      <w:color w:val="000080"/>
      <w:u w:val="single"/>
    </w:rPr>
  </w:style>
  <w:style w:type="paragraph" w:customStyle="1" w:styleId="BodyText22">
    <w:name w:val="Body Text 22"/>
    <w:basedOn w:val="a0"/>
    <w:rsid w:val="00C67911"/>
    <w:rPr>
      <w:szCs w:val="20"/>
    </w:rPr>
  </w:style>
  <w:style w:type="paragraph" w:styleId="28">
    <w:name w:val="List Bullet 2"/>
    <w:basedOn w:val="a0"/>
    <w:autoRedefine/>
    <w:uiPriority w:val="99"/>
    <w:rsid w:val="00C67911"/>
    <w:pPr>
      <w:tabs>
        <w:tab w:val="left" w:pos="1203"/>
      </w:tabs>
      <w:ind w:left="283"/>
    </w:pPr>
    <w:rPr>
      <w:rFonts w:ascii="Tahoma" w:hAnsi="Tahoma"/>
      <w:color w:val="000000"/>
      <w:sz w:val="18"/>
      <w:szCs w:val="20"/>
    </w:rPr>
  </w:style>
  <w:style w:type="paragraph" w:styleId="afffe">
    <w:name w:val="List Continue"/>
    <w:basedOn w:val="a0"/>
    <w:rsid w:val="00C67911"/>
    <w:pPr>
      <w:widowControl w:val="0"/>
      <w:autoSpaceDE w:val="0"/>
      <w:autoSpaceDN w:val="0"/>
      <w:adjustRightInd w:val="0"/>
      <w:spacing w:after="120"/>
      <w:ind w:left="283"/>
    </w:pPr>
    <w:rPr>
      <w:sz w:val="20"/>
      <w:szCs w:val="20"/>
    </w:rPr>
  </w:style>
  <w:style w:type="paragraph" w:customStyle="1" w:styleId="affff">
    <w:name w:val="Записка"/>
    <w:basedOn w:val="a0"/>
    <w:rsid w:val="00C67911"/>
    <w:pPr>
      <w:jc w:val="both"/>
    </w:pPr>
    <w:rPr>
      <w:sz w:val="28"/>
      <w:szCs w:val="20"/>
    </w:rPr>
  </w:style>
  <w:style w:type="paragraph" w:customStyle="1" w:styleId="1d">
    <w:name w:val="çàãîëîâîê 1"/>
    <w:basedOn w:val="a0"/>
    <w:next w:val="a0"/>
    <w:rsid w:val="00C67911"/>
    <w:pPr>
      <w:keepNext/>
      <w:spacing w:before="240" w:after="60"/>
      <w:ind w:firstLine="709"/>
    </w:pPr>
    <w:rPr>
      <w:rFonts w:ascii="Arial" w:hAnsi="Arial"/>
      <w:b/>
      <w:color w:val="000080"/>
      <w:kern w:val="28"/>
      <w:sz w:val="28"/>
      <w:szCs w:val="20"/>
    </w:rPr>
  </w:style>
  <w:style w:type="character" w:styleId="affff0">
    <w:name w:val="FollowedHyperlink"/>
    <w:basedOn w:val="a1"/>
    <w:uiPriority w:val="99"/>
    <w:rsid w:val="00C67911"/>
    <w:rPr>
      <w:color w:val="800080"/>
      <w:u w:val="single"/>
    </w:rPr>
  </w:style>
  <w:style w:type="character" w:customStyle="1" w:styleId="data">
    <w:name w:val="data"/>
    <w:basedOn w:val="a1"/>
    <w:rsid w:val="00C67911"/>
  </w:style>
  <w:style w:type="character" w:customStyle="1" w:styleId="mainhead4">
    <w:name w:val="mainhead4"/>
    <w:basedOn w:val="a1"/>
    <w:rsid w:val="00C67911"/>
  </w:style>
  <w:style w:type="character" w:customStyle="1" w:styleId="text">
    <w:name w:val="text"/>
    <w:basedOn w:val="a1"/>
    <w:rsid w:val="00C67911"/>
  </w:style>
  <w:style w:type="character" w:customStyle="1" w:styleId="y5black">
    <w:name w:val="y5_black"/>
    <w:basedOn w:val="a1"/>
    <w:rsid w:val="00C67911"/>
  </w:style>
  <w:style w:type="character" w:customStyle="1" w:styleId="mozilla-findbar-search">
    <w:name w:val="__mozilla-findbar-search"/>
    <w:basedOn w:val="a1"/>
    <w:rsid w:val="00C67911"/>
  </w:style>
  <w:style w:type="paragraph" w:customStyle="1" w:styleId="d">
    <w:name w:val="d"/>
    <w:basedOn w:val="a0"/>
    <w:rsid w:val="00C67911"/>
    <w:pPr>
      <w:spacing w:before="100" w:beforeAutospacing="1" w:after="100" w:afterAutospacing="1"/>
    </w:pPr>
  </w:style>
  <w:style w:type="character" w:customStyle="1" w:styleId="1e">
    <w:name w:val="Знак Знак1"/>
    <w:basedOn w:val="a1"/>
    <w:rsid w:val="00C67911"/>
    <w:rPr>
      <w:sz w:val="24"/>
      <w:szCs w:val="24"/>
      <w:lang w:val="ru-RU" w:eastAsia="ru-RU" w:bidi="ar-SA"/>
    </w:rPr>
  </w:style>
  <w:style w:type="paragraph" w:customStyle="1" w:styleId="095-001">
    <w:name w:val="Стиль По ширине Первая строка:  095 см Справа:  -001 см"/>
    <w:basedOn w:val="a0"/>
    <w:rsid w:val="00C67911"/>
    <w:pPr>
      <w:ind w:firstLine="709"/>
      <w:jc w:val="both"/>
    </w:pPr>
    <w:rPr>
      <w:szCs w:val="20"/>
    </w:rPr>
  </w:style>
  <w:style w:type="character" w:customStyle="1" w:styleId="42">
    <w:name w:val="Знак Знак4"/>
    <w:basedOn w:val="a1"/>
    <w:rsid w:val="00C67911"/>
    <w:rPr>
      <w:sz w:val="24"/>
      <w:szCs w:val="24"/>
      <w:lang w:val="ru-RU" w:eastAsia="ru-RU" w:bidi="ar-SA"/>
    </w:rPr>
  </w:style>
  <w:style w:type="paragraph" w:customStyle="1" w:styleId="29">
    <w:name w:val="Стиль2"/>
    <w:basedOn w:val="a0"/>
    <w:qFormat/>
    <w:rsid w:val="00C67911"/>
    <w:pPr>
      <w:ind w:firstLine="709"/>
      <w:jc w:val="center"/>
    </w:pPr>
    <w:rPr>
      <w:szCs w:val="20"/>
    </w:rPr>
  </w:style>
  <w:style w:type="paragraph" w:customStyle="1" w:styleId="FR2">
    <w:name w:val="FR2"/>
    <w:rsid w:val="00C67911"/>
    <w:pPr>
      <w:widowControl w:val="0"/>
      <w:spacing w:line="300" w:lineRule="auto"/>
      <w:ind w:firstLine="1200"/>
    </w:pPr>
    <w:rPr>
      <w:rFonts w:ascii="Times New Roman" w:eastAsia="Times New Roman" w:hAnsi="Times New Roman"/>
      <w:snapToGrid w:val="0"/>
      <w:sz w:val="28"/>
    </w:rPr>
  </w:style>
  <w:style w:type="paragraph" w:customStyle="1" w:styleId="FR4">
    <w:name w:val="FR4"/>
    <w:rsid w:val="00C67911"/>
    <w:pPr>
      <w:widowControl w:val="0"/>
      <w:spacing w:line="300" w:lineRule="auto"/>
      <w:ind w:firstLine="1000"/>
    </w:pPr>
    <w:rPr>
      <w:rFonts w:ascii="Courier New" w:eastAsia="Times New Roman" w:hAnsi="Courier New"/>
      <w:snapToGrid w:val="0"/>
      <w:sz w:val="28"/>
    </w:rPr>
  </w:style>
  <w:style w:type="character" w:customStyle="1" w:styleId="36">
    <w:name w:val="Знак Знак3"/>
    <w:basedOn w:val="a1"/>
    <w:rsid w:val="00C67911"/>
    <w:rPr>
      <w:sz w:val="24"/>
      <w:lang w:val="ru-RU" w:eastAsia="ru-RU" w:bidi="ar-SA"/>
    </w:rPr>
  </w:style>
  <w:style w:type="paragraph" w:customStyle="1" w:styleId="Artemstale">
    <w:name w:val="Artem stale"/>
    <w:basedOn w:val="a0"/>
    <w:rsid w:val="00C67911"/>
    <w:pPr>
      <w:spacing w:line="360" w:lineRule="auto"/>
      <w:ind w:left="285" w:right="229" w:firstLine="684"/>
      <w:jc w:val="both"/>
    </w:pPr>
    <w:rPr>
      <w:color w:val="000000"/>
      <w:sz w:val="28"/>
      <w:szCs w:val="28"/>
    </w:rPr>
  </w:style>
  <w:style w:type="character" w:customStyle="1" w:styleId="Artemstale0">
    <w:name w:val="Artem stale Знак"/>
    <w:basedOn w:val="a1"/>
    <w:rsid w:val="00C67911"/>
    <w:rPr>
      <w:color w:val="000000"/>
      <w:sz w:val="28"/>
      <w:szCs w:val="28"/>
      <w:lang w:val="ru-RU" w:eastAsia="ru-RU" w:bidi="ar-SA"/>
    </w:rPr>
  </w:style>
  <w:style w:type="paragraph" w:customStyle="1" w:styleId="affff1">
    <w:name w:val="Таблицв Знак"/>
    <w:basedOn w:val="a0"/>
    <w:link w:val="affff2"/>
    <w:rsid w:val="00C67911"/>
    <w:pPr>
      <w:keepNext/>
      <w:spacing w:after="240"/>
      <w:jc w:val="center"/>
    </w:pPr>
    <w:rPr>
      <w:i/>
    </w:rPr>
  </w:style>
  <w:style w:type="character" w:customStyle="1" w:styleId="affff2">
    <w:name w:val="Таблицв Знак Знак"/>
    <w:basedOn w:val="a1"/>
    <w:link w:val="affff1"/>
    <w:rsid w:val="00C67911"/>
    <w:rPr>
      <w:rFonts w:ascii="Times New Roman" w:eastAsia="Times New Roman" w:hAnsi="Times New Roman" w:cs="Times New Roman"/>
      <w:i/>
      <w:sz w:val="24"/>
      <w:szCs w:val="24"/>
      <w:lang w:eastAsia="ru-RU"/>
    </w:rPr>
  </w:style>
  <w:style w:type="character" w:customStyle="1" w:styleId="2a">
    <w:name w:val="Знак Знак2"/>
    <w:basedOn w:val="a1"/>
    <w:rsid w:val="00C67911"/>
    <w:rPr>
      <w:rFonts w:ascii="Courier New" w:hAnsi="Courier New"/>
      <w:lang w:val="ru-RU" w:eastAsia="ru-RU" w:bidi="ar-SA"/>
    </w:rPr>
  </w:style>
  <w:style w:type="paragraph" w:customStyle="1" w:styleId="ConsPlusNonformat">
    <w:name w:val="ConsPlusNonformat"/>
    <w:rsid w:val="00C67911"/>
    <w:pPr>
      <w:widowControl w:val="0"/>
    </w:pPr>
    <w:rPr>
      <w:rFonts w:ascii="Courier New" w:eastAsia="Times New Roman" w:hAnsi="Courier New"/>
      <w:snapToGrid w:val="0"/>
    </w:rPr>
  </w:style>
  <w:style w:type="character" w:customStyle="1" w:styleId="affff3">
    <w:name w:val="Стиль Черный"/>
    <w:basedOn w:val="a1"/>
    <w:rsid w:val="00C67911"/>
    <w:rPr>
      <w:color w:val="000000"/>
      <w:spacing w:val="-1"/>
    </w:rPr>
  </w:style>
  <w:style w:type="character" w:customStyle="1" w:styleId="MTEquationSection">
    <w:name w:val="MTEquationSection"/>
    <w:basedOn w:val="a1"/>
    <w:rsid w:val="00C67911"/>
    <w:rPr>
      <w:vanish/>
      <w:color w:val="FF0000"/>
    </w:rPr>
  </w:style>
  <w:style w:type="paragraph" w:customStyle="1" w:styleId="affff4">
    <w:name w:val="Штамп"/>
    <w:basedOn w:val="a0"/>
    <w:uiPriority w:val="99"/>
    <w:rsid w:val="00C67911"/>
    <w:pPr>
      <w:widowControl w:val="0"/>
    </w:pPr>
    <w:rPr>
      <w:rFonts w:ascii="Arial" w:hAnsi="Arial"/>
      <w:i/>
      <w:sz w:val="16"/>
      <w:szCs w:val="20"/>
    </w:rPr>
  </w:style>
  <w:style w:type="paragraph" w:styleId="affff5">
    <w:name w:val="annotation text"/>
    <w:basedOn w:val="a0"/>
    <w:link w:val="affff6"/>
    <w:rsid w:val="00C67911"/>
    <w:pPr>
      <w:ind w:firstLine="680"/>
    </w:pPr>
    <w:rPr>
      <w:rFonts w:ascii="Courier New" w:hAnsi="Courier New"/>
      <w:sz w:val="20"/>
      <w:szCs w:val="20"/>
    </w:rPr>
  </w:style>
  <w:style w:type="character" w:customStyle="1" w:styleId="affff6">
    <w:name w:val="Текст примечания Знак"/>
    <w:basedOn w:val="a1"/>
    <w:link w:val="affff5"/>
    <w:rsid w:val="00C67911"/>
    <w:rPr>
      <w:rFonts w:ascii="Courier New" w:eastAsia="Times New Roman" w:hAnsi="Courier New" w:cs="Times New Roman"/>
      <w:sz w:val="20"/>
      <w:szCs w:val="20"/>
      <w:lang w:eastAsia="ru-RU"/>
    </w:rPr>
  </w:style>
  <w:style w:type="paragraph" w:styleId="1f">
    <w:name w:val="index 1"/>
    <w:basedOn w:val="a0"/>
    <w:next w:val="a0"/>
    <w:autoRedefine/>
    <w:rsid w:val="00C67911"/>
    <w:pPr>
      <w:ind w:left="240" w:hanging="240"/>
    </w:pPr>
    <w:rPr>
      <w:rFonts w:ascii="Courier New" w:hAnsi="Courier New"/>
      <w:szCs w:val="20"/>
    </w:rPr>
  </w:style>
  <w:style w:type="paragraph" w:customStyle="1" w:styleId="affff7">
    <w:name w:val="Министерство"/>
    <w:next w:val="affff8"/>
    <w:uiPriority w:val="99"/>
    <w:rsid w:val="00C67911"/>
    <w:pPr>
      <w:spacing w:after="120"/>
      <w:jc w:val="center"/>
    </w:pPr>
    <w:rPr>
      <w:rFonts w:ascii="Arial" w:eastAsia="Times New Roman" w:hAnsi="Arial"/>
      <w:noProof/>
      <w:sz w:val="36"/>
    </w:rPr>
  </w:style>
  <w:style w:type="paragraph" w:customStyle="1" w:styleId="affff8">
    <w:name w:val="Уч. заведение"/>
    <w:next w:val="affff9"/>
    <w:uiPriority w:val="99"/>
    <w:rsid w:val="00C67911"/>
    <w:pPr>
      <w:spacing w:before="120" w:after="120"/>
      <w:jc w:val="center"/>
    </w:pPr>
    <w:rPr>
      <w:rFonts w:ascii="Times New Roman" w:eastAsia="Times New Roman" w:hAnsi="Times New Roman"/>
      <w:smallCaps/>
      <w:noProof/>
      <w:sz w:val="28"/>
    </w:rPr>
  </w:style>
  <w:style w:type="paragraph" w:customStyle="1" w:styleId="affff9">
    <w:name w:val="Кафердра"/>
    <w:next w:val="a0"/>
    <w:uiPriority w:val="99"/>
    <w:rsid w:val="00C67911"/>
    <w:pPr>
      <w:spacing w:before="240" w:after="120"/>
      <w:jc w:val="center"/>
    </w:pPr>
    <w:rPr>
      <w:rFonts w:ascii="Arial" w:eastAsia="Times New Roman" w:hAnsi="Arial"/>
      <w:noProof/>
      <w:spacing w:val="30"/>
      <w:sz w:val="28"/>
    </w:rPr>
  </w:style>
  <w:style w:type="paragraph" w:customStyle="1" w:styleId="affffa">
    <w:name w:val="Тема"/>
    <w:next w:val="a0"/>
    <w:uiPriority w:val="99"/>
    <w:rsid w:val="00C67911"/>
    <w:pPr>
      <w:spacing w:after="120"/>
      <w:jc w:val="center"/>
    </w:pPr>
    <w:rPr>
      <w:rFonts w:ascii="Times New Roman" w:eastAsia="Times New Roman" w:hAnsi="Times New Roman"/>
      <w:i/>
      <w:noProof/>
      <w:sz w:val="44"/>
    </w:rPr>
  </w:style>
  <w:style w:type="paragraph" w:styleId="37">
    <w:name w:val="List Bullet 3"/>
    <w:basedOn w:val="a0"/>
    <w:autoRedefine/>
    <w:uiPriority w:val="99"/>
    <w:rsid w:val="00C67911"/>
    <w:pPr>
      <w:tabs>
        <w:tab w:val="num" w:pos="926"/>
      </w:tabs>
      <w:ind w:left="926" w:hanging="360"/>
    </w:pPr>
    <w:rPr>
      <w:sz w:val="20"/>
      <w:szCs w:val="20"/>
    </w:rPr>
  </w:style>
  <w:style w:type="paragraph" w:styleId="43">
    <w:name w:val="List Bullet 4"/>
    <w:basedOn w:val="a0"/>
    <w:autoRedefine/>
    <w:uiPriority w:val="99"/>
    <w:rsid w:val="00C67911"/>
    <w:pPr>
      <w:tabs>
        <w:tab w:val="num" w:pos="1209"/>
      </w:tabs>
      <w:ind w:left="1209" w:hanging="360"/>
    </w:pPr>
    <w:rPr>
      <w:sz w:val="20"/>
      <w:szCs w:val="20"/>
    </w:rPr>
  </w:style>
  <w:style w:type="paragraph" w:styleId="53">
    <w:name w:val="List Bullet 5"/>
    <w:basedOn w:val="a0"/>
    <w:autoRedefine/>
    <w:uiPriority w:val="99"/>
    <w:rsid w:val="00C67911"/>
    <w:pPr>
      <w:tabs>
        <w:tab w:val="num" w:pos="1492"/>
      </w:tabs>
      <w:ind w:left="1492" w:hanging="360"/>
    </w:pPr>
    <w:rPr>
      <w:sz w:val="20"/>
      <w:szCs w:val="20"/>
    </w:rPr>
  </w:style>
  <w:style w:type="paragraph" w:styleId="affffb">
    <w:name w:val="List Number"/>
    <w:basedOn w:val="a0"/>
    <w:uiPriority w:val="99"/>
    <w:rsid w:val="00C67911"/>
    <w:pPr>
      <w:tabs>
        <w:tab w:val="num" w:pos="360"/>
      </w:tabs>
      <w:ind w:left="360" w:hanging="360"/>
    </w:pPr>
    <w:rPr>
      <w:sz w:val="20"/>
      <w:szCs w:val="20"/>
    </w:rPr>
  </w:style>
  <w:style w:type="paragraph" w:styleId="2b">
    <w:name w:val="List Number 2"/>
    <w:basedOn w:val="a0"/>
    <w:uiPriority w:val="99"/>
    <w:rsid w:val="00C67911"/>
    <w:pPr>
      <w:tabs>
        <w:tab w:val="num" w:pos="643"/>
      </w:tabs>
      <w:ind w:left="643" w:hanging="360"/>
    </w:pPr>
    <w:rPr>
      <w:sz w:val="20"/>
      <w:szCs w:val="20"/>
    </w:rPr>
  </w:style>
  <w:style w:type="paragraph" w:styleId="38">
    <w:name w:val="List Number 3"/>
    <w:basedOn w:val="a0"/>
    <w:uiPriority w:val="99"/>
    <w:rsid w:val="00C67911"/>
    <w:pPr>
      <w:tabs>
        <w:tab w:val="num" w:pos="926"/>
      </w:tabs>
      <w:ind w:left="926" w:hanging="360"/>
    </w:pPr>
    <w:rPr>
      <w:sz w:val="20"/>
      <w:szCs w:val="20"/>
    </w:rPr>
  </w:style>
  <w:style w:type="paragraph" w:styleId="44">
    <w:name w:val="List Number 4"/>
    <w:basedOn w:val="a0"/>
    <w:uiPriority w:val="99"/>
    <w:rsid w:val="00C67911"/>
    <w:pPr>
      <w:tabs>
        <w:tab w:val="num" w:pos="1209"/>
      </w:tabs>
      <w:ind w:left="1209" w:hanging="360"/>
    </w:pPr>
    <w:rPr>
      <w:sz w:val="20"/>
      <w:szCs w:val="20"/>
    </w:rPr>
  </w:style>
  <w:style w:type="paragraph" w:styleId="54">
    <w:name w:val="List Number 5"/>
    <w:basedOn w:val="a0"/>
    <w:uiPriority w:val="99"/>
    <w:rsid w:val="00C67911"/>
    <w:pPr>
      <w:tabs>
        <w:tab w:val="num" w:pos="1492"/>
      </w:tabs>
      <w:ind w:left="1492" w:hanging="360"/>
    </w:pPr>
    <w:rPr>
      <w:sz w:val="20"/>
      <w:szCs w:val="20"/>
    </w:rPr>
  </w:style>
  <w:style w:type="paragraph" w:customStyle="1" w:styleId="affffc">
    <w:name w:val="Абзац"/>
    <w:basedOn w:val="a0"/>
    <w:uiPriority w:val="99"/>
    <w:rsid w:val="00C67911"/>
    <w:pPr>
      <w:spacing w:line="288" w:lineRule="auto"/>
      <w:ind w:firstLine="567"/>
    </w:pPr>
    <w:rPr>
      <w:szCs w:val="20"/>
    </w:rPr>
  </w:style>
  <w:style w:type="paragraph" w:customStyle="1" w:styleId="affffd">
    <w:name w:val="Штамп.Основной"/>
    <w:uiPriority w:val="99"/>
    <w:rsid w:val="00C67911"/>
    <w:pPr>
      <w:keepLines/>
    </w:pPr>
    <w:rPr>
      <w:rFonts w:ascii="Arial" w:eastAsia="Times New Roman" w:hAnsi="Arial"/>
      <w:i/>
      <w:spacing w:val="-8"/>
      <w:sz w:val="16"/>
    </w:rPr>
  </w:style>
  <w:style w:type="paragraph" w:customStyle="1" w:styleId="affffe">
    <w:name w:val="Штамп.Название"/>
    <w:basedOn w:val="affffd"/>
    <w:uiPriority w:val="99"/>
    <w:rsid w:val="00C67911"/>
    <w:pPr>
      <w:jc w:val="center"/>
    </w:pPr>
    <w:rPr>
      <w:sz w:val="24"/>
    </w:rPr>
  </w:style>
  <w:style w:type="paragraph" w:customStyle="1" w:styleId="afffff">
    <w:name w:val="Штамп.Подпись"/>
    <w:basedOn w:val="affffd"/>
    <w:uiPriority w:val="99"/>
    <w:rsid w:val="00C67911"/>
    <w:rPr>
      <w:sz w:val="18"/>
    </w:rPr>
  </w:style>
  <w:style w:type="paragraph" w:customStyle="1" w:styleId="afffff0">
    <w:name w:val="Штамп.Лого"/>
    <w:basedOn w:val="affffd"/>
    <w:uiPriority w:val="99"/>
    <w:rsid w:val="00C67911"/>
    <w:pPr>
      <w:jc w:val="center"/>
    </w:pPr>
    <w:rPr>
      <w:sz w:val="28"/>
    </w:rPr>
  </w:style>
  <w:style w:type="paragraph" w:customStyle="1" w:styleId="1f0">
    <w:name w:val="Заголовок1"/>
    <w:basedOn w:val="affffc"/>
    <w:uiPriority w:val="99"/>
    <w:rsid w:val="00C67911"/>
    <w:pPr>
      <w:jc w:val="both"/>
    </w:pPr>
    <w:rPr>
      <w:rFonts w:ascii="Arial" w:hAnsi="Arial"/>
      <w:b/>
      <w:kern w:val="28"/>
      <w:sz w:val="28"/>
    </w:rPr>
  </w:style>
  <w:style w:type="paragraph" w:customStyle="1" w:styleId="39">
    <w:name w:val="Обычный3"/>
    <w:uiPriority w:val="99"/>
    <w:rsid w:val="00C67911"/>
    <w:rPr>
      <w:rFonts w:ascii="Times New Roman" w:eastAsia="Times New Roman" w:hAnsi="Times New Roman"/>
      <w:snapToGrid w:val="0"/>
    </w:rPr>
  </w:style>
  <w:style w:type="paragraph" w:customStyle="1" w:styleId="1f1">
    <w:name w:val="обычный 1"/>
    <w:basedOn w:val="afffff1"/>
    <w:rsid w:val="00C67911"/>
    <w:pPr>
      <w:spacing w:line="360" w:lineRule="auto"/>
      <w:ind w:left="0" w:firstLine="680"/>
      <w:jc w:val="both"/>
    </w:pPr>
    <w:rPr>
      <w:color w:val="000000"/>
    </w:rPr>
  </w:style>
  <w:style w:type="paragraph" w:styleId="afffff1">
    <w:name w:val="table of figures"/>
    <w:basedOn w:val="a0"/>
    <w:next w:val="a0"/>
    <w:rsid w:val="00C67911"/>
    <w:pPr>
      <w:ind w:left="400" w:hanging="400"/>
    </w:pPr>
    <w:rPr>
      <w:color w:val="FF0000"/>
      <w:sz w:val="28"/>
      <w:szCs w:val="20"/>
    </w:rPr>
  </w:style>
  <w:style w:type="paragraph" w:customStyle="1" w:styleId="1f2">
    <w:name w:val="Обычный 1"/>
    <w:basedOn w:val="a0"/>
    <w:rsid w:val="00C67911"/>
    <w:pPr>
      <w:ind w:firstLine="720"/>
      <w:jc w:val="both"/>
    </w:pPr>
    <w:rPr>
      <w:rFonts w:ascii="Arial" w:hAnsi="Arial"/>
      <w:szCs w:val="20"/>
    </w:rPr>
  </w:style>
  <w:style w:type="paragraph" w:customStyle="1" w:styleId="ConsPlusCell">
    <w:name w:val="ConsPlusCell"/>
    <w:rsid w:val="00C67911"/>
    <w:pPr>
      <w:widowControl w:val="0"/>
    </w:pPr>
    <w:rPr>
      <w:rFonts w:ascii="Arial" w:eastAsia="Times New Roman" w:hAnsi="Arial"/>
      <w:snapToGrid w:val="0"/>
    </w:rPr>
  </w:style>
  <w:style w:type="paragraph" w:customStyle="1" w:styleId="1f3">
    <w:name w:val="Текст1"/>
    <w:basedOn w:val="a0"/>
    <w:rsid w:val="00C67911"/>
    <w:pPr>
      <w:widowControl w:val="0"/>
    </w:pPr>
    <w:rPr>
      <w:rFonts w:ascii="Courier New" w:hAnsi="Courier New"/>
      <w:sz w:val="20"/>
      <w:szCs w:val="20"/>
    </w:rPr>
  </w:style>
  <w:style w:type="paragraph" w:customStyle="1" w:styleId="1f4">
    <w:name w:val="Подзаголовок1"/>
    <w:basedOn w:val="16"/>
    <w:rsid w:val="00C67911"/>
    <w:pPr>
      <w:spacing w:after="60"/>
      <w:jc w:val="center"/>
    </w:pPr>
    <w:rPr>
      <w:rFonts w:ascii="Arial" w:hAnsi="Arial"/>
      <w:smallCaps w:val="0"/>
      <w:sz w:val="24"/>
    </w:rPr>
  </w:style>
  <w:style w:type="paragraph" w:customStyle="1" w:styleId="afffff2">
    <w:name w:val="содержание"/>
    <w:basedOn w:val="a0"/>
    <w:rsid w:val="00C67911"/>
    <w:rPr>
      <w:sz w:val="28"/>
      <w:szCs w:val="20"/>
    </w:rPr>
  </w:style>
  <w:style w:type="paragraph" w:customStyle="1" w:styleId="1f5">
    <w:name w:val="Название1"/>
    <w:basedOn w:val="16"/>
    <w:rsid w:val="00C67911"/>
    <w:pPr>
      <w:widowControl w:val="0"/>
      <w:spacing w:before="100" w:after="100" w:line="360" w:lineRule="auto"/>
      <w:ind w:firstLine="720"/>
      <w:jc w:val="center"/>
    </w:pPr>
    <w:rPr>
      <w:smallCaps w:val="0"/>
      <w:snapToGrid/>
      <w:sz w:val="24"/>
    </w:rPr>
  </w:style>
  <w:style w:type="paragraph" w:customStyle="1" w:styleId="1f6">
    <w:name w:val="Стиль1"/>
    <w:basedOn w:val="a0"/>
    <w:qFormat/>
    <w:rsid w:val="00C67911"/>
    <w:pPr>
      <w:ind w:firstLine="720"/>
      <w:jc w:val="both"/>
    </w:pPr>
    <w:rPr>
      <w:szCs w:val="20"/>
    </w:rPr>
  </w:style>
  <w:style w:type="paragraph" w:customStyle="1" w:styleId="afffff3">
    <w:name w:val="табличный"/>
    <w:basedOn w:val="a0"/>
    <w:rsid w:val="00C67911"/>
    <w:pPr>
      <w:jc w:val="both"/>
    </w:pPr>
    <w:rPr>
      <w:sz w:val="18"/>
      <w:szCs w:val="20"/>
    </w:rPr>
  </w:style>
  <w:style w:type="paragraph" w:customStyle="1" w:styleId="1f7">
    <w:name w:val="Цитата1"/>
    <w:basedOn w:val="a0"/>
    <w:rsid w:val="00C67911"/>
    <w:rPr>
      <w:sz w:val="28"/>
      <w:szCs w:val="20"/>
    </w:rPr>
  </w:style>
  <w:style w:type="paragraph" w:customStyle="1" w:styleId="1f8">
    <w:name w:val="таб1"/>
    <w:basedOn w:val="a0"/>
    <w:rsid w:val="00C67911"/>
    <w:pPr>
      <w:spacing w:before="40"/>
      <w:jc w:val="both"/>
    </w:pPr>
    <w:rPr>
      <w:rFonts w:ascii="Arial" w:hAnsi="Arial"/>
      <w:szCs w:val="20"/>
    </w:rPr>
  </w:style>
  <w:style w:type="paragraph" w:customStyle="1" w:styleId="2c">
    <w:name w:val="таб2"/>
    <w:basedOn w:val="a0"/>
    <w:rsid w:val="00C67911"/>
    <w:pPr>
      <w:spacing w:before="120" w:line="140" w:lineRule="exact"/>
    </w:pPr>
    <w:rPr>
      <w:rFonts w:ascii="Arial" w:hAnsi="Arial"/>
      <w:sz w:val="20"/>
      <w:szCs w:val="20"/>
    </w:rPr>
  </w:style>
  <w:style w:type="paragraph" w:customStyle="1" w:styleId="font6">
    <w:name w:val="font6"/>
    <w:basedOn w:val="a0"/>
    <w:rsid w:val="00C67911"/>
    <w:pPr>
      <w:spacing w:before="100" w:beforeAutospacing="1" w:after="100" w:afterAutospacing="1"/>
    </w:pPr>
    <w:rPr>
      <w:rFonts w:ascii="Tahoma" w:hAnsi="Tahoma" w:cs="Tahoma"/>
      <w:b/>
      <w:bCs/>
      <w:color w:val="000000"/>
      <w:sz w:val="16"/>
      <w:szCs w:val="16"/>
    </w:rPr>
  </w:style>
  <w:style w:type="paragraph" w:customStyle="1" w:styleId="xl30">
    <w:name w:val="xl30"/>
    <w:basedOn w:val="a0"/>
    <w:rsid w:val="00C67911"/>
    <w:pPr>
      <w:pBdr>
        <w:top w:val="single" w:sz="8" w:space="0" w:color="auto"/>
        <w:left w:val="single" w:sz="8" w:space="0" w:color="auto"/>
        <w:right w:val="single" w:sz="8" w:space="0" w:color="auto"/>
      </w:pBdr>
      <w:spacing w:before="100" w:beforeAutospacing="1" w:after="100" w:afterAutospacing="1"/>
      <w:jc w:val="center"/>
      <w:textAlignment w:val="top"/>
    </w:pPr>
    <w:rPr>
      <w:rFonts w:ascii="Times New Roman CYR" w:hAnsi="Times New Roman CYR" w:cs="Times New Roman CYR"/>
      <w:b/>
      <w:bCs/>
    </w:rPr>
  </w:style>
  <w:style w:type="paragraph" w:customStyle="1" w:styleId="xl31">
    <w:name w:val="xl31"/>
    <w:basedOn w:val="a0"/>
    <w:rsid w:val="00C679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CYR" w:hAnsi="Times New Roman CYR" w:cs="Times New Roman CYR"/>
      <w:b/>
      <w:bCs/>
    </w:rPr>
  </w:style>
  <w:style w:type="paragraph" w:customStyle="1" w:styleId="xl32">
    <w:name w:val="xl32"/>
    <w:basedOn w:val="a0"/>
    <w:rsid w:val="00C679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CYR" w:hAnsi="Times New Roman CYR" w:cs="Times New Roman CYR"/>
      <w:b/>
      <w:bCs/>
    </w:rPr>
  </w:style>
  <w:style w:type="paragraph" w:customStyle="1" w:styleId="xl34">
    <w:name w:val="xl34"/>
    <w:basedOn w:val="a0"/>
    <w:rsid w:val="00C679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CYR" w:hAnsi="Times New Roman CYR" w:cs="Times New Roman CYR"/>
      <w:b/>
      <w:bCs/>
    </w:rPr>
  </w:style>
  <w:style w:type="paragraph" w:customStyle="1" w:styleId="xl35">
    <w:name w:val="xl35"/>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36">
    <w:name w:val="xl36"/>
    <w:basedOn w:val="a0"/>
    <w:rsid w:val="00C67911"/>
    <w:pPr>
      <w:pBdr>
        <w:top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37">
    <w:name w:val="xl37"/>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38">
    <w:name w:val="xl38"/>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39">
    <w:name w:val="xl39"/>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0"/>
    <w:rsid w:val="00C67911"/>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41">
    <w:name w:val="xl41"/>
    <w:basedOn w:val="a0"/>
    <w:rsid w:val="00C67911"/>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42">
    <w:name w:val="xl42"/>
    <w:basedOn w:val="a0"/>
    <w:rsid w:val="00C67911"/>
    <w:pPr>
      <w:pBdr>
        <w:left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a0"/>
    <w:rsid w:val="00C67911"/>
    <w:pPr>
      <w:pBdr>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44">
    <w:name w:val="xl44"/>
    <w:basedOn w:val="a0"/>
    <w:rsid w:val="00C67911"/>
    <w:pPr>
      <w:spacing w:before="100" w:beforeAutospacing="1" w:after="100" w:afterAutospacing="1"/>
    </w:pPr>
    <w:rPr>
      <w:rFonts w:ascii="Times New Roman CYR" w:hAnsi="Times New Roman CYR" w:cs="Times New Roman CYR"/>
    </w:rPr>
  </w:style>
  <w:style w:type="paragraph" w:customStyle="1" w:styleId="xl45">
    <w:name w:val="xl45"/>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46">
    <w:name w:val="xl46"/>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7">
    <w:name w:val="xl47"/>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8">
    <w:name w:val="xl48"/>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rPr>
  </w:style>
  <w:style w:type="paragraph" w:customStyle="1" w:styleId="xl49">
    <w:name w:val="xl49"/>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50">
    <w:name w:val="xl50"/>
    <w:basedOn w:val="a0"/>
    <w:rsid w:val="00C67911"/>
    <w:pPr>
      <w:pBdr>
        <w:top w:val="single" w:sz="4" w:space="0" w:color="auto"/>
        <w:left w:val="single" w:sz="4" w:space="0" w:color="auto"/>
        <w:bottom w:val="single" w:sz="4" w:space="0" w:color="auto"/>
      </w:pBdr>
      <w:spacing w:before="100" w:beforeAutospacing="1" w:after="100" w:afterAutospacing="1"/>
    </w:pPr>
    <w:rPr>
      <w:i/>
      <w:iCs/>
    </w:rPr>
  </w:style>
  <w:style w:type="paragraph" w:customStyle="1" w:styleId="xl51">
    <w:name w:val="xl51"/>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52">
    <w:name w:val="xl52"/>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53">
    <w:name w:val="xl53"/>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54">
    <w:name w:val="xl54"/>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55">
    <w:name w:val="xl55"/>
    <w:basedOn w:val="a0"/>
    <w:rsid w:val="00C67911"/>
    <w:pPr>
      <w:spacing w:before="100" w:beforeAutospacing="1" w:after="100" w:afterAutospacing="1"/>
    </w:pPr>
    <w:rPr>
      <w:rFonts w:ascii="Times New Roman CYR" w:hAnsi="Times New Roman CYR" w:cs="Times New Roman CYR"/>
      <w:i/>
      <w:iCs/>
    </w:rPr>
  </w:style>
  <w:style w:type="paragraph" w:customStyle="1" w:styleId="xl56">
    <w:name w:val="xl56"/>
    <w:basedOn w:val="a0"/>
    <w:rsid w:val="00C67911"/>
    <w:pPr>
      <w:pBdr>
        <w:top w:val="single" w:sz="4" w:space="0" w:color="auto"/>
        <w:bottom w:val="single" w:sz="4" w:space="0" w:color="auto"/>
        <w:right w:val="single" w:sz="4" w:space="0" w:color="auto"/>
      </w:pBdr>
      <w:spacing w:before="100" w:beforeAutospacing="1" w:after="100" w:afterAutospacing="1"/>
    </w:pPr>
  </w:style>
  <w:style w:type="paragraph" w:customStyle="1" w:styleId="xl57">
    <w:name w:val="xl57"/>
    <w:basedOn w:val="a0"/>
    <w:rsid w:val="00C67911"/>
    <w:pPr>
      <w:pBdr>
        <w:top w:val="single" w:sz="4" w:space="0" w:color="auto"/>
        <w:bottom w:val="single" w:sz="4" w:space="0" w:color="auto"/>
        <w:right w:val="single" w:sz="4" w:space="0" w:color="auto"/>
      </w:pBdr>
      <w:spacing w:before="100" w:beforeAutospacing="1" w:after="100" w:afterAutospacing="1"/>
    </w:pPr>
  </w:style>
  <w:style w:type="paragraph" w:customStyle="1" w:styleId="xl58">
    <w:name w:val="xl58"/>
    <w:basedOn w:val="a0"/>
    <w:rsid w:val="00C67911"/>
    <w:pPr>
      <w:pBdr>
        <w:top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59">
    <w:name w:val="xl59"/>
    <w:basedOn w:val="a0"/>
    <w:rsid w:val="00C67911"/>
    <w:pPr>
      <w:pBdr>
        <w:top w:val="single" w:sz="4" w:space="0" w:color="auto"/>
        <w:left w:val="single" w:sz="4" w:space="0" w:color="auto"/>
        <w:bottom w:val="single" w:sz="4" w:space="0" w:color="auto"/>
      </w:pBdr>
      <w:spacing w:before="100" w:beforeAutospacing="1" w:after="100" w:afterAutospacing="1"/>
    </w:pPr>
  </w:style>
  <w:style w:type="paragraph" w:customStyle="1" w:styleId="xl60">
    <w:name w:val="xl60"/>
    <w:basedOn w:val="a0"/>
    <w:rsid w:val="00C67911"/>
    <w:pPr>
      <w:spacing w:before="100" w:beforeAutospacing="1" w:after="100" w:afterAutospacing="1"/>
    </w:pPr>
    <w:rPr>
      <w:rFonts w:ascii="Times New Roman CYR" w:hAnsi="Times New Roman CYR" w:cs="Times New Roman CYR"/>
      <w:i/>
      <w:iCs/>
    </w:rPr>
  </w:style>
  <w:style w:type="paragraph" w:customStyle="1" w:styleId="xl61">
    <w:name w:val="xl61"/>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62">
    <w:name w:val="xl62"/>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63">
    <w:name w:val="xl63"/>
    <w:basedOn w:val="a0"/>
    <w:rsid w:val="00C67911"/>
    <w:pPr>
      <w:pBdr>
        <w:top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65">
    <w:name w:val="xl65"/>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66">
    <w:name w:val="xl66"/>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67">
    <w:name w:val="xl67"/>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68">
    <w:name w:val="xl68"/>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69">
    <w:name w:val="xl69"/>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0">
    <w:name w:val="xl70"/>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71">
    <w:name w:val="xl71"/>
    <w:basedOn w:val="a0"/>
    <w:rsid w:val="00C67911"/>
    <w:pPr>
      <w:spacing w:before="100" w:beforeAutospacing="1" w:after="100" w:afterAutospacing="1"/>
    </w:pPr>
    <w:rPr>
      <w:rFonts w:ascii="Times New Roman CYR" w:hAnsi="Times New Roman CYR" w:cs="Times New Roman CYR"/>
    </w:rPr>
  </w:style>
  <w:style w:type="paragraph" w:customStyle="1" w:styleId="xl72">
    <w:name w:val="xl72"/>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73">
    <w:name w:val="xl73"/>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74">
    <w:name w:val="xl74"/>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75">
    <w:name w:val="xl75"/>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76">
    <w:name w:val="xl76"/>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77">
    <w:name w:val="xl77"/>
    <w:basedOn w:val="a0"/>
    <w:rsid w:val="00C67911"/>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8">
    <w:name w:val="xl78"/>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9">
    <w:name w:val="xl79"/>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rPr>
  </w:style>
  <w:style w:type="paragraph" w:customStyle="1" w:styleId="xl80">
    <w:name w:val="xl80"/>
    <w:basedOn w:val="a0"/>
    <w:rsid w:val="00C679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81">
    <w:name w:val="xl81"/>
    <w:basedOn w:val="a0"/>
    <w:rsid w:val="00C67911"/>
    <w:pPr>
      <w:pBdr>
        <w:bottom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82">
    <w:name w:val="xl82"/>
    <w:basedOn w:val="a0"/>
    <w:rsid w:val="00C67911"/>
    <w:pPr>
      <w:pBdr>
        <w:top w:val="single" w:sz="8" w:space="0" w:color="auto"/>
        <w:left w:val="single" w:sz="8" w:space="0" w:color="auto"/>
        <w:bottom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83">
    <w:name w:val="xl83"/>
    <w:basedOn w:val="a0"/>
    <w:rsid w:val="00C67911"/>
    <w:pPr>
      <w:pBdr>
        <w:top w:val="single" w:sz="8" w:space="0" w:color="auto"/>
        <w:bottom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84">
    <w:name w:val="xl84"/>
    <w:basedOn w:val="a0"/>
    <w:rsid w:val="00C67911"/>
    <w:pPr>
      <w:pBdr>
        <w:top w:val="single" w:sz="8" w:space="0" w:color="auto"/>
        <w:bottom w:val="single" w:sz="8"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85">
    <w:name w:val="xl85"/>
    <w:basedOn w:val="a0"/>
    <w:rsid w:val="00C6791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CYR" w:hAnsi="Times New Roman CYR" w:cs="Times New Roman CYR"/>
      <w:b/>
      <w:bCs/>
    </w:rPr>
  </w:style>
  <w:style w:type="paragraph" w:customStyle="1" w:styleId="xl86">
    <w:name w:val="xl86"/>
    <w:basedOn w:val="a0"/>
    <w:rsid w:val="00C67911"/>
    <w:pPr>
      <w:pBdr>
        <w:top w:val="single" w:sz="8" w:space="0" w:color="auto"/>
        <w:left w:val="single" w:sz="8" w:space="0" w:color="auto"/>
        <w:right w:val="single" w:sz="8" w:space="0" w:color="auto"/>
      </w:pBdr>
      <w:spacing w:before="100" w:beforeAutospacing="1" w:after="100" w:afterAutospacing="1"/>
      <w:jc w:val="center"/>
      <w:textAlignment w:val="top"/>
    </w:pPr>
    <w:rPr>
      <w:rFonts w:ascii="Times New Roman CYR" w:hAnsi="Times New Roman CYR" w:cs="Times New Roman CYR"/>
      <w:b/>
      <w:bCs/>
    </w:rPr>
  </w:style>
  <w:style w:type="paragraph" w:customStyle="1" w:styleId="xl87">
    <w:name w:val="xl87"/>
    <w:basedOn w:val="a0"/>
    <w:rsid w:val="00C67911"/>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1f9">
    <w:name w:val="1 Знак Знак Знак Знак Знак Знак Знак Знак Знак Знак"/>
    <w:basedOn w:val="a0"/>
    <w:rsid w:val="00C67911"/>
    <w:rPr>
      <w:rFonts w:ascii="Verdana" w:hAnsi="Verdana" w:cs="Verdana"/>
      <w:sz w:val="20"/>
      <w:szCs w:val="20"/>
      <w:lang w:val="en-US" w:eastAsia="en-US"/>
    </w:rPr>
  </w:style>
  <w:style w:type="paragraph" w:customStyle="1" w:styleId="45">
    <w:name w:val="заголовок 4"/>
    <w:basedOn w:val="a0"/>
    <w:next w:val="a0"/>
    <w:rsid w:val="00C67911"/>
    <w:pPr>
      <w:keepNext/>
      <w:ind w:right="-108"/>
    </w:pPr>
    <w:rPr>
      <w:rFonts w:ascii="Arial" w:hAnsi="Arial"/>
      <w:b/>
      <w:sz w:val="16"/>
    </w:rPr>
  </w:style>
  <w:style w:type="paragraph" w:customStyle="1" w:styleId="01-golovka">
    <w:name w:val="01-golovka"/>
    <w:basedOn w:val="a0"/>
    <w:rsid w:val="00C67911"/>
    <w:pPr>
      <w:widowControl w:val="0"/>
      <w:spacing w:before="80" w:after="80"/>
      <w:jc w:val="center"/>
    </w:pPr>
    <w:rPr>
      <w:rFonts w:ascii="PragmaticaC" w:hAnsi="PragmaticaC"/>
      <w:snapToGrid w:val="0"/>
      <w:sz w:val="14"/>
      <w:szCs w:val="20"/>
    </w:rPr>
  </w:style>
  <w:style w:type="paragraph" w:customStyle="1" w:styleId="1fa">
    <w:name w:val="Прощание1"/>
    <w:basedOn w:val="16"/>
    <w:rsid w:val="00C67911"/>
    <w:pPr>
      <w:ind w:left="4252"/>
    </w:pPr>
    <w:rPr>
      <w:smallCaps w:val="0"/>
      <w:sz w:val="20"/>
    </w:rPr>
  </w:style>
  <w:style w:type="paragraph" w:customStyle="1" w:styleId="afffff4">
    <w:name w:val="текст примечания"/>
    <w:basedOn w:val="a0"/>
    <w:rsid w:val="00C67911"/>
    <w:rPr>
      <w:snapToGrid w:val="0"/>
      <w:sz w:val="20"/>
      <w:szCs w:val="20"/>
    </w:rPr>
  </w:style>
  <w:style w:type="paragraph" w:customStyle="1" w:styleId="afffff5">
    <w:name w:val="текст сноски"/>
    <w:basedOn w:val="a0"/>
    <w:rsid w:val="00C67911"/>
    <w:rPr>
      <w:snapToGrid w:val="0"/>
      <w:sz w:val="20"/>
      <w:szCs w:val="20"/>
    </w:rPr>
  </w:style>
  <w:style w:type="character" w:customStyle="1" w:styleId="afffff6">
    <w:name w:val="номер страницы"/>
    <w:basedOn w:val="a1"/>
    <w:rsid w:val="00C67911"/>
  </w:style>
  <w:style w:type="character" w:customStyle="1" w:styleId="afffff7">
    <w:name w:val="знак сноски"/>
    <w:basedOn w:val="afffa"/>
    <w:rsid w:val="00C67911"/>
    <w:rPr>
      <w:vertAlign w:val="superscript"/>
    </w:rPr>
  </w:style>
  <w:style w:type="paragraph" w:customStyle="1" w:styleId="grcaption">
    <w:name w:val="grcaption"/>
    <w:basedOn w:val="a0"/>
    <w:rsid w:val="00C67911"/>
    <w:pPr>
      <w:spacing w:before="100" w:beforeAutospacing="1" w:after="100" w:afterAutospacing="1"/>
    </w:pPr>
  </w:style>
  <w:style w:type="paragraph" w:customStyle="1" w:styleId="tekst">
    <w:name w:val="tekst"/>
    <w:basedOn w:val="a0"/>
    <w:rsid w:val="00C67911"/>
    <w:pPr>
      <w:spacing w:before="100" w:beforeAutospacing="1" w:after="100" w:afterAutospacing="1"/>
    </w:pPr>
  </w:style>
  <w:style w:type="character" w:customStyle="1" w:styleId="tekst1">
    <w:name w:val="tekst1"/>
    <w:basedOn w:val="a1"/>
    <w:rsid w:val="00C67911"/>
  </w:style>
  <w:style w:type="paragraph" w:customStyle="1" w:styleId="fioritht">
    <w:name w:val="fioritht"/>
    <w:basedOn w:val="a0"/>
    <w:rsid w:val="00C67911"/>
    <w:pPr>
      <w:spacing w:before="100" w:beforeAutospacing="1" w:after="100" w:afterAutospacing="1"/>
    </w:pPr>
  </w:style>
  <w:style w:type="paragraph" w:customStyle="1" w:styleId="zagolovok">
    <w:name w:val="zagolovok"/>
    <w:basedOn w:val="a0"/>
    <w:rsid w:val="00C67911"/>
    <w:pPr>
      <w:spacing w:before="100" w:beforeAutospacing="1" w:after="100" w:afterAutospacing="1"/>
    </w:pPr>
  </w:style>
  <w:style w:type="character" w:customStyle="1" w:styleId="toctoggle">
    <w:name w:val="toctoggle"/>
    <w:basedOn w:val="a1"/>
    <w:rsid w:val="00C67911"/>
  </w:style>
  <w:style w:type="character" w:customStyle="1" w:styleId="tocnumber">
    <w:name w:val="tocnumber"/>
    <w:basedOn w:val="a1"/>
    <w:rsid w:val="00C67911"/>
  </w:style>
  <w:style w:type="character" w:customStyle="1" w:styleId="toctext">
    <w:name w:val="toctext"/>
    <w:basedOn w:val="a1"/>
    <w:rsid w:val="00C67911"/>
  </w:style>
  <w:style w:type="character" w:customStyle="1" w:styleId="editsection">
    <w:name w:val="editsection"/>
    <w:basedOn w:val="a1"/>
    <w:rsid w:val="00C67911"/>
  </w:style>
  <w:style w:type="character" w:customStyle="1" w:styleId="mw-headline">
    <w:name w:val="mw-headline"/>
    <w:basedOn w:val="a1"/>
    <w:rsid w:val="00C67911"/>
  </w:style>
  <w:style w:type="paragraph" w:customStyle="1" w:styleId="46">
    <w:name w:val="Обычный4"/>
    <w:rsid w:val="00C67911"/>
    <w:rPr>
      <w:rFonts w:ascii="Times New Roman" w:eastAsia="Times New Roman" w:hAnsi="Times New Roman"/>
      <w:snapToGrid w:val="0"/>
    </w:rPr>
  </w:style>
  <w:style w:type="paragraph" w:styleId="afffff8">
    <w:name w:val="Revision"/>
    <w:hidden/>
    <w:uiPriority w:val="99"/>
    <w:semiHidden/>
    <w:rsid w:val="00C67911"/>
    <w:rPr>
      <w:sz w:val="22"/>
      <w:szCs w:val="22"/>
      <w:lang w:eastAsia="en-US"/>
    </w:rPr>
  </w:style>
  <w:style w:type="paragraph" w:customStyle="1" w:styleId="xl88">
    <w:name w:val="xl88"/>
    <w:basedOn w:val="a0"/>
    <w:rsid w:val="00C67911"/>
    <w:pPr>
      <w:pBdr>
        <w:top w:val="single" w:sz="8" w:space="0" w:color="000000"/>
        <w:left w:val="single" w:sz="4" w:space="0" w:color="000000"/>
        <w:bottom w:val="single" w:sz="8" w:space="0" w:color="000000"/>
        <w:right w:val="single" w:sz="4" w:space="0" w:color="000000"/>
      </w:pBdr>
      <w:shd w:val="clear" w:color="FFFF00" w:fill="FFFF00"/>
      <w:spacing w:before="100" w:beforeAutospacing="1" w:after="100" w:afterAutospacing="1"/>
      <w:jc w:val="center"/>
      <w:textAlignment w:val="center"/>
    </w:pPr>
    <w:rPr>
      <w:sz w:val="20"/>
      <w:szCs w:val="20"/>
    </w:rPr>
  </w:style>
  <w:style w:type="paragraph" w:customStyle="1" w:styleId="xl89">
    <w:name w:val="xl89"/>
    <w:basedOn w:val="a0"/>
    <w:rsid w:val="00C67911"/>
    <w:pPr>
      <w:pBdr>
        <w:top w:val="single" w:sz="8" w:space="0" w:color="000000"/>
        <w:left w:val="single" w:sz="4" w:space="0" w:color="000000"/>
        <w:bottom w:val="single" w:sz="8" w:space="0" w:color="000000"/>
        <w:right w:val="single" w:sz="4" w:space="0" w:color="000000"/>
      </w:pBdr>
      <w:shd w:val="clear" w:color="FFFF00" w:fill="FFFF00"/>
      <w:spacing w:before="100" w:beforeAutospacing="1" w:after="100" w:afterAutospacing="1"/>
      <w:jc w:val="center"/>
      <w:textAlignment w:val="center"/>
    </w:pPr>
    <w:rPr>
      <w:b/>
      <w:bCs/>
      <w:color w:val="FF0000"/>
      <w:sz w:val="20"/>
      <w:szCs w:val="20"/>
    </w:rPr>
  </w:style>
  <w:style w:type="paragraph" w:customStyle="1" w:styleId="xl90">
    <w:name w:val="xl90"/>
    <w:basedOn w:val="a0"/>
    <w:rsid w:val="00C67911"/>
    <w:pPr>
      <w:shd w:val="clear" w:color="FFFF00" w:fill="FFFF00"/>
      <w:spacing w:before="100" w:beforeAutospacing="1" w:after="100" w:afterAutospacing="1"/>
      <w:jc w:val="center"/>
      <w:textAlignment w:val="center"/>
    </w:pPr>
    <w:rPr>
      <w:sz w:val="20"/>
      <w:szCs w:val="20"/>
    </w:rPr>
  </w:style>
  <w:style w:type="paragraph" w:customStyle="1" w:styleId="xl91">
    <w:name w:val="xl91"/>
    <w:basedOn w:val="a0"/>
    <w:rsid w:val="00C67911"/>
    <w:pPr>
      <w:pBdr>
        <w:top w:val="single" w:sz="8" w:space="0" w:color="000000"/>
        <w:left w:val="single" w:sz="4" w:space="0" w:color="000000"/>
        <w:bottom w:val="single" w:sz="8" w:space="0" w:color="000000"/>
        <w:right w:val="single" w:sz="4" w:space="0" w:color="000000"/>
      </w:pBdr>
      <w:shd w:val="clear" w:color="FFFFCC" w:fill="FFFFFF"/>
      <w:spacing w:before="100" w:beforeAutospacing="1" w:after="100" w:afterAutospacing="1"/>
      <w:textAlignment w:val="center"/>
    </w:pPr>
    <w:rPr>
      <w:sz w:val="20"/>
      <w:szCs w:val="20"/>
    </w:rPr>
  </w:style>
  <w:style w:type="paragraph" w:customStyle="1" w:styleId="xl92">
    <w:name w:val="xl92"/>
    <w:basedOn w:val="a0"/>
    <w:rsid w:val="00C67911"/>
    <w:pPr>
      <w:pBdr>
        <w:top w:val="single" w:sz="8" w:space="0" w:color="000000"/>
        <w:left w:val="single" w:sz="4" w:space="0" w:color="000000"/>
        <w:bottom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93">
    <w:name w:val="xl93"/>
    <w:basedOn w:val="a0"/>
    <w:rsid w:val="00C67911"/>
    <w:pPr>
      <w:pBdr>
        <w:top w:val="single" w:sz="8" w:space="0" w:color="000000"/>
        <w:left w:val="single" w:sz="4" w:space="0" w:color="000000"/>
        <w:bottom w:val="single" w:sz="8" w:space="0" w:color="000000"/>
        <w:right w:val="single" w:sz="4" w:space="0" w:color="000000"/>
      </w:pBdr>
      <w:shd w:val="clear" w:color="FFFFCC" w:fill="FFFFFF"/>
      <w:spacing w:before="100" w:beforeAutospacing="1" w:after="100" w:afterAutospacing="1"/>
      <w:jc w:val="center"/>
      <w:textAlignment w:val="center"/>
    </w:pPr>
    <w:rPr>
      <w:b/>
      <w:bCs/>
      <w:color w:val="FF0000"/>
      <w:sz w:val="20"/>
      <w:szCs w:val="20"/>
    </w:rPr>
  </w:style>
  <w:style w:type="paragraph" w:customStyle="1" w:styleId="xl94">
    <w:name w:val="xl94"/>
    <w:basedOn w:val="a0"/>
    <w:rsid w:val="00C67911"/>
    <w:pPr>
      <w:spacing w:before="100" w:beforeAutospacing="1" w:after="100" w:afterAutospacing="1"/>
    </w:pPr>
    <w:rPr>
      <w:sz w:val="20"/>
      <w:szCs w:val="20"/>
    </w:rPr>
  </w:style>
  <w:style w:type="paragraph" w:customStyle="1" w:styleId="xl95">
    <w:name w:val="xl95"/>
    <w:basedOn w:val="a0"/>
    <w:rsid w:val="00C67911"/>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96">
    <w:name w:val="xl96"/>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97">
    <w:name w:val="xl97"/>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b/>
      <w:bCs/>
    </w:rPr>
  </w:style>
  <w:style w:type="paragraph" w:customStyle="1" w:styleId="xl98">
    <w:name w:val="xl98"/>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ascii="Arial Narrow" w:hAnsi="Arial Narrow"/>
      <w:sz w:val="20"/>
      <w:szCs w:val="20"/>
    </w:rPr>
  </w:style>
  <w:style w:type="paragraph" w:customStyle="1" w:styleId="xl99">
    <w:name w:val="xl99"/>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sz w:val="20"/>
      <w:szCs w:val="20"/>
    </w:rPr>
  </w:style>
  <w:style w:type="paragraph" w:customStyle="1" w:styleId="xl100">
    <w:name w:val="xl100"/>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01">
    <w:name w:val="xl101"/>
    <w:basedOn w:val="a0"/>
    <w:rsid w:val="00C67911"/>
    <w:pPr>
      <w:pBdr>
        <w:top w:val="single" w:sz="4" w:space="0" w:color="000000"/>
        <w:left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02">
    <w:name w:val="xl102"/>
    <w:basedOn w:val="a0"/>
    <w:rsid w:val="00C67911"/>
    <w:pPr>
      <w:pBdr>
        <w:top w:val="single" w:sz="8" w:space="0" w:color="000000"/>
        <w:left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03">
    <w:name w:val="xl103"/>
    <w:basedOn w:val="a0"/>
    <w:rsid w:val="00C67911"/>
    <w:pPr>
      <w:pBdr>
        <w:top w:val="single" w:sz="8" w:space="0" w:color="000000"/>
        <w:left w:val="single" w:sz="8" w:space="0" w:color="000000"/>
        <w:bottom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04">
    <w:name w:val="xl104"/>
    <w:basedOn w:val="a0"/>
    <w:rsid w:val="00C67911"/>
    <w:pPr>
      <w:pBdr>
        <w:top w:val="single" w:sz="8" w:space="0" w:color="000000"/>
        <w:left w:val="single" w:sz="8" w:space="0" w:color="000000"/>
        <w:bottom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05">
    <w:name w:val="xl105"/>
    <w:basedOn w:val="a0"/>
    <w:rsid w:val="00C67911"/>
    <w:pPr>
      <w:pBdr>
        <w:top w:val="single" w:sz="8" w:space="0" w:color="000000"/>
        <w:left w:val="single" w:sz="8" w:space="0" w:color="000000"/>
        <w:bottom w:val="single" w:sz="8" w:space="0" w:color="000000"/>
        <w:right w:val="single" w:sz="4" w:space="0" w:color="000000"/>
      </w:pBdr>
      <w:shd w:val="clear" w:color="FFFF00" w:fill="FFFF00"/>
      <w:spacing w:before="100" w:beforeAutospacing="1" w:after="100" w:afterAutospacing="1"/>
      <w:textAlignment w:val="center"/>
    </w:pPr>
    <w:rPr>
      <w:sz w:val="20"/>
      <w:szCs w:val="20"/>
    </w:rPr>
  </w:style>
  <w:style w:type="paragraph" w:customStyle="1" w:styleId="xl106">
    <w:name w:val="xl106"/>
    <w:basedOn w:val="a0"/>
    <w:rsid w:val="00C67911"/>
    <w:pPr>
      <w:pBdr>
        <w:top w:val="single" w:sz="8" w:space="0" w:color="000000"/>
        <w:left w:val="single" w:sz="8" w:space="0" w:color="000000"/>
        <w:bottom w:val="single" w:sz="8" w:space="0" w:color="000000"/>
        <w:right w:val="single" w:sz="4" w:space="0" w:color="000000"/>
      </w:pBdr>
      <w:shd w:val="clear" w:color="FFFFCC" w:fill="FFFFFF"/>
      <w:spacing w:before="100" w:beforeAutospacing="1" w:after="100" w:afterAutospacing="1"/>
      <w:textAlignment w:val="center"/>
    </w:pPr>
    <w:rPr>
      <w:sz w:val="20"/>
      <w:szCs w:val="20"/>
    </w:rPr>
  </w:style>
  <w:style w:type="paragraph" w:customStyle="1" w:styleId="xl107">
    <w:name w:val="xl107"/>
    <w:basedOn w:val="a0"/>
    <w:rsid w:val="00C67911"/>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sz w:val="20"/>
      <w:szCs w:val="20"/>
    </w:rPr>
  </w:style>
  <w:style w:type="paragraph" w:customStyle="1" w:styleId="xl108">
    <w:name w:val="xl108"/>
    <w:basedOn w:val="a0"/>
    <w:rsid w:val="00C67911"/>
    <w:pPr>
      <w:pBdr>
        <w:top w:val="single" w:sz="8" w:space="0" w:color="000000"/>
        <w:left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09">
    <w:name w:val="xl109"/>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0">
    <w:name w:val="xl110"/>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1">
    <w:name w:val="xl111"/>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2">
    <w:name w:val="xl112"/>
    <w:basedOn w:val="a0"/>
    <w:rsid w:val="00C67911"/>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3">
    <w:name w:val="xl113"/>
    <w:basedOn w:val="a0"/>
    <w:rsid w:val="00C67911"/>
    <w:pPr>
      <w:pBdr>
        <w:top w:val="single" w:sz="4" w:space="0" w:color="000000"/>
        <w:left w:val="single" w:sz="4"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4">
    <w:name w:val="xl114"/>
    <w:basedOn w:val="a0"/>
    <w:rsid w:val="00C67911"/>
    <w:pPr>
      <w:pBdr>
        <w:top w:val="single" w:sz="8" w:space="0" w:color="000000"/>
        <w:left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5">
    <w:name w:val="xl115"/>
    <w:basedOn w:val="a0"/>
    <w:rsid w:val="00C67911"/>
    <w:pPr>
      <w:pBdr>
        <w:top w:val="single" w:sz="8" w:space="0" w:color="000000"/>
        <w:left w:val="single" w:sz="8" w:space="0" w:color="000000"/>
        <w:bottom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6">
    <w:name w:val="xl116"/>
    <w:basedOn w:val="a0"/>
    <w:rsid w:val="00C67911"/>
    <w:pPr>
      <w:pBdr>
        <w:top w:val="single" w:sz="8" w:space="0" w:color="000000"/>
        <w:left w:val="single" w:sz="8" w:space="0" w:color="000000"/>
        <w:bottom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paragraph" w:customStyle="1" w:styleId="xl117">
    <w:name w:val="xl117"/>
    <w:basedOn w:val="a0"/>
    <w:rsid w:val="00C67911"/>
    <w:pPr>
      <w:pBdr>
        <w:top w:val="single" w:sz="8" w:space="0" w:color="000000"/>
        <w:left w:val="single" w:sz="8" w:space="0" w:color="000000"/>
        <w:bottom w:val="single" w:sz="8" w:space="0" w:color="000000"/>
        <w:right w:val="single" w:sz="4" w:space="0" w:color="000000"/>
      </w:pBdr>
      <w:shd w:val="clear" w:color="FFFF00" w:fill="FFFF00"/>
      <w:spacing w:before="100" w:beforeAutospacing="1" w:after="100" w:afterAutospacing="1"/>
      <w:textAlignment w:val="center"/>
    </w:pPr>
    <w:rPr>
      <w:sz w:val="20"/>
      <w:szCs w:val="20"/>
    </w:rPr>
  </w:style>
  <w:style w:type="paragraph" w:customStyle="1" w:styleId="xl118">
    <w:name w:val="xl118"/>
    <w:basedOn w:val="a0"/>
    <w:rsid w:val="00C67911"/>
    <w:pPr>
      <w:pBdr>
        <w:top w:val="single" w:sz="8" w:space="0" w:color="000000"/>
        <w:left w:val="single" w:sz="8" w:space="0" w:color="000000"/>
        <w:bottom w:val="single" w:sz="8" w:space="0" w:color="000000"/>
        <w:right w:val="single" w:sz="4" w:space="0" w:color="000000"/>
      </w:pBdr>
      <w:shd w:val="clear" w:color="FFFFCC" w:fill="FFFFFF"/>
      <w:spacing w:before="100" w:beforeAutospacing="1" w:after="100" w:afterAutospacing="1"/>
      <w:textAlignment w:val="center"/>
    </w:pPr>
    <w:rPr>
      <w:sz w:val="20"/>
      <w:szCs w:val="20"/>
    </w:rPr>
  </w:style>
  <w:style w:type="paragraph" w:customStyle="1" w:styleId="xl119">
    <w:name w:val="xl119"/>
    <w:basedOn w:val="a0"/>
    <w:rsid w:val="00C67911"/>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sz w:val="20"/>
      <w:szCs w:val="20"/>
    </w:rPr>
  </w:style>
  <w:style w:type="paragraph" w:customStyle="1" w:styleId="xl120">
    <w:name w:val="xl120"/>
    <w:basedOn w:val="a0"/>
    <w:rsid w:val="00C67911"/>
    <w:pPr>
      <w:pBdr>
        <w:top w:val="single" w:sz="8" w:space="0" w:color="000000"/>
        <w:left w:val="single" w:sz="8" w:space="0" w:color="000000"/>
        <w:right w:val="single" w:sz="4" w:space="0" w:color="000000"/>
      </w:pBdr>
      <w:shd w:val="clear" w:color="FFFFCC" w:fill="FFFFFF"/>
      <w:spacing w:before="100" w:beforeAutospacing="1" w:after="100" w:afterAutospacing="1"/>
      <w:jc w:val="center"/>
      <w:textAlignment w:val="center"/>
    </w:pPr>
    <w:rPr>
      <w:sz w:val="20"/>
      <w:szCs w:val="20"/>
    </w:rPr>
  </w:style>
  <w:style w:type="character" w:customStyle="1" w:styleId="1fb">
    <w:name w:val="Текст примечания Знак1"/>
    <w:basedOn w:val="a1"/>
    <w:semiHidden/>
    <w:rsid w:val="00C67911"/>
    <w:rPr>
      <w:rFonts w:ascii="Times New Roman" w:eastAsia="Times New Roman" w:hAnsi="Times New Roman" w:cs="Times New Roman"/>
      <w:sz w:val="20"/>
      <w:szCs w:val="20"/>
      <w:lang w:eastAsia="ru-RU"/>
    </w:rPr>
  </w:style>
  <w:style w:type="paragraph" w:styleId="2d">
    <w:name w:val="Quote"/>
    <w:basedOn w:val="a0"/>
    <w:next w:val="a0"/>
    <w:link w:val="2e"/>
    <w:uiPriority w:val="29"/>
    <w:qFormat/>
    <w:rsid w:val="00C67911"/>
    <w:pPr>
      <w:spacing w:after="200" w:line="276" w:lineRule="auto"/>
    </w:pPr>
    <w:rPr>
      <w:rFonts w:ascii="Calibri" w:hAnsi="Calibri"/>
      <w:i/>
      <w:iCs/>
      <w:color w:val="000000"/>
      <w:sz w:val="22"/>
      <w:szCs w:val="22"/>
      <w:lang w:val="en-US" w:eastAsia="en-US" w:bidi="en-US"/>
    </w:rPr>
  </w:style>
  <w:style w:type="character" w:customStyle="1" w:styleId="2e">
    <w:name w:val="Цитата 2 Знак"/>
    <w:basedOn w:val="a1"/>
    <w:link w:val="2d"/>
    <w:uiPriority w:val="29"/>
    <w:rsid w:val="00C67911"/>
    <w:rPr>
      <w:rFonts w:ascii="Calibri" w:eastAsia="Times New Roman" w:hAnsi="Calibri" w:cs="Times New Roman"/>
      <w:i/>
      <w:iCs/>
      <w:color w:val="000000"/>
      <w:lang w:val="en-US" w:bidi="en-US"/>
    </w:rPr>
  </w:style>
  <w:style w:type="paragraph" w:styleId="afffff9">
    <w:name w:val="Intense Quote"/>
    <w:basedOn w:val="a0"/>
    <w:next w:val="a0"/>
    <w:link w:val="afffffa"/>
    <w:uiPriority w:val="30"/>
    <w:qFormat/>
    <w:rsid w:val="00C67911"/>
    <w:pPr>
      <w:pBdr>
        <w:bottom w:val="single" w:sz="4" w:space="4" w:color="4F81BD"/>
      </w:pBdr>
      <w:spacing w:before="200" w:after="280" w:line="276" w:lineRule="auto"/>
      <w:ind w:left="936" w:right="936"/>
    </w:pPr>
    <w:rPr>
      <w:rFonts w:ascii="Calibri" w:hAnsi="Calibri"/>
      <w:b/>
      <w:bCs/>
      <w:i/>
      <w:iCs/>
      <w:color w:val="4F81BD"/>
      <w:sz w:val="22"/>
      <w:szCs w:val="22"/>
      <w:lang w:val="en-US" w:eastAsia="en-US" w:bidi="en-US"/>
    </w:rPr>
  </w:style>
  <w:style w:type="character" w:customStyle="1" w:styleId="afffffa">
    <w:name w:val="Выделенная цитата Знак"/>
    <w:basedOn w:val="a1"/>
    <w:link w:val="afffff9"/>
    <w:uiPriority w:val="30"/>
    <w:rsid w:val="00C67911"/>
    <w:rPr>
      <w:rFonts w:ascii="Calibri" w:eastAsia="Times New Roman" w:hAnsi="Calibri" w:cs="Times New Roman"/>
      <w:b/>
      <w:bCs/>
      <w:i/>
      <w:iCs/>
      <w:color w:val="4F81BD"/>
      <w:lang w:val="en-US" w:bidi="en-US"/>
    </w:rPr>
  </w:style>
  <w:style w:type="character" w:styleId="afffffb">
    <w:name w:val="Subtle Emphasis"/>
    <w:basedOn w:val="a1"/>
    <w:uiPriority w:val="19"/>
    <w:qFormat/>
    <w:rsid w:val="00C67911"/>
    <w:rPr>
      <w:i/>
      <w:iCs/>
      <w:color w:val="808080"/>
    </w:rPr>
  </w:style>
  <w:style w:type="character" w:styleId="afffffc">
    <w:name w:val="Intense Emphasis"/>
    <w:basedOn w:val="a1"/>
    <w:uiPriority w:val="21"/>
    <w:qFormat/>
    <w:rsid w:val="00C67911"/>
    <w:rPr>
      <w:b/>
      <w:bCs/>
      <w:i/>
      <w:iCs/>
      <w:color w:val="4F81BD"/>
    </w:rPr>
  </w:style>
  <w:style w:type="character" w:styleId="afffffd">
    <w:name w:val="Subtle Reference"/>
    <w:basedOn w:val="a1"/>
    <w:uiPriority w:val="31"/>
    <w:qFormat/>
    <w:rsid w:val="00C67911"/>
    <w:rPr>
      <w:smallCaps/>
      <w:color w:val="C0504D"/>
      <w:u w:val="single"/>
    </w:rPr>
  </w:style>
  <w:style w:type="character" w:styleId="afffffe">
    <w:name w:val="Intense Reference"/>
    <w:basedOn w:val="a1"/>
    <w:uiPriority w:val="32"/>
    <w:qFormat/>
    <w:rsid w:val="00C67911"/>
    <w:rPr>
      <w:b/>
      <w:bCs/>
      <w:smallCaps/>
      <w:color w:val="C0504D"/>
      <w:spacing w:val="5"/>
      <w:u w:val="single"/>
    </w:rPr>
  </w:style>
  <w:style w:type="character" w:styleId="affffff">
    <w:name w:val="Book Title"/>
    <w:basedOn w:val="a1"/>
    <w:uiPriority w:val="33"/>
    <w:qFormat/>
    <w:rsid w:val="00C67911"/>
    <w:rPr>
      <w:b/>
      <w:bCs/>
      <w:smallCaps/>
      <w:spacing w:val="5"/>
    </w:rPr>
  </w:style>
  <w:style w:type="character" w:customStyle="1" w:styleId="z-">
    <w:name w:val="z-Начало формы Знак"/>
    <w:basedOn w:val="a1"/>
    <w:link w:val="z-0"/>
    <w:uiPriority w:val="99"/>
    <w:semiHidden/>
    <w:rsid w:val="00C67911"/>
    <w:rPr>
      <w:rFonts w:ascii="Arial" w:eastAsia="Times New Roman" w:hAnsi="Arial" w:cs="Arial"/>
      <w:vanish/>
      <w:sz w:val="16"/>
      <w:szCs w:val="16"/>
    </w:rPr>
  </w:style>
  <w:style w:type="paragraph" w:styleId="z-0">
    <w:name w:val="HTML Top of Form"/>
    <w:basedOn w:val="a0"/>
    <w:next w:val="a0"/>
    <w:link w:val="z-"/>
    <w:hidden/>
    <w:uiPriority w:val="99"/>
    <w:semiHidden/>
    <w:unhideWhenUsed/>
    <w:rsid w:val="00C67911"/>
    <w:pPr>
      <w:pBdr>
        <w:bottom w:val="single" w:sz="6" w:space="1" w:color="auto"/>
      </w:pBdr>
      <w:jc w:val="center"/>
    </w:pPr>
    <w:rPr>
      <w:rFonts w:ascii="Arial" w:hAnsi="Arial" w:cs="Arial"/>
      <w:vanish/>
      <w:sz w:val="16"/>
      <w:szCs w:val="16"/>
      <w:lang w:eastAsia="en-US"/>
    </w:rPr>
  </w:style>
  <w:style w:type="character" w:customStyle="1" w:styleId="z-1">
    <w:name w:val="z-Начало формы Знак1"/>
    <w:basedOn w:val="a1"/>
    <w:uiPriority w:val="99"/>
    <w:semiHidden/>
    <w:rsid w:val="00C67911"/>
    <w:rPr>
      <w:rFonts w:ascii="Arial" w:eastAsia="Times New Roman" w:hAnsi="Arial" w:cs="Arial"/>
      <w:vanish/>
      <w:sz w:val="16"/>
      <w:szCs w:val="16"/>
      <w:lang w:eastAsia="ru-RU"/>
    </w:rPr>
  </w:style>
  <w:style w:type="character" w:customStyle="1" w:styleId="z-2">
    <w:name w:val="z-Конец формы Знак"/>
    <w:basedOn w:val="a1"/>
    <w:link w:val="z-3"/>
    <w:uiPriority w:val="99"/>
    <w:semiHidden/>
    <w:rsid w:val="00C67911"/>
    <w:rPr>
      <w:rFonts w:ascii="Arial" w:eastAsia="Times New Roman" w:hAnsi="Arial" w:cs="Arial"/>
      <w:vanish/>
      <w:sz w:val="16"/>
      <w:szCs w:val="16"/>
    </w:rPr>
  </w:style>
  <w:style w:type="paragraph" w:styleId="z-3">
    <w:name w:val="HTML Bottom of Form"/>
    <w:basedOn w:val="a0"/>
    <w:next w:val="a0"/>
    <w:link w:val="z-2"/>
    <w:hidden/>
    <w:uiPriority w:val="99"/>
    <w:semiHidden/>
    <w:unhideWhenUsed/>
    <w:rsid w:val="00C67911"/>
    <w:pPr>
      <w:pBdr>
        <w:top w:val="single" w:sz="6" w:space="1" w:color="auto"/>
      </w:pBdr>
      <w:jc w:val="center"/>
    </w:pPr>
    <w:rPr>
      <w:rFonts w:ascii="Arial" w:hAnsi="Arial" w:cs="Arial"/>
      <w:vanish/>
      <w:sz w:val="16"/>
      <w:szCs w:val="16"/>
      <w:lang w:eastAsia="en-US"/>
    </w:rPr>
  </w:style>
  <w:style w:type="character" w:customStyle="1" w:styleId="z-10">
    <w:name w:val="z-Конец формы Знак1"/>
    <w:basedOn w:val="a1"/>
    <w:uiPriority w:val="99"/>
    <w:semiHidden/>
    <w:rsid w:val="00C67911"/>
    <w:rPr>
      <w:rFonts w:ascii="Arial" w:eastAsia="Times New Roman" w:hAnsi="Arial" w:cs="Arial"/>
      <w:vanish/>
      <w:sz w:val="16"/>
      <w:szCs w:val="16"/>
      <w:lang w:eastAsia="ru-RU"/>
    </w:rPr>
  </w:style>
  <w:style w:type="paragraph" w:customStyle="1" w:styleId="1fc">
    <w:name w:val="Знак Знак1 Знак Знак Знак Знак Знак Знак Знак"/>
    <w:basedOn w:val="a0"/>
    <w:rsid w:val="00C67911"/>
    <w:pPr>
      <w:tabs>
        <w:tab w:val="num" w:pos="1069"/>
      </w:tabs>
      <w:spacing w:after="160" w:line="240" w:lineRule="exact"/>
      <w:ind w:left="1069" w:hanging="360"/>
      <w:jc w:val="both"/>
    </w:pPr>
    <w:rPr>
      <w:rFonts w:ascii="Verdana" w:hAnsi="Verdana" w:cs="Arial"/>
      <w:sz w:val="20"/>
      <w:szCs w:val="20"/>
      <w:lang w:val="en-US" w:eastAsia="en-US"/>
    </w:rPr>
  </w:style>
  <w:style w:type="table" w:customStyle="1" w:styleId="-11">
    <w:name w:val="Светлая заливка - Акцент 11"/>
    <w:basedOn w:val="a2"/>
    <w:uiPriority w:val="60"/>
    <w:rsid w:val="00C6791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fd">
    <w:name w:val="Светлая заливка1"/>
    <w:basedOn w:val="a2"/>
    <w:uiPriority w:val="60"/>
    <w:rsid w:val="00C679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ffffff0">
    <w:name w:val="Стиль"/>
    <w:rsid w:val="00C67911"/>
    <w:pPr>
      <w:widowControl w:val="0"/>
      <w:autoSpaceDE w:val="0"/>
      <w:autoSpaceDN w:val="0"/>
    </w:pPr>
    <w:rPr>
      <w:rFonts w:ascii="Arial" w:eastAsia="Times New Roman" w:hAnsi="Arial" w:cs="Arial"/>
    </w:rPr>
  </w:style>
  <w:style w:type="paragraph" w:customStyle="1" w:styleId="Iiiaeuiue">
    <w:name w:val="Ii?iaeuiue"/>
    <w:rsid w:val="00C67911"/>
    <w:rPr>
      <w:rFonts w:ascii="Baltica" w:eastAsia="Times New Roman" w:hAnsi="Baltica"/>
      <w:sz w:val="24"/>
    </w:rPr>
  </w:style>
  <w:style w:type="paragraph" w:customStyle="1" w:styleId="510">
    <w:name w:val="Заголовок 51"/>
    <w:basedOn w:val="16"/>
    <w:next w:val="16"/>
    <w:rsid w:val="00C67911"/>
    <w:pPr>
      <w:keepNext/>
      <w:widowControl w:val="0"/>
      <w:ind w:firstLine="851"/>
      <w:jc w:val="both"/>
      <w:outlineLvl w:val="4"/>
    </w:pPr>
    <w:rPr>
      <w:smallCaps w:val="0"/>
      <w:sz w:val="24"/>
    </w:rPr>
  </w:style>
  <w:style w:type="paragraph" w:customStyle="1" w:styleId="affffff1">
    <w:name w:val="Квитко"/>
    <w:basedOn w:val="a0"/>
    <w:rsid w:val="00C67911"/>
    <w:pPr>
      <w:autoSpaceDE w:val="0"/>
      <w:autoSpaceDN w:val="0"/>
    </w:pPr>
    <w:rPr>
      <w:rFonts w:ascii="Arial" w:hAnsi="Arial" w:cs="Arial"/>
      <w:sz w:val="22"/>
      <w:szCs w:val="22"/>
    </w:rPr>
  </w:style>
  <w:style w:type="paragraph" w:customStyle="1" w:styleId="212">
    <w:name w:val="Обычный21"/>
    <w:rsid w:val="00C67911"/>
    <w:pPr>
      <w:widowControl w:val="0"/>
    </w:pPr>
    <w:rPr>
      <w:rFonts w:ascii="Times New Roman" w:eastAsia="Times New Roman" w:hAnsi="Times New Roman"/>
    </w:rPr>
  </w:style>
  <w:style w:type="table" w:styleId="1fe">
    <w:name w:val="Table Subtle 1"/>
    <w:basedOn w:val="a2"/>
    <w:rsid w:val="00C67911"/>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
    <w:name w:val="Light Shading Accent 4"/>
    <w:basedOn w:val="a2"/>
    <w:uiPriority w:val="60"/>
    <w:rsid w:val="00C6791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2-2">
    <w:name w:val="Medium Shading 2 Accent 2"/>
    <w:basedOn w:val="a2"/>
    <w:uiPriority w:val="64"/>
    <w:rsid w:val="00C679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0">
    <w:name w:val="Светлая сетка - Акцент 11"/>
    <w:basedOn w:val="a2"/>
    <w:uiPriority w:val="62"/>
    <w:rsid w:val="00C67911"/>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1">
    <w:name w:val="Светлый список - Акцент 11"/>
    <w:basedOn w:val="a2"/>
    <w:uiPriority w:val="61"/>
    <w:rsid w:val="00C6791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
    <w:name w:val="Light List Accent 5"/>
    <w:basedOn w:val="a2"/>
    <w:uiPriority w:val="61"/>
    <w:rsid w:val="00C6791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ffffff2">
    <w:name w:val="TOC Heading"/>
    <w:basedOn w:val="11"/>
    <w:next w:val="a0"/>
    <w:uiPriority w:val="39"/>
    <w:unhideWhenUsed/>
    <w:qFormat/>
    <w:rsid w:val="00C67911"/>
    <w:pPr>
      <w:keepLines/>
      <w:tabs>
        <w:tab w:val="clear" w:pos="0"/>
      </w:tabs>
      <w:suppressAutoHyphens w:val="0"/>
      <w:spacing w:before="480" w:after="0" w:line="276" w:lineRule="auto"/>
      <w:outlineLvl w:val="9"/>
    </w:pPr>
    <w:rPr>
      <w:rFonts w:ascii="Cambria" w:hAnsi="Cambria" w:cs="Times New Roman"/>
      <w:color w:val="365F91"/>
      <w:kern w:val="0"/>
      <w:sz w:val="28"/>
      <w:szCs w:val="28"/>
      <w:lang w:val="en-US" w:eastAsia="en-US" w:bidi="en-US"/>
    </w:rPr>
  </w:style>
  <w:style w:type="paragraph" w:customStyle="1" w:styleId="92">
    <w:name w:val="Основной текст 9"/>
    <w:rsid w:val="00C67911"/>
    <w:pPr>
      <w:snapToGrid w:val="0"/>
      <w:spacing w:after="200" w:line="190" w:lineRule="atLeast"/>
      <w:ind w:firstLine="283"/>
      <w:jc w:val="both"/>
    </w:pPr>
    <w:rPr>
      <w:rFonts w:ascii="Arial" w:eastAsia="Times New Roman" w:hAnsi="Arial" w:cs="Arial"/>
      <w:color w:val="262D3E"/>
      <w:sz w:val="13"/>
      <w:szCs w:val="13"/>
    </w:rPr>
  </w:style>
  <w:style w:type="paragraph" w:customStyle="1" w:styleId="121">
    <w:name w:val="Подзаголовок 12"/>
    <w:rsid w:val="00C67911"/>
    <w:pPr>
      <w:snapToGrid w:val="0"/>
      <w:spacing w:after="200" w:line="240" w:lineRule="atLeast"/>
      <w:jc w:val="center"/>
    </w:pPr>
    <w:rPr>
      <w:rFonts w:ascii="Arial" w:eastAsia="Times New Roman" w:hAnsi="Arial" w:cs="Arial"/>
      <w:color w:val="262D3E"/>
      <w:sz w:val="13"/>
      <w:szCs w:val="13"/>
    </w:rPr>
  </w:style>
  <w:style w:type="character" w:customStyle="1" w:styleId="listb1">
    <w:name w:val="listb1"/>
    <w:basedOn w:val="a1"/>
    <w:rsid w:val="00C67911"/>
    <w:rPr>
      <w:rFonts w:ascii="Verdana" w:hAnsi="Verdana" w:hint="default"/>
      <w:b/>
      <w:bCs/>
      <w:strike w:val="0"/>
      <w:dstrike w:val="0"/>
      <w:color w:val="000000"/>
      <w:spacing w:val="0"/>
      <w:sz w:val="16"/>
      <w:szCs w:val="16"/>
      <w:u w:val="none"/>
      <w:effect w:val="none"/>
    </w:rPr>
  </w:style>
  <w:style w:type="paragraph" w:customStyle="1" w:styleId="Default">
    <w:name w:val="Default"/>
    <w:rsid w:val="00C67911"/>
    <w:pPr>
      <w:autoSpaceDE w:val="0"/>
      <w:autoSpaceDN w:val="0"/>
      <w:adjustRightInd w:val="0"/>
    </w:pPr>
    <w:rPr>
      <w:rFonts w:ascii="Times New Roman" w:eastAsia="Times New Roman" w:hAnsi="Times New Roman"/>
      <w:color w:val="000000"/>
      <w:sz w:val="24"/>
      <w:szCs w:val="24"/>
      <w:lang w:eastAsia="en-US"/>
    </w:rPr>
  </w:style>
  <w:style w:type="character" w:customStyle="1" w:styleId="editsection7">
    <w:name w:val="editsection7"/>
    <w:basedOn w:val="a1"/>
    <w:rsid w:val="00C67911"/>
  </w:style>
  <w:style w:type="character" w:customStyle="1" w:styleId="editsection8">
    <w:name w:val="editsection8"/>
    <w:basedOn w:val="a1"/>
    <w:rsid w:val="00C67911"/>
    <w:rPr>
      <w:sz w:val="16"/>
      <w:szCs w:val="16"/>
    </w:rPr>
  </w:style>
  <w:style w:type="character" w:customStyle="1" w:styleId="extlink">
    <w:name w:val="extlink"/>
    <w:basedOn w:val="a1"/>
    <w:rsid w:val="00C67911"/>
  </w:style>
  <w:style w:type="character" w:customStyle="1" w:styleId="culture">
    <w:name w:val="culture"/>
    <w:basedOn w:val="a1"/>
    <w:rsid w:val="00C67911"/>
  </w:style>
  <w:style w:type="paragraph" w:customStyle="1" w:styleId="affffff3">
    <w:name w:val="Алексей"/>
    <w:basedOn w:val="a0"/>
    <w:rsid w:val="00C67911"/>
    <w:pPr>
      <w:spacing w:line="360" w:lineRule="auto"/>
      <w:ind w:firstLine="709"/>
      <w:jc w:val="both"/>
    </w:pPr>
    <w:rPr>
      <w:sz w:val="28"/>
      <w:szCs w:val="28"/>
    </w:rPr>
  </w:style>
  <w:style w:type="character" w:customStyle="1" w:styleId="112">
    <w:name w:val="Знак Знак11"/>
    <w:basedOn w:val="a1"/>
    <w:rsid w:val="00C67911"/>
    <w:rPr>
      <w:sz w:val="24"/>
      <w:szCs w:val="24"/>
      <w:lang w:val="ru-RU" w:eastAsia="ru-RU" w:bidi="ar-SA"/>
    </w:rPr>
  </w:style>
  <w:style w:type="character" w:customStyle="1" w:styleId="410">
    <w:name w:val="Знак Знак41"/>
    <w:basedOn w:val="a1"/>
    <w:rsid w:val="00C67911"/>
    <w:rPr>
      <w:sz w:val="24"/>
      <w:szCs w:val="24"/>
      <w:lang w:val="ru-RU" w:eastAsia="ru-RU" w:bidi="ar-SA"/>
    </w:rPr>
  </w:style>
  <w:style w:type="character" w:customStyle="1" w:styleId="312">
    <w:name w:val="Знак Знак31"/>
    <w:basedOn w:val="a1"/>
    <w:rsid w:val="00C67911"/>
    <w:rPr>
      <w:sz w:val="24"/>
      <w:lang w:val="ru-RU" w:eastAsia="ru-RU" w:bidi="ar-SA"/>
    </w:rPr>
  </w:style>
  <w:style w:type="paragraph" w:customStyle="1" w:styleId="u">
    <w:name w:val="u"/>
    <w:basedOn w:val="a0"/>
    <w:rsid w:val="00C67911"/>
    <w:pPr>
      <w:spacing w:before="100" w:beforeAutospacing="1" w:after="100" w:afterAutospacing="1"/>
    </w:pPr>
  </w:style>
  <w:style w:type="paragraph" w:customStyle="1" w:styleId="uni">
    <w:name w:val="uni"/>
    <w:basedOn w:val="a0"/>
    <w:rsid w:val="00C67911"/>
    <w:pPr>
      <w:spacing w:before="100" w:beforeAutospacing="1" w:after="100" w:afterAutospacing="1"/>
    </w:pPr>
  </w:style>
  <w:style w:type="paragraph" w:customStyle="1" w:styleId="unip">
    <w:name w:val="unip"/>
    <w:basedOn w:val="a0"/>
    <w:rsid w:val="00C67911"/>
    <w:pPr>
      <w:spacing w:before="100" w:beforeAutospacing="1" w:after="100" w:afterAutospacing="1"/>
    </w:pPr>
  </w:style>
  <w:style w:type="paragraph" w:customStyle="1" w:styleId="f">
    <w:name w:val="f"/>
    <w:basedOn w:val="a0"/>
    <w:rsid w:val="00C67911"/>
    <w:pPr>
      <w:spacing w:before="100" w:beforeAutospacing="1" w:after="100" w:afterAutospacing="1"/>
    </w:pPr>
  </w:style>
  <w:style w:type="paragraph" w:customStyle="1" w:styleId="uv">
    <w:name w:val="uv"/>
    <w:basedOn w:val="a0"/>
    <w:rsid w:val="00C67911"/>
    <w:pPr>
      <w:spacing w:before="100" w:beforeAutospacing="1" w:after="100" w:afterAutospacing="1"/>
    </w:pPr>
  </w:style>
  <w:style w:type="paragraph" w:customStyle="1" w:styleId="uj">
    <w:name w:val="uj"/>
    <w:basedOn w:val="a0"/>
    <w:rsid w:val="00C67911"/>
    <w:pPr>
      <w:spacing w:before="100" w:beforeAutospacing="1" w:after="100" w:afterAutospacing="1"/>
    </w:pPr>
  </w:style>
  <w:style w:type="paragraph" w:customStyle="1" w:styleId="up">
    <w:name w:val="up"/>
    <w:basedOn w:val="a0"/>
    <w:rsid w:val="00C67911"/>
    <w:pPr>
      <w:spacing w:before="100" w:beforeAutospacing="1" w:after="100" w:afterAutospacing="1"/>
    </w:pPr>
  </w:style>
  <w:style w:type="paragraph" w:customStyle="1" w:styleId="Main">
    <w:name w:val="Main"/>
    <w:rsid w:val="00C67911"/>
    <w:pPr>
      <w:widowControl w:val="0"/>
      <w:spacing w:line="360" w:lineRule="auto"/>
      <w:ind w:firstLine="709"/>
      <w:jc w:val="both"/>
    </w:pPr>
    <w:rPr>
      <w:rFonts w:ascii="Times New Roman" w:eastAsia="Times New Roman" w:hAnsi="Times New Roman" w:cs="Tahoma"/>
      <w:sz w:val="24"/>
      <w:szCs w:val="16"/>
    </w:rPr>
  </w:style>
  <w:style w:type="character" w:customStyle="1" w:styleId="MainChar">
    <w:name w:val="Main Char"/>
    <w:basedOn w:val="a1"/>
    <w:rsid w:val="00C67911"/>
    <w:rPr>
      <w:rFonts w:cs="Tahoma"/>
      <w:sz w:val="24"/>
      <w:szCs w:val="16"/>
      <w:lang w:val="ru-RU" w:eastAsia="ru-RU" w:bidi="ar-SA"/>
    </w:rPr>
  </w:style>
  <w:style w:type="paragraph" w:customStyle="1" w:styleId="OTCHET00">
    <w:name w:val="OTCHET_00"/>
    <w:basedOn w:val="2b"/>
    <w:rsid w:val="00C67911"/>
    <w:pPr>
      <w:tabs>
        <w:tab w:val="clear" w:pos="643"/>
        <w:tab w:val="left" w:pos="709"/>
        <w:tab w:val="left" w:pos="3402"/>
      </w:tabs>
      <w:spacing w:line="360" w:lineRule="auto"/>
      <w:ind w:left="0" w:firstLine="0"/>
      <w:jc w:val="both"/>
    </w:pPr>
    <w:rPr>
      <w:rFonts w:ascii="NTTimes/Cyrillic" w:hAnsi="NTTimes/Cyrillic"/>
      <w:sz w:val="24"/>
    </w:rPr>
  </w:style>
  <w:style w:type="paragraph" w:customStyle="1" w:styleId="ConsCell">
    <w:name w:val="ConsCell"/>
    <w:rsid w:val="00C67911"/>
    <w:pPr>
      <w:widowControl w:val="0"/>
      <w:autoSpaceDE w:val="0"/>
      <w:autoSpaceDN w:val="0"/>
      <w:adjustRightInd w:val="0"/>
      <w:ind w:right="19772"/>
    </w:pPr>
    <w:rPr>
      <w:rFonts w:ascii="Arial" w:eastAsia="Times New Roman" w:hAnsi="Arial" w:cs="Arial"/>
    </w:rPr>
  </w:style>
  <w:style w:type="paragraph" w:customStyle="1" w:styleId="Normal1">
    <w:name w:val="Normal1"/>
    <w:rsid w:val="00C67911"/>
    <w:pPr>
      <w:widowControl w:val="0"/>
      <w:spacing w:line="280" w:lineRule="auto"/>
      <w:ind w:firstLine="560"/>
      <w:jc w:val="both"/>
    </w:pPr>
    <w:rPr>
      <w:rFonts w:ascii="Times New Roman" w:eastAsia="Times New Roman" w:hAnsi="Times New Roman"/>
      <w:snapToGrid w:val="0"/>
    </w:rPr>
  </w:style>
  <w:style w:type="paragraph" w:customStyle="1" w:styleId="affffff4">
    <w:name w:val="таблица"/>
    <w:rsid w:val="00C67911"/>
    <w:pPr>
      <w:keepNext/>
      <w:keepLines/>
      <w:spacing w:before="60" w:after="60"/>
    </w:pPr>
    <w:rPr>
      <w:rFonts w:ascii="Arial" w:eastAsia="Times New Roman" w:hAnsi="Arial"/>
      <w:i/>
    </w:rPr>
  </w:style>
  <w:style w:type="paragraph" w:customStyle="1" w:styleId="Normal2">
    <w:name w:val="Normal2"/>
    <w:rsid w:val="00C67911"/>
    <w:pPr>
      <w:widowControl w:val="0"/>
      <w:spacing w:line="300" w:lineRule="auto"/>
      <w:ind w:left="1040" w:hanging="360"/>
      <w:jc w:val="both"/>
    </w:pPr>
    <w:rPr>
      <w:rFonts w:ascii="Times New Roman" w:eastAsia="Times New Roman" w:hAnsi="Times New Roman"/>
      <w:snapToGrid w:val="0"/>
      <w:sz w:val="24"/>
    </w:rPr>
  </w:style>
  <w:style w:type="paragraph" w:customStyle="1" w:styleId="55">
    <w:name w:val="заголовок 5"/>
    <w:basedOn w:val="a0"/>
    <w:next w:val="a0"/>
    <w:rsid w:val="00C67911"/>
    <w:pPr>
      <w:keepNext/>
      <w:widowControl w:val="0"/>
      <w:ind w:firstLine="720"/>
      <w:jc w:val="both"/>
      <w:outlineLvl w:val="4"/>
    </w:pPr>
    <w:rPr>
      <w:rFonts w:ascii="Helvetica" w:hAnsi="Helvetica"/>
      <w:snapToGrid w:val="0"/>
      <w:szCs w:val="20"/>
    </w:rPr>
  </w:style>
  <w:style w:type="character" w:customStyle="1" w:styleId="MainCharChar">
    <w:name w:val="Main Char Char"/>
    <w:basedOn w:val="a1"/>
    <w:rsid w:val="00C67911"/>
    <w:rPr>
      <w:rFonts w:cs="Tahoma"/>
      <w:sz w:val="24"/>
      <w:szCs w:val="16"/>
      <w:lang w:val="ru-RU" w:eastAsia="ru-RU" w:bidi="ar-SA"/>
    </w:rPr>
  </w:style>
  <w:style w:type="character" w:customStyle="1" w:styleId="Char">
    <w:name w:val="Char"/>
    <w:basedOn w:val="a1"/>
    <w:rsid w:val="00C67911"/>
    <w:rPr>
      <w:b/>
      <w:bCs/>
      <w:sz w:val="24"/>
      <w:szCs w:val="24"/>
      <w:lang w:val="ru-RU" w:eastAsia="ru-RU" w:bidi="ar-SA"/>
    </w:rPr>
  </w:style>
  <w:style w:type="paragraph" w:customStyle="1" w:styleId="1ff">
    <w:name w:val="1"/>
    <w:basedOn w:val="a0"/>
    <w:next w:val="af0"/>
    <w:rsid w:val="00C67911"/>
    <w:pPr>
      <w:spacing w:before="100" w:beforeAutospacing="1" w:after="100" w:afterAutospacing="1"/>
    </w:pPr>
    <w:rPr>
      <w:rFonts w:ascii="Arial Unicode MS" w:eastAsia="Arial Unicode MS" w:hAnsi="Arial Unicode MS" w:cs="Arial Unicode MS"/>
    </w:rPr>
  </w:style>
  <w:style w:type="character" w:customStyle="1" w:styleId="mainattraction1">
    <w:name w:val="main_attraction1"/>
    <w:basedOn w:val="a1"/>
    <w:rsid w:val="00C67911"/>
    <w:rPr>
      <w:b/>
      <w:bCs/>
    </w:rPr>
  </w:style>
  <w:style w:type="paragraph" w:customStyle="1" w:styleId="Normal3">
    <w:name w:val="Normal3"/>
    <w:rsid w:val="00C67911"/>
    <w:pPr>
      <w:widowControl w:val="0"/>
      <w:spacing w:line="300" w:lineRule="auto"/>
      <w:ind w:left="1040" w:hanging="360"/>
      <w:jc w:val="both"/>
    </w:pPr>
    <w:rPr>
      <w:rFonts w:ascii="Times New Roman" w:eastAsia="Times New Roman" w:hAnsi="Times New Roman"/>
      <w:snapToGrid w:val="0"/>
      <w:sz w:val="24"/>
    </w:rPr>
  </w:style>
  <w:style w:type="paragraph" w:customStyle="1" w:styleId="h2">
    <w:name w:val="h2"/>
    <w:basedOn w:val="aff7"/>
    <w:rsid w:val="00C67911"/>
    <w:pPr>
      <w:spacing w:after="480"/>
    </w:pPr>
    <w:rPr>
      <w:rFonts w:ascii="Times New Roman" w:hAnsi="Times New Roman" w:cs="Times New Roman"/>
      <w:bCs w:val="0"/>
      <w:sz w:val="24"/>
    </w:rPr>
  </w:style>
  <w:style w:type="paragraph" w:customStyle="1" w:styleId="BodyText23">
    <w:name w:val="Body Text 23"/>
    <w:basedOn w:val="a0"/>
    <w:rsid w:val="00C67911"/>
    <w:pPr>
      <w:ind w:firstLine="720"/>
      <w:jc w:val="both"/>
    </w:pPr>
    <w:rPr>
      <w:szCs w:val="20"/>
    </w:rPr>
  </w:style>
  <w:style w:type="paragraph" w:customStyle="1" w:styleId="text2">
    <w:name w:val="text_2"/>
    <w:basedOn w:val="a0"/>
    <w:rsid w:val="00C67911"/>
    <w:pPr>
      <w:spacing w:before="30" w:after="100" w:afterAutospacing="1"/>
      <w:ind w:left="75"/>
    </w:pPr>
    <w:rPr>
      <w:rFonts w:ascii="Arial" w:hAnsi="Arial" w:cs="Arial"/>
      <w:color w:val="336699"/>
      <w:sz w:val="20"/>
      <w:szCs w:val="20"/>
    </w:rPr>
  </w:style>
  <w:style w:type="paragraph" w:customStyle="1" w:styleId="2f">
    <w:name w:val="2"/>
    <w:basedOn w:val="a0"/>
    <w:next w:val="af0"/>
    <w:rsid w:val="00C67911"/>
  </w:style>
  <w:style w:type="character" w:customStyle="1" w:styleId="text31">
    <w:name w:val="text31"/>
    <w:basedOn w:val="a1"/>
    <w:rsid w:val="00C67911"/>
    <w:rPr>
      <w:rFonts w:ascii="Arial" w:hAnsi="Arial" w:cs="Arial" w:hint="default"/>
      <w:b w:val="0"/>
      <w:bCs w:val="0"/>
      <w:color w:val="000000"/>
      <w:sz w:val="18"/>
      <w:szCs w:val="18"/>
    </w:rPr>
  </w:style>
  <w:style w:type="paragraph" w:customStyle="1" w:styleId="text3">
    <w:name w:val="text3"/>
    <w:basedOn w:val="a0"/>
    <w:rsid w:val="00C67911"/>
    <w:pPr>
      <w:spacing w:before="100" w:beforeAutospacing="1" w:after="100" w:afterAutospacing="1"/>
    </w:pPr>
    <w:rPr>
      <w:rFonts w:ascii="Arial" w:eastAsia="Arial Unicode MS" w:hAnsi="Arial" w:cs="Arial"/>
      <w:color w:val="000000"/>
      <w:sz w:val="18"/>
      <w:szCs w:val="18"/>
    </w:rPr>
  </w:style>
  <w:style w:type="paragraph" w:customStyle="1" w:styleId="mini">
    <w:name w:val="mini"/>
    <w:basedOn w:val="a0"/>
    <w:rsid w:val="00C67911"/>
    <w:pPr>
      <w:spacing w:before="100" w:beforeAutospacing="1" w:after="100" w:afterAutospacing="1"/>
    </w:pPr>
    <w:rPr>
      <w:rFonts w:ascii="Arial" w:eastAsia="Arial Unicode MS" w:hAnsi="Arial" w:cs="Arial"/>
      <w:color w:val="333333"/>
      <w:sz w:val="15"/>
      <w:szCs w:val="15"/>
    </w:rPr>
  </w:style>
  <w:style w:type="paragraph" w:customStyle="1" w:styleId="two">
    <w:name w:val="two"/>
    <w:basedOn w:val="a0"/>
    <w:rsid w:val="00C67911"/>
    <w:pPr>
      <w:spacing w:before="100" w:beforeAutospacing="1" w:after="100" w:afterAutospacing="1"/>
    </w:pPr>
    <w:rPr>
      <w:rFonts w:ascii="Arial" w:eastAsia="Arial Unicode MS" w:hAnsi="Arial" w:cs="Arial"/>
      <w:b/>
      <w:bCs/>
      <w:color w:val="990000"/>
      <w:sz w:val="17"/>
      <w:szCs w:val="17"/>
      <w:u w:val="single"/>
    </w:rPr>
  </w:style>
  <w:style w:type="paragraph" w:customStyle="1" w:styleId="2x2gray">
    <w:name w:val="2x2gray"/>
    <w:basedOn w:val="a0"/>
    <w:rsid w:val="00C67911"/>
    <w:pPr>
      <w:shd w:val="clear" w:color="auto" w:fill="FFFFFF"/>
      <w:spacing w:before="100" w:beforeAutospacing="1" w:after="100" w:afterAutospacing="1"/>
    </w:pPr>
    <w:rPr>
      <w:rFonts w:ascii="Verdana" w:eastAsia="Arial Unicode MS" w:hAnsi="Verdana" w:cs="Arial Unicode MS"/>
      <w:color w:val="000000"/>
      <w:sz w:val="18"/>
      <w:szCs w:val="18"/>
    </w:rPr>
  </w:style>
  <w:style w:type="paragraph" w:customStyle="1" w:styleId="news">
    <w:name w:val="news"/>
    <w:basedOn w:val="a0"/>
    <w:rsid w:val="00C67911"/>
    <w:pPr>
      <w:spacing w:before="100" w:beforeAutospacing="1" w:after="100" w:afterAutospacing="1"/>
    </w:pPr>
    <w:rPr>
      <w:rFonts w:ascii="Arial" w:eastAsia="Arial Unicode MS" w:hAnsi="Arial" w:cs="Arial"/>
      <w:b/>
      <w:bCs/>
      <w:color w:val="990000"/>
      <w:sz w:val="21"/>
      <w:szCs w:val="21"/>
    </w:rPr>
  </w:style>
  <w:style w:type="paragraph" w:customStyle="1" w:styleId="style2">
    <w:name w:val="style2"/>
    <w:basedOn w:val="a0"/>
    <w:rsid w:val="00C67911"/>
    <w:pPr>
      <w:spacing w:before="100" w:beforeAutospacing="1" w:after="100" w:afterAutospacing="1"/>
    </w:pPr>
    <w:rPr>
      <w:rFonts w:ascii="Verdana" w:eastAsia="Arial Unicode MS" w:hAnsi="Verdana" w:cs="Arial Unicode MS"/>
      <w:color w:val="FFFFFF"/>
      <w:sz w:val="18"/>
      <w:szCs w:val="18"/>
    </w:rPr>
  </w:style>
  <w:style w:type="paragraph" w:customStyle="1" w:styleId="47">
    <w:name w:val="4"/>
    <w:basedOn w:val="a0"/>
    <w:next w:val="af0"/>
    <w:rsid w:val="00C67911"/>
  </w:style>
  <w:style w:type="paragraph" w:customStyle="1" w:styleId="3a">
    <w:name w:val="3"/>
    <w:basedOn w:val="a0"/>
    <w:next w:val="af0"/>
    <w:rsid w:val="00C67911"/>
  </w:style>
  <w:style w:type="paragraph" w:customStyle="1" w:styleId="affffff5">
    <w:name w:val="a"/>
    <w:basedOn w:val="a0"/>
    <w:rsid w:val="00C67911"/>
    <w:pPr>
      <w:spacing w:before="100" w:beforeAutospacing="1" w:after="100" w:afterAutospacing="1"/>
    </w:pPr>
  </w:style>
  <w:style w:type="paragraph" w:customStyle="1" w:styleId="western">
    <w:name w:val="western"/>
    <w:basedOn w:val="a0"/>
    <w:rsid w:val="00C67911"/>
    <w:pPr>
      <w:spacing w:before="100" w:beforeAutospacing="1" w:after="100" w:afterAutospacing="1"/>
    </w:pPr>
  </w:style>
  <w:style w:type="paragraph" w:customStyle="1" w:styleId="1ff0">
    <w:name w:val="Верхний колонтитул1"/>
    <w:basedOn w:val="a0"/>
    <w:rsid w:val="00C67911"/>
    <w:pPr>
      <w:spacing w:before="100" w:beforeAutospacing="1" w:after="100" w:afterAutospacing="1"/>
    </w:pPr>
    <w:rPr>
      <w:rFonts w:ascii="Arial" w:hAnsi="Arial" w:cs="Arial"/>
      <w:b/>
      <w:bCs/>
      <w:color w:val="008000"/>
      <w:sz w:val="27"/>
      <w:szCs w:val="27"/>
    </w:rPr>
  </w:style>
  <w:style w:type="paragraph" w:customStyle="1" w:styleId="atclauthor">
    <w:name w:val="atcl_author"/>
    <w:basedOn w:val="a0"/>
    <w:rsid w:val="00C67911"/>
    <w:pPr>
      <w:spacing w:before="100" w:beforeAutospacing="1" w:after="100" w:afterAutospacing="1"/>
    </w:pPr>
  </w:style>
  <w:style w:type="paragraph" w:customStyle="1" w:styleId="author">
    <w:name w:val="author"/>
    <w:basedOn w:val="a0"/>
    <w:rsid w:val="00C67911"/>
    <w:pPr>
      <w:spacing w:before="100" w:beforeAutospacing="1" w:after="100" w:afterAutospacing="1"/>
    </w:pPr>
  </w:style>
  <w:style w:type="character" w:customStyle="1" w:styleId="rvts6">
    <w:name w:val="rvts6"/>
    <w:basedOn w:val="a1"/>
    <w:rsid w:val="00C67911"/>
  </w:style>
  <w:style w:type="paragraph" w:customStyle="1" w:styleId="ConsPlusDocList">
    <w:name w:val="ConsPlusDocList"/>
    <w:uiPriority w:val="99"/>
    <w:rsid w:val="00C67911"/>
    <w:pPr>
      <w:widowControl w:val="0"/>
      <w:autoSpaceDE w:val="0"/>
      <w:autoSpaceDN w:val="0"/>
      <w:adjustRightInd w:val="0"/>
    </w:pPr>
    <w:rPr>
      <w:rFonts w:ascii="Courier New" w:eastAsia="Times New Roman" w:hAnsi="Courier New" w:cs="Courier New"/>
    </w:rPr>
  </w:style>
  <w:style w:type="paragraph" w:customStyle="1" w:styleId="xl121">
    <w:name w:val="xl121"/>
    <w:basedOn w:val="a0"/>
    <w:rsid w:val="00C67911"/>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2">
    <w:name w:val="xl122"/>
    <w:basedOn w:val="a0"/>
    <w:rsid w:val="00C67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23">
    <w:name w:val="xl123"/>
    <w:basedOn w:val="a0"/>
    <w:rsid w:val="00C67911"/>
    <w:pPr>
      <w:shd w:val="clear" w:color="000000" w:fill="FFFFFF"/>
      <w:spacing w:before="100" w:beforeAutospacing="1" w:after="100" w:afterAutospacing="1"/>
    </w:pPr>
    <w:rPr>
      <w:rFonts w:ascii="Arial" w:hAnsi="Arial" w:cs="Arial"/>
      <w:sz w:val="16"/>
      <w:szCs w:val="16"/>
    </w:rPr>
  </w:style>
  <w:style w:type="paragraph" w:customStyle="1" w:styleId="xl124">
    <w:name w:val="xl124"/>
    <w:basedOn w:val="a0"/>
    <w:rsid w:val="00C67911"/>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FF0000"/>
      <w:sz w:val="16"/>
      <w:szCs w:val="16"/>
    </w:rPr>
  </w:style>
  <w:style w:type="paragraph" w:customStyle="1" w:styleId="xl125">
    <w:name w:val="xl125"/>
    <w:basedOn w:val="a0"/>
    <w:rsid w:val="00C67911"/>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FF0000"/>
      <w:sz w:val="14"/>
      <w:szCs w:val="14"/>
    </w:rPr>
  </w:style>
  <w:style w:type="paragraph" w:customStyle="1" w:styleId="xl126">
    <w:name w:val="xl126"/>
    <w:basedOn w:val="a0"/>
    <w:rsid w:val="00C67911"/>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7">
    <w:name w:val="xl127"/>
    <w:basedOn w:val="a0"/>
    <w:rsid w:val="00C67911"/>
    <w:pPr>
      <w:pBdr>
        <w:top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8">
    <w:name w:val="xl128"/>
    <w:basedOn w:val="a0"/>
    <w:rsid w:val="00C67911"/>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rPr>
      <w:rFonts w:ascii="Arial CYR" w:hAnsi="Arial CYR" w:cs="Arial CYR"/>
      <w:b/>
      <w:bCs/>
      <w:color w:val="FF0000"/>
      <w:sz w:val="18"/>
      <w:szCs w:val="18"/>
    </w:rPr>
  </w:style>
  <w:style w:type="paragraph" w:customStyle="1" w:styleId="xl129">
    <w:name w:val="xl129"/>
    <w:basedOn w:val="a0"/>
    <w:rsid w:val="00C6791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rPr>
      <w:rFonts w:ascii="Arial CYR" w:hAnsi="Arial CYR" w:cs="Arial CYR"/>
      <w:b/>
      <w:bCs/>
      <w:color w:val="FF0000"/>
      <w:sz w:val="18"/>
      <w:szCs w:val="18"/>
    </w:rPr>
  </w:style>
  <w:style w:type="paragraph" w:customStyle="1" w:styleId="xl130">
    <w:name w:val="xl130"/>
    <w:basedOn w:val="a0"/>
    <w:rsid w:val="00C67911"/>
    <w:pPr>
      <w:pBdr>
        <w:top w:val="single" w:sz="4" w:space="0" w:color="auto"/>
        <w:left w:val="single" w:sz="8" w:space="0" w:color="auto"/>
        <w:right w:val="single" w:sz="8" w:space="0" w:color="auto"/>
      </w:pBdr>
      <w:shd w:val="clear" w:color="000000" w:fill="FFFFFF"/>
      <w:spacing w:before="100" w:beforeAutospacing="1" w:after="100" w:afterAutospacing="1"/>
      <w:jc w:val="center"/>
    </w:pPr>
    <w:rPr>
      <w:rFonts w:ascii="Arial CYR" w:hAnsi="Arial CYR" w:cs="Arial CYR"/>
      <w:b/>
      <w:bCs/>
      <w:color w:val="FF0000"/>
      <w:sz w:val="18"/>
      <w:szCs w:val="18"/>
    </w:rPr>
  </w:style>
  <w:style w:type="paragraph" w:customStyle="1" w:styleId="xl131">
    <w:name w:val="xl131"/>
    <w:basedOn w:val="a0"/>
    <w:rsid w:val="00C6791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2">
    <w:name w:val="xl132"/>
    <w:basedOn w:val="a0"/>
    <w:rsid w:val="00C67911"/>
    <w:pPr>
      <w:pBdr>
        <w:top w:val="single" w:sz="8" w:space="0" w:color="auto"/>
        <w:left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3">
    <w:name w:val="xl133"/>
    <w:basedOn w:val="a0"/>
    <w:rsid w:val="00C67911"/>
    <w:pPr>
      <w:pBdr>
        <w:top w:val="single" w:sz="8" w:space="0" w:color="auto"/>
        <w:left w:val="single" w:sz="4" w:space="0" w:color="auto"/>
        <w:bottom w:val="single" w:sz="8"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4">
    <w:name w:val="xl134"/>
    <w:basedOn w:val="a0"/>
    <w:rsid w:val="00C67911"/>
    <w:pPr>
      <w:pBdr>
        <w:top w:val="single" w:sz="8" w:space="0" w:color="auto"/>
        <w:left w:val="single" w:sz="4"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5">
    <w:name w:val="xl135"/>
    <w:basedOn w:val="a0"/>
    <w:rsid w:val="00C67911"/>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6">
    <w:name w:val="xl136"/>
    <w:basedOn w:val="a0"/>
    <w:rsid w:val="00C67911"/>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7">
    <w:name w:val="xl137"/>
    <w:basedOn w:val="a0"/>
    <w:rsid w:val="00C67911"/>
    <w:pPr>
      <w:pBdr>
        <w:left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8">
    <w:name w:val="xl138"/>
    <w:basedOn w:val="a0"/>
    <w:rsid w:val="00C67911"/>
    <w:pPr>
      <w:pBdr>
        <w:left w:val="single" w:sz="4" w:space="0" w:color="auto"/>
        <w:bottom w:val="single" w:sz="8"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39">
    <w:name w:val="xl139"/>
    <w:basedOn w:val="a0"/>
    <w:rsid w:val="00C67911"/>
    <w:pPr>
      <w:pBdr>
        <w:left w:val="single" w:sz="4"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40">
    <w:name w:val="xl140"/>
    <w:basedOn w:val="a0"/>
    <w:rsid w:val="00C67911"/>
    <w:pPr>
      <w:pBdr>
        <w:bottom w:val="single" w:sz="8" w:space="0" w:color="auto"/>
        <w:right w:val="single" w:sz="8" w:space="0" w:color="auto"/>
      </w:pBdr>
      <w:shd w:val="clear" w:color="000000" w:fill="EAF1DD"/>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C67911"/>
    <w:pPr>
      <w:pBdr>
        <w:top w:val="single" w:sz="8" w:space="0" w:color="auto"/>
        <w:left w:val="single" w:sz="8"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42">
    <w:name w:val="xl142"/>
    <w:basedOn w:val="a0"/>
    <w:rsid w:val="00C67911"/>
    <w:pPr>
      <w:pBdr>
        <w:top w:val="single" w:sz="8" w:space="0" w:color="auto"/>
        <w:left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43">
    <w:name w:val="xl143"/>
    <w:basedOn w:val="a0"/>
    <w:rsid w:val="00C67911"/>
    <w:pPr>
      <w:pBdr>
        <w:top w:val="single" w:sz="8" w:space="0" w:color="auto"/>
        <w:left w:val="single" w:sz="4" w:space="0" w:color="auto"/>
        <w:right w:val="single" w:sz="8"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44">
    <w:name w:val="xl144"/>
    <w:basedOn w:val="a0"/>
    <w:rsid w:val="00C67911"/>
    <w:pPr>
      <w:pBdr>
        <w:top w:val="single" w:sz="8" w:space="0" w:color="auto"/>
        <w:bottom w:val="single" w:sz="8" w:space="0" w:color="auto"/>
        <w:right w:val="single" w:sz="8" w:space="0" w:color="auto"/>
      </w:pBdr>
      <w:shd w:val="clear" w:color="000000" w:fill="93CDDD"/>
      <w:spacing w:before="100" w:beforeAutospacing="1" w:after="100" w:afterAutospacing="1"/>
      <w:jc w:val="center"/>
      <w:textAlignment w:val="center"/>
    </w:pPr>
    <w:rPr>
      <w:rFonts w:ascii="Arial" w:hAnsi="Arial" w:cs="Arial"/>
      <w:sz w:val="16"/>
      <w:szCs w:val="16"/>
    </w:rPr>
  </w:style>
  <w:style w:type="paragraph" w:customStyle="1" w:styleId="xl145">
    <w:name w:val="xl145"/>
    <w:basedOn w:val="a0"/>
    <w:rsid w:val="00C67911"/>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46">
    <w:name w:val="xl146"/>
    <w:basedOn w:val="a0"/>
    <w:rsid w:val="00C67911"/>
    <w:pPr>
      <w:pBdr>
        <w:top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rPr>
      <w:rFonts w:ascii="Arial" w:hAnsi="Arial" w:cs="Arial"/>
      <w:b/>
      <w:bCs/>
      <w:color w:val="FF0000"/>
      <w:sz w:val="16"/>
      <w:szCs w:val="16"/>
    </w:rPr>
  </w:style>
  <w:style w:type="paragraph" w:customStyle="1" w:styleId="xl147">
    <w:name w:val="xl147"/>
    <w:basedOn w:val="a0"/>
    <w:rsid w:val="00C67911"/>
    <w:pPr>
      <w:pBdr>
        <w:top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FF0000"/>
      <w:sz w:val="16"/>
      <w:szCs w:val="16"/>
    </w:rPr>
  </w:style>
  <w:style w:type="paragraph" w:customStyle="1" w:styleId="xl148">
    <w:name w:val="xl148"/>
    <w:basedOn w:val="a0"/>
    <w:rsid w:val="00C67911"/>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FF0000"/>
      <w:sz w:val="16"/>
      <w:szCs w:val="16"/>
    </w:rPr>
  </w:style>
  <w:style w:type="paragraph" w:customStyle="1" w:styleId="xl149">
    <w:name w:val="xl149"/>
    <w:basedOn w:val="a0"/>
    <w:rsid w:val="00C67911"/>
    <w:pPr>
      <w:pBdr>
        <w:top w:val="single" w:sz="8" w:space="0" w:color="auto"/>
        <w:left w:val="single" w:sz="8" w:space="0" w:color="auto"/>
      </w:pBdr>
      <w:shd w:val="clear" w:color="000000" w:fill="D8D8D8"/>
      <w:spacing w:before="100" w:beforeAutospacing="1" w:after="100" w:afterAutospacing="1"/>
      <w:jc w:val="center"/>
      <w:textAlignment w:val="center"/>
    </w:pPr>
    <w:rPr>
      <w:rFonts w:ascii="Arial" w:hAnsi="Arial" w:cs="Arial"/>
      <w:sz w:val="16"/>
      <w:szCs w:val="16"/>
    </w:rPr>
  </w:style>
  <w:style w:type="paragraph" w:customStyle="1" w:styleId="xl150">
    <w:name w:val="xl150"/>
    <w:basedOn w:val="a0"/>
    <w:rsid w:val="00C6791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Arial" w:hAnsi="Arial" w:cs="Arial"/>
      <w:sz w:val="18"/>
      <w:szCs w:val="18"/>
    </w:rPr>
  </w:style>
  <w:style w:type="paragraph" w:customStyle="1" w:styleId="xl151">
    <w:name w:val="xl151"/>
    <w:basedOn w:val="a0"/>
    <w:rsid w:val="00C67911"/>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2">
    <w:name w:val="xl152"/>
    <w:basedOn w:val="a0"/>
    <w:rsid w:val="00C67911"/>
    <w:pPr>
      <w:pBdr>
        <w:left w:val="single" w:sz="8" w:space="0" w:color="auto"/>
        <w:bottom w:val="single" w:sz="8" w:space="0" w:color="auto"/>
      </w:pBdr>
      <w:shd w:val="clear" w:color="000000" w:fill="D8D8D8"/>
      <w:spacing w:before="100" w:beforeAutospacing="1" w:after="100" w:afterAutospacing="1"/>
      <w:jc w:val="center"/>
      <w:textAlignment w:val="center"/>
    </w:pPr>
    <w:rPr>
      <w:rFonts w:ascii="Arial" w:hAnsi="Arial" w:cs="Arial"/>
      <w:sz w:val="16"/>
      <w:szCs w:val="16"/>
    </w:rPr>
  </w:style>
  <w:style w:type="paragraph" w:customStyle="1" w:styleId="xl153">
    <w:name w:val="xl153"/>
    <w:basedOn w:val="a0"/>
    <w:rsid w:val="00C6791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Arial" w:hAnsi="Arial" w:cs="Arial"/>
      <w:sz w:val="18"/>
      <w:szCs w:val="18"/>
    </w:rPr>
  </w:style>
  <w:style w:type="paragraph" w:customStyle="1" w:styleId="xl154">
    <w:name w:val="xl154"/>
    <w:basedOn w:val="a0"/>
    <w:rsid w:val="00C67911"/>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18"/>
      <w:szCs w:val="18"/>
    </w:rPr>
  </w:style>
  <w:style w:type="paragraph" w:customStyle="1" w:styleId="xl155">
    <w:name w:val="xl155"/>
    <w:basedOn w:val="a0"/>
    <w:rsid w:val="00C6791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18"/>
      <w:szCs w:val="18"/>
    </w:rPr>
  </w:style>
  <w:style w:type="paragraph" w:customStyle="1" w:styleId="xl156">
    <w:name w:val="xl156"/>
    <w:basedOn w:val="a0"/>
    <w:rsid w:val="00C6791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sz w:val="18"/>
      <w:szCs w:val="18"/>
    </w:rPr>
  </w:style>
  <w:style w:type="paragraph" w:customStyle="1" w:styleId="xl157">
    <w:name w:val="xl157"/>
    <w:basedOn w:val="a0"/>
    <w:rsid w:val="00C67911"/>
    <w:pPr>
      <w:pBdr>
        <w:top w:val="single" w:sz="4" w:space="0" w:color="auto"/>
        <w:left w:val="single" w:sz="4" w:space="0" w:color="auto"/>
        <w:bottom w:val="single" w:sz="4" w:space="0" w:color="auto"/>
        <w:right w:val="single" w:sz="8" w:space="0" w:color="auto"/>
      </w:pBdr>
      <w:shd w:val="clear" w:color="000000" w:fill="F2DDDC"/>
      <w:spacing w:before="100" w:beforeAutospacing="1" w:after="100" w:afterAutospacing="1"/>
      <w:jc w:val="center"/>
      <w:textAlignment w:val="center"/>
    </w:pPr>
    <w:rPr>
      <w:sz w:val="18"/>
      <w:szCs w:val="18"/>
    </w:rPr>
  </w:style>
  <w:style w:type="paragraph" w:customStyle="1" w:styleId="xl158">
    <w:name w:val="xl158"/>
    <w:basedOn w:val="a0"/>
    <w:rsid w:val="00C67911"/>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159">
    <w:name w:val="xl159"/>
    <w:basedOn w:val="a0"/>
    <w:rsid w:val="00C6791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160">
    <w:name w:val="xl160"/>
    <w:basedOn w:val="a0"/>
    <w:rsid w:val="00C67911"/>
    <w:pPr>
      <w:pBdr>
        <w:top w:val="single" w:sz="4" w:space="0" w:color="auto"/>
        <w:left w:val="single" w:sz="8"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161">
    <w:name w:val="xl161"/>
    <w:basedOn w:val="a0"/>
    <w:rsid w:val="00C67911"/>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162">
    <w:name w:val="xl162"/>
    <w:basedOn w:val="a0"/>
    <w:rsid w:val="00C67911"/>
    <w:pPr>
      <w:pBdr>
        <w:top w:val="single" w:sz="4" w:space="0" w:color="auto"/>
        <w:left w:val="single" w:sz="4" w:space="0" w:color="auto"/>
        <w:right w:val="single" w:sz="4" w:space="0" w:color="auto"/>
      </w:pBdr>
      <w:shd w:val="clear" w:color="000000" w:fill="F2DDDC"/>
      <w:spacing w:before="100" w:beforeAutospacing="1" w:after="100" w:afterAutospacing="1"/>
      <w:jc w:val="center"/>
      <w:textAlignment w:val="center"/>
    </w:pPr>
    <w:rPr>
      <w:sz w:val="18"/>
      <w:szCs w:val="18"/>
    </w:rPr>
  </w:style>
  <w:style w:type="paragraph" w:customStyle="1" w:styleId="xl163">
    <w:name w:val="xl163"/>
    <w:basedOn w:val="a0"/>
    <w:rsid w:val="00C67911"/>
    <w:pPr>
      <w:pBdr>
        <w:top w:val="single" w:sz="4" w:space="0" w:color="auto"/>
        <w:left w:val="single" w:sz="4" w:space="0" w:color="auto"/>
        <w:right w:val="single" w:sz="8" w:space="0" w:color="auto"/>
      </w:pBdr>
      <w:shd w:val="clear" w:color="000000" w:fill="F2DDDC"/>
      <w:spacing w:before="100" w:beforeAutospacing="1" w:after="100" w:afterAutospacing="1"/>
      <w:jc w:val="center"/>
      <w:textAlignment w:val="center"/>
    </w:pPr>
    <w:rPr>
      <w:sz w:val="18"/>
      <w:szCs w:val="18"/>
    </w:rPr>
  </w:style>
  <w:style w:type="paragraph" w:customStyle="1" w:styleId="xl164">
    <w:name w:val="xl164"/>
    <w:basedOn w:val="a0"/>
    <w:rsid w:val="00C67911"/>
    <w:pPr>
      <w:pBdr>
        <w:top w:val="single" w:sz="8" w:space="0" w:color="auto"/>
        <w:left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rPr>
      <w:b/>
      <w:bCs/>
      <w:color w:val="FF0000"/>
      <w:sz w:val="18"/>
      <w:szCs w:val="18"/>
    </w:rPr>
  </w:style>
  <w:style w:type="paragraph" w:customStyle="1" w:styleId="xl165">
    <w:name w:val="xl165"/>
    <w:basedOn w:val="a0"/>
    <w:rsid w:val="00C67911"/>
    <w:pPr>
      <w:pBdr>
        <w:top w:val="single" w:sz="8" w:space="0" w:color="auto"/>
        <w:left w:val="single" w:sz="4" w:space="0" w:color="auto"/>
        <w:bottom w:val="single" w:sz="8" w:space="0" w:color="auto"/>
        <w:right w:val="single" w:sz="4" w:space="0" w:color="auto"/>
      </w:pBdr>
      <w:shd w:val="clear" w:color="000000" w:fill="D8D8D8"/>
      <w:spacing w:before="100" w:beforeAutospacing="1" w:after="100" w:afterAutospacing="1"/>
      <w:jc w:val="center"/>
      <w:textAlignment w:val="center"/>
    </w:pPr>
    <w:rPr>
      <w:b/>
      <w:bCs/>
      <w:color w:val="FF0000"/>
      <w:sz w:val="18"/>
      <w:szCs w:val="18"/>
    </w:rPr>
  </w:style>
  <w:style w:type="paragraph" w:customStyle="1" w:styleId="xl166">
    <w:name w:val="xl166"/>
    <w:basedOn w:val="a0"/>
    <w:rsid w:val="00C67911"/>
    <w:pPr>
      <w:pBdr>
        <w:top w:val="single" w:sz="8" w:space="0" w:color="auto"/>
        <w:left w:val="single" w:sz="4"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color w:val="FF0000"/>
      <w:sz w:val="18"/>
      <w:szCs w:val="18"/>
    </w:rPr>
  </w:style>
  <w:style w:type="paragraph" w:customStyle="1" w:styleId="xl167">
    <w:name w:val="xl167"/>
    <w:basedOn w:val="a0"/>
    <w:rsid w:val="00C67911"/>
    <w:pPr>
      <w:pBdr>
        <w:top w:val="single" w:sz="8" w:space="0" w:color="auto"/>
        <w:left w:val="single" w:sz="8" w:space="0" w:color="auto"/>
        <w:bottom w:val="single" w:sz="8" w:space="0" w:color="auto"/>
        <w:right w:val="single" w:sz="4" w:space="0" w:color="auto"/>
      </w:pBdr>
      <w:shd w:val="clear" w:color="000000" w:fill="FCD5B4"/>
      <w:spacing w:before="100" w:beforeAutospacing="1" w:after="100" w:afterAutospacing="1"/>
      <w:jc w:val="center"/>
      <w:textAlignment w:val="center"/>
    </w:pPr>
    <w:rPr>
      <w:b/>
      <w:bCs/>
      <w:color w:val="FF0000"/>
      <w:sz w:val="18"/>
      <w:szCs w:val="18"/>
    </w:rPr>
  </w:style>
  <w:style w:type="paragraph" w:customStyle="1" w:styleId="xl168">
    <w:name w:val="xl168"/>
    <w:basedOn w:val="a0"/>
    <w:rsid w:val="00C67911"/>
    <w:pPr>
      <w:pBdr>
        <w:top w:val="single" w:sz="8" w:space="0" w:color="auto"/>
        <w:left w:val="single" w:sz="4" w:space="0" w:color="auto"/>
        <w:bottom w:val="single" w:sz="8" w:space="0" w:color="auto"/>
        <w:right w:val="single" w:sz="4" w:space="0" w:color="auto"/>
      </w:pBdr>
      <w:shd w:val="clear" w:color="000000" w:fill="FCD5B4"/>
      <w:spacing w:before="100" w:beforeAutospacing="1" w:after="100" w:afterAutospacing="1"/>
      <w:jc w:val="center"/>
      <w:textAlignment w:val="center"/>
    </w:pPr>
    <w:rPr>
      <w:b/>
      <w:bCs/>
      <w:color w:val="FF0000"/>
      <w:sz w:val="18"/>
      <w:szCs w:val="18"/>
    </w:rPr>
  </w:style>
  <w:style w:type="paragraph" w:customStyle="1" w:styleId="xl169">
    <w:name w:val="xl169"/>
    <w:basedOn w:val="a0"/>
    <w:rsid w:val="00C67911"/>
    <w:pPr>
      <w:pBdr>
        <w:top w:val="single" w:sz="8" w:space="0" w:color="auto"/>
        <w:left w:val="single" w:sz="4" w:space="0" w:color="auto"/>
        <w:bottom w:val="single" w:sz="8" w:space="0" w:color="auto"/>
        <w:right w:val="single" w:sz="4" w:space="0" w:color="auto"/>
      </w:pBdr>
      <w:shd w:val="clear" w:color="000000" w:fill="F2DDDC"/>
      <w:spacing w:before="100" w:beforeAutospacing="1" w:after="100" w:afterAutospacing="1"/>
      <w:jc w:val="center"/>
      <w:textAlignment w:val="center"/>
    </w:pPr>
    <w:rPr>
      <w:b/>
      <w:bCs/>
      <w:color w:val="FF0000"/>
      <w:sz w:val="18"/>
      <w:szCs w:val="18"/>
    </w:rPr>
  </w:style>
  <w:style w:type="paragraph" w:customStyle="1" w:styleId="xl170">
    <w:name w:val="xl170"/>
    <w:basedOn w:val="a0"/>
    <w:rsid w:val="00C67911"/>
    <w:pPr>
      <w:pBdr>
        <w:top w:val="single" w:sz="8" w:space="0" w:color="auto"/>
        <w:left w:val="single" w:sz="4" w:space="0" w:color="auto"/>
        <w:bottom w:val="single" w:sz="8" w:space="0" w:color="auto"/>
        <w:right w:val="single" w:sz="8" w:space="0" w:color="auto"/>
      </w:pBdr>
      <w:shd w:val="clear" w:color="000000" w:fill="F2DDDC"/>
      <w:spacing w:before="100" w:beforeAutospacing="1" w:after="100" w:afterAutospacing="1"/>
      <w:jc w:val="center"/>
      <w:textAlignment w:val="center"/>
    </w:pPr>
    <w:rPr>
      <w:b/>
      <w:bCs/>
      <w:color w:val="FF0000"/>
      <w:sz w:val="18"/>
      <w:szCs w:val="18"/>
    </w:rPr>
  </w:style>
  <w:style w:type="paragraph" w:customStyle="1" w:styleId="xl171">
    <w:name w:val="xl171"/>
    <w:basedOn w:val="a0"/>
    <w:rsid w:val="00C67911"/>
    <w:pPr>
      <w:pBdr>
        <w:left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rPr>
      <w:b/>
      <w:bCs/>
      <w:color w:val="FF0000"/>
      <w:sz w:val="18"/>
      <w:szCs w:val="18"/>
    </w:rPr>
  </w:style>
  <w:style w:type="paragraph" w:customStyle="1" w:styleId="xl172">
    <w:name w:val="xl172"/>
    <w:basedOn w:val="a0"/>
    <w:rsid w:val="00C67911"/>
    <w:pPr>
      <w:pBdr>
        <w:left w:val="single" w:sz="4" w:space="0" w:color="auto"/>
        <w:bottom w:val="single" w:sz="8" w:space="0" w:color="auto"/>
        <w:right w:val="single" w:sz="4" w:space="0" w:color="auto"/>
      </w:pBdr>
      <w:shd w:val="clear" w:color="000000" w:fill="D8D8D8"/>
      <w:spacing w:before="100" w:beforeAutospacing="1" w:after="100" w:afterAutospacing="1"/>
      <w:jc w:val="center"/>
      <w:textAlignment w:val="center"/>
    </w:pPr>
    <w:rPr>
      <w:b/>
      <w:bCs/>
      <w:color w:val="FF0000"/>
      <w:sz w:val="18"/>
      <w:szCs w:val="18"/>
    </w:rPr>
  </w:style>
  <w:style w:type="paragraph" w:customStyle="1" w:styleId="xl173">
    <w:name w:val="xl173"/>
    <w:basedOn w:val="a0"/>
    <w:rsid w:val="00C67911"/>
    <w:pPr>
      <w:pBdr>
        <w:left w:val="single" w:sz="4"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color w:val="FF0000"/>
      <w:sz w:val="18"/>
      <w:szCs w:val="18"/>
    </w:rPr>
  </w:style>
  <w:style w:type="paragraph" w:customStyle="1" w:styleId="xl174">
    <w:name w:val="xl174"/>
    <w:basedOn w:val="a0"/>
    <w:rsid w:val="00C67911"/>
    <w:pPr>
      <w:pBdr>
        <w:top w:val="single" w:sz="4" w:space="0" w:color="auto"/>
        <w:left w:val="single" w:sz="8" w:space="0" w:color="auto"/>
        <w:bottom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175">
    <w:name w:val="xl175"/>
    <w:basedOn w:val="a0"/>
    <w:rsid w:val="00C67911"/>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176">
    <w:name w:val="xl176"/>
    <w:basedOn w:val="a0"/>
    <w:rsid w:val="00C67911"/>
    <w:pPr>
      <w:pBdr>
        <w:top w:val="single" w:sz="4" w:space="0" w:color="auto"/>
        <w:left w:val="single" w:sz="4"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C67911"/>
    <w:pPr>
      <w:pBdr>
        <w:left w:val="single" w:sz="4"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C67911"/>
    <w:pPr>
      <w:pBdr>
        <w:left w:val="single" w:sz="4" w:space="0" w:color="auto"/>
        <w:bottom w:val="single" w:sz="4"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C67911"/>
    <w:pPr>
      <w:pBdr>
        <w:top w:val="single" w:sz="8" w:space="0" w:color="auto"/>
        <w:left w:val="single" w:sz="8" w:space="0" w:color="auto"/>
        <w:bottom w:val="single" w:sz="4" w:space="0" w:color="auto"/>
        <w:right w:val="single" w:sz="8"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C67911"/>
    <w:pPr>
      <w:pBdr>
        <w:left w:val="single" w:sz="8" w:space="0" w:color="auto"/>
        <w:bottom w:val="single" w:sz="4" w:space="0" w:color="auto"/>
        <w:right w:val="single" w:sz="8"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C67911"/>
    <w:pPr>
      <w:pBdr>
        <w:top w:val="single" w:sz="4" w:space="0" w:color="auto"/>
        <w:left w:val="single" w:sz="8" w:space="0" w:color="auto"/>
        <w:bottom w:val="single" w:sz="4" w:space="0" w:color="auto"/>
        <w:right w:val="single" w:sz="8" w:space="0" w:color="auto"/>
      </w:pBdr>
      <w:shd w:val="clear" w:color="000000" w:fill="EAF1DD"/>
      <w:spacing w:before="100" w:beforeAutospacing="1" w:after="100" w:afterAutospacing="1"/>
    </w:pPr>
    <w:rPr>
      <w:rFonts w:ascii="Arial" w:hAnsi="Arial" w:cs="Arial"/>
      <w:sz w:val="16"/>
      <w:szCs w:val="16"/>
    </w:rPr>
  </w:style>
  <w:style w:type="paragraph" w:customStyle="1" w:styleId="xl182">
    <w:name w:val="xl182"/>
    <w:basedOn w:val="a0"/>
    <w:rsid w:val="00C67911"/>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3">
    <w:name w:val="xl183"/>
    <w:basedOn w:val="a0"/>
    <w:rsid w:val="00C67911"/>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84">
    <w:name w:val="xl184"/>
    <w:basedOn w:val="a0"/>
    <w:rsid w:val="00C67911"/>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5">
    <w:name w:val="xl185"/>
    <w:basedOn w:val="a0"/>
    <w:rsid w:val="00C67911"/>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C679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7">
    <w:name w:val="xl187"/>
    <w:basedOn w:val="a0"/>
    <w:rsid w:val="00C67911"/>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88">
    <w:name w:val="xl188"/>
    <w:basedOn w:val="a0"/>
    <w:rsid w:val="00C679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0"/>
    <w:rsid w:val="00C67911"/>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90">
    <w:name w:val="xl190"/>
    <w:basedOn w:val="a0"/>
    <w:rsid w:val="00C67911"/>
    <w:pPr>
      <w:pBdr>
        <w:left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91">
    <w:name w:val="xl191"/>
    <w:basedOn w:val="a0"/>
    <w:rsid w:val="00C67911"/>
    <w:pPr>
      <w:pBdr>
        <w:top w:val="single" w:sz="4" w:space="0" w:color="auto"/>
        <w:left w:val="single" w:sz="8" w:space="0" w:color="auto"/>
        <w:right w:val="single" w:sz="4" w:space="0" w:color="auto"/>
      </w:pBdr>
      <w:spacing w:before="100" w:beforeAutospacing="1" w:after="100" w:afterAutospacing="1"/>
    </w:pPr>
    <w:rPr>
      <w:rFonts w:ascii="Arial" w:hAnsi="Arial" w:cs="Arial"/>
      <w:sz w:val="16"/>
      <w:szCs w:val="16"/>
    </w:rPr>
  </w:style>
  <w:style w:type="paragraph" w:customStyle="1" w:styleId="xl192">
    <w:name w:val="xl192"/>
    <w:basedOn w:val="a0"/>
    <w:rsid w:val="00C67911"/>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93">
    <w:name w:val="xl193"/>
    <w:basedOn w:val="a0"/>
    <w:rsid w:val="00C67911"/>
    <w:pPr>
      <w:pBdr>
        <w:top w:val="single" w:sz="4" w:space="0" w:color="auto"/>
        <w:left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94">
    <w:name w:val="xl194"/>
    <w:basedOn w:val="a0"/>
    <w:rsid w:val="00C67911"/>
    <w:pPr>
      <w:pBdr>
        <w:top w:val="single" w:sz="8" w:space="0" w:color="auto"/>
        <w:lef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95">
    <w:name w:val="xl195"/>
    <w:basedOn w:val="a0"/>
    <w:rsid w:val="00C67911"/>
    <w:pPr>
      <w:pBdr>
        <w:top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96">
    <w:name w:val="xl196"/>
    <w:basedOn w:val="a0"/>
    <w:rsid w:val="00C67911"/>
    <w:pPr>
      <w:pBdr>
        <w:left w:val="single" w:sz="8" w:space="0" w:color="auto"/>
        <w:bottom w:val="single" w:sz="8" w:space="0" w:color="auto"/>
      </w:pBdr>
      <w:spacing w:before="100" w:beforeAutospacing="1" w:after="100" w:afterAutospacing="1"/>
      <w:jc w:val="center"/>
      <w:textAlignment w:val="center"/>
    </w:pPr>
    <w:rPr>
      <w:rFonts w:ascii="Arial" w:hAnsi="Arial" w:cs="Arial"/>
    </w:rPr>
  </w:style>
  <w:style w:type="paragraph" w:customStyle="1" w:styleId="xl197">
    <w:name w:val="xl197"/>
    <w:basedOn w:val="a0"/>
    <w:rsid w:val="00C67911"/>
    <w:pPr>
      <w:pBdr>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98">
    <w:name w:val="xl198"/>
    <w:basedOn w:val="a0"/>
    <w:rsid w:val="00C67911"/>
    <w:pPr>
      <w:pBdr>
        <w:lef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99">
    <w:name w:val="xl199"/>
    <w:basedOn w:val="a0"/>
    <w:rsid w:val="00C67911"/>
    <w:pPr>
      <w:spacing w:before="100" w:beforeAutospacing="1" w:after="100" w:afterAutospacing="1"/>
    </w:pPr>
    <w:rPr>
      <w:rFonts w:ascii="Arial" w:hAnsi="Arial" w:cs="Arial"/>
    </w:rPr>
  </w:style>
  <w:style w:type="paragraph" w:customStyle="1" w:styleId="xl200">
    <w:name w:val="xl200"/>
    <w:basedOn w:val="a0"/>
    <w:rsid w:val="00C67911"/>
    <w:pPr>
      <w:pBdr>
        <w:right w:val="single" w:sz="4" w:space="0" w:color="auto"/>
      </w:pBdr>
      <w:spacing w:before="100" w:beforeAutospacing="1" w:after="100" w:afterAutospacing="1"/>
    </w:pPr>
    <w:rPr>
      <w:rFonts w:ascii="Arial" w:hAnsi="Arial" w:cs="Arial"/>
    </w:rPr>
  </w:style>
  <w:style w:type="paragraph" w:customStyle="1" w:styleId="xl201">
    <w:name w:val="xl201"/>
    <w:basedOn w:val="a0"/>
    <w:rsid w:val="00C67911"/>
    <w:pPr>
      <w:pBdr>
        <w:left w:val="single" w:sz="8" w:space="0" w:color="auto"/>
      </w:pBdr>
      <w:spacing w:before="100" w:beforeAutospacing="1" w:after="100" w:afterAutospacing="1"/>
    </w:pPr>
    <w:rPr>
      <w:rFonts w:ascii="Arial" w:hAnsi="Arial" w:cs="Arial"/>
      <w:sz w:val="16"/>
      <w:szCs w:val="16"/>
    </w:rPr>
  </w:style>
  <w:style w:type="paragraph" w:customStyle="1" w:styleId="xl202">
    <w:name w:val="xl202"/>
    <w:basedOn w:val="a0"/>
    <w:rsid w:val="00C67911"/>
    <w:pPr>
      <w:pBdr>
        <w:right w:val="single" w:sz="8" w:space="0" w:color="auto"/>
      </w:pBdr>
      <w:spacing w:before="100" w:beforeAutospacing="1" w:after="100" w:afterAutospacing="1"/>
    </w:pPr>
    <w:rPr>
      <w:rFonts w:ascii="Arial" w:hAnsi="Arial" w:cs="Arial"/>
    </w:rPr>
  </w:style>
  <w:style w:type="paragraph" w:customStyle="1" w:styleId="xl203">
    <w:name w:val="xl203"/>
    <w:basedOn w:val="a0"/>
    <w:rsid w:val="00C67911"/>
    <w:pPr>
      <w:pBdr>
        <w:left w:val="single" w:sz="8" w:space="0" w:color="auto"/>
        <w:bottom w:val="single" w:sz="8" w:space="0" w:color="auto"/>
      </w:pBdr>
      <w:spacing w:before="100" w:beforeAutospacing="1" w:after="100" w:afterAutospacing="1"/>
      <w:jc w:val="center"/>
      <w:textAlignment w:val="top"/>
    </w:pPr>
    <w:rPr>
      <w:rFonts w:ascii="Arial" w:hAnsi="Arial" w:cs="Arial"/>
      <w:b/>
      <w:bCs/>
      <w:sz w:val="16"/>
      <w:szCs w:val="16"/>
    </w:rPr>
  </w:style>
  <w:style w:type="paragraph" w:customStyle="1" w:styleId="xl204">
    <w:name w:val="xl204"/>
    <w:basedOn w:val="a0"/>
    <w:rsid w:val="00C67911"/>
    <w:pPr>
      <w:pBdr>
        <w:bottom w:val="single" w:sz="8" w:space="0" w:color="auto"/>
      </w:pBdr>
      <w:spacing w:before="100" w:beforeAutospacing="1" w:after="100" w:afterAutospacing="1"/>
    </w:pPr>
    <w:rPr>
      <w:rFonts w:ascii="Arial" w:hAnsi="Arial" w:cs="Arial"/>
    </w:rPr>
  </w:style>
  <w:style w:type="paragraph" w:customStyle="1" w:styleId="xl205">
    <w:name w:val="xl205"/>
    <w:basedOn w:val="a0"/>
    <w:rsid w:val="00C67911"/>
    <w:pPr>
      <w:pBdr>
        <w:bottom w:val="single" w:sz="8" w:space="0" w:color="auto"/>
        <w:right w:val="single" w:sz="4" w:space="0" w:color="auto"/>
      </w:pBdr>
      <w:spacing w:before="100" w:beforeAutospacing="1" w:after="100" w:afterAutospacing="1"/>
    </w:pPr>
    <w:rPr>
      <w:rFonts w:ascii="Arial" w:hAnsi="Arial" w:cs="Arial"/>
    </w:rPr>
  </w:style>
  <w:style w:type="paragraph" w:customStyle="1" w:styleId="xl206">
    <w:name w:val="xl206"/>
    <w:basedOn w:val="a0"/>
    <w:rsid w:val="00C67911"/>
    <w:pPr>
      <w:pBdr>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07">
    <w:name w:val="xl207"/>
    <w:basedOn w:val="a0"/>
    <w:rsid w:val="00C67911"/>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08">
    <w:name w:val="xl208"/>
    <w:basedOn w:val="a0"/>
    <w:rsid w:val="00C6791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09">
    <w:name w:val="xl209"/>
    <w:basedOn w:val="a0"/>
    <w:rsid w:val="00C67911"/>
    <w:pPr>
      <w:pBdr>
        <w:left w:val="single" w:sz="4" w:space="0" w:color="auto"/>
        <w:bottom w:val="single" w:sz="4" w:space="0" w:color="auto"/>
        <w:right w:val="single" w:sz="8" w:space="0" w:color="auto"/>
      </w:pBdr>
      <w:shd w:val="clear" w:color="000000" w:fill="93CDDD"/>
      <w:spacing w:before="100" w:beforeAutospacing="1" w:after="100" w:afterAutospacing="1"/>
      <w:jc w:val="center"/>
      <w:textAlignment w:val="center"/>
    </w:pPr>
    <w:rPr>
      <w:rFonts w:ascii="Arial" w:hAnsi="Arial" w:cs="Arial"/>
      <w:b/>
      <w:bCs/>
      <w:sz w:val="16"/>
      <w:szCs w:val="16"/>
    </w:rPr>
  </w:style>
  <w:style w:type="paragraph" w:customStyle="1" w:styleId="xl210">
    <w:name w:val="xl210"/>
    <w:basedOn w:val="a0"/>
    <w:rsid w:val="00C67911"/>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pPr>
    <w:rPr>
      <w:rFonts w:ascii="Arial" w:hAnsi="Arial" w:cs="Arial"/>
      <w:sz w:val="16"/>
      <w:szCs w:val="16"/>
    </w:rPr>
  </w:style>
  <w:style w:type="paragraph" w:customStyle="1" w:styleId="xl211">
    <w:name w:val="xl211"/>
    <w:basedOn w:val="a0"/>
    <w:rsid w:val="00C67911"/>
    <w:pPr>
      <w:pBdr>
        <w:top w:val="single" w:sz="4" w:space="0" w:color="auto"/>
        <w:right w:val="single" w:sz="8" w:space="0" w:color="auto"/>
      </w:pBdr>
      <w:shd w:val="clear" w:color="000000" w:fill="93CDDD"/>
      <w:spacing w:before="100" w:beforeAutospacing="1" w:after="100" w:afterAutospacing="1"/>
    </w:pPr>
    <w:rPr>
      <w:rFonts w:ascii="Arial" w:hAnsi="Arial" w:cs="Arial"/>
      <w:sz w:val="16"/>
      <w:szCs w:val="16"/>
    </w:rPr>
  </w:style>
  <w:style w:type="paragraph" w:customStyle="1" w:styleId="xl212">
    <w:name w:val="xl212"/>
    <w:basedOn w:val="a0"/>
    <w:rsid w:val="00C67911"/>
    <w:pPr>
      <w:pBdr>
        <w:top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13">
    <w:name w:val="xl213"/>
    <w:basedOn w:val="a0"/>
    <w:rsid w:val="00C67911"/>
    <w:pPr>
      <w:pBdr>
        <w:right w:val="single" w:sz="8" w:space="0" w:color="auto"/>
      </w:pBdr>
      <w:spacing w:before="100" w:beforeAutospacing="1" w:after="100" w:afterAutospacing="1"/>
    </w:pPr>
    <w:rPr>
      <w:rFonts w:ascii="Arial" w:hAnsi="Arial" w:cs="Arial"/>
      <w:sz w:val="16"/>
      <w:szCs w:val="16"/>
    </w:rPr>
  </w:style>
  <w:style w:type="paragraph" w:customStyle="1" w:styleId="xl214">
    <w:name w:val="xl214"/>
    <w:basedOn w:val="a0"/>
    <w:rsid w:val="00C6791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215">
    <w:name w:val="xl215"/>
    <w:basedOn w:val="a0"/>
    <w:rsid w:val="00C67911"/>
    <w:pPr>
      <w:pBdr>
        <w:lef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216">
    <w:name w:val="xl216"/>
    <w:basedOn w:val="a0"/>
    <w:rsid w:val="00C67911"/>
    <w:pPr>
      <w:pBdr>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217">
    <w:name w:val="xl217"/>
    <w:basedOn w:val="a0"/>
    <w:rsid w:val="00C67911"/>
    <w:pPr>
      <w:pBdr>
        <w:top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0"/>
    <w:rsid w:val="00C6791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19">
    <w:name w:val="xl219"/>
    <w:basedOn w:val="a0"/>
    <w:rsid w:val="00C6791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20">
    <w:name w:val="xl220"/>
    <w:basedOn w:val="a0"/>
    <w:rsid w:val="00C67911"/>
    <w:pPr>
      <w:pBdr>
        <w:top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221">
    <w:name w:val="xl221"/>
    <w:basedOn w:val="a0"/>
    <w:rsid w:val="00C67911"/>
    <w:pPr>
      <w:spacing w:before="100" w:beforeAutospacing="1" w:after="100" w:afterAutospacing="1"/>
      <w:jc w:val="center"/>
      <w:textAlignment w:val="center"/>
    </w:pPr>
    <w:rPr>
      <w:rFonts w:ascii="Arial" w:hAnsi="Arial" w:cs="Arial"/>
      <w:sz w:val="16"/>
      <w:szCs w:val="16"/>
    </w:rPr>
  </w:style>
  <w:style w:type="paragraph" w:customStyle="1" w:styleId="xl222">
    <w:name w:val="xl222"/>
    <w:basedOn w:val="a0"/>
    <w:rsid w:val="00C67911"/>
    <w:pPr>
      <w:pBdr>
        <w:top w:val="single" w:sz="4" w:space="0" w:color="auto"/>
        <w:left w:val="single" w:sz="4" w:space="0" w:color="auto"/>
        <w:right w:val="single" w:sz="4"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223">
    <w:name w:val="xl223"/>
    <w:basedOn w:val="a0"/>
    <w:rsid w:val="00C67911"/>
    <w:pPr>
      <w:pBdr>
        <w:left w:val="single" w:sz="4" w:space="0" w:color="auto"/>
        <w:right w:val="single" w:sz="4"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224">
    <w:name w:val="xl224"/>
    <w:basedOn w:val="a0"/>
    <w:rsid w:val="00C67911"/>
    <w:pPr>
      <w:pBdr>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Arial" w:hAnsi="Arial" w:cs="Arial"/>
      <w:b/>
      <w:bCs/>
      <w:sz w:val="16"/>
      <w:szCs w:val="16"/>
    </w:rPr>
  </w:style>
  <w:style w:type="paragraph" w:customStyle="1" w:styleId="xl225">
    <w:name w:val="xl225"/>
    <w:basedOn w:val="a0"/>
    <w:rsid w:val="00C67911"/>
    <w:pPr>
      <w:pBdr>
        <w:top w:val="single" w:sz="8" w:space="0" w:color="auto"/>
        <w:left w:val="single" w:sz="8"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26">
    <w:name w:val="xl226"/>
    <w:basedOn w:val="a0"/>
    <w:rsid w:val="00C67911"/>
    <w:pPr>
      <w:pBdr>
        <w:left w:val="single" w:sz="8" w:space="0" w:color="auto"/>
        <w:right w:val="single" w:sz="4" w:space="0" w:color="auto"/>
      </w:pBdr>
      <w:shd w:val="clear" w:color="000000" w:fill="FCD5B4"/>
      <w:spacing w:before="100" w:beforeAutospacing="1" w:after="100" w:afterAutospacing="1"/>
      <w:jc w:val="center"/>
      <w:textAlignment w:val="center"/>
    </w:pPr>
  </w:style>
  <w:style w:type="paragraph" w:customStyle="1" w:styleId="xl227">
    <w:name w:val="xl227"/>
    <w:basedOn w:val="a0"/>
    <w:rsid w:val="00C67911"/>
    <w:pPr>
      <w:pBdr>
        <w:left w:val="single" w:sz="8"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28">
    <w:name w:val="xl228"/>
    <w:basedOn w:val="a0"/>
    <w:rsid w:val="00C67911"/>
    <w:pPr>
      <w:pBdr>
        <w:top w:val="single" w:sz="8" w:space="0" w:color="auto"/>
        <w:left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29">
    <w:name w:val="xl229"/>
    <w:basedOn w:val="a0"/>
    <w:rsid w:val="00C67911"/>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30">
    <w:name w:val="xl230"/>
    <w:basedOn w:val="a0"/>
    <w:rsid w:val="00C67911"/>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31">
    <w:name w:val="xl231"/>
    <w:basedOn w:val="a0"/>
    <w:rsid w:val="00C67911"/>
    <w:pPr>
      <w:pBdr>
        <w:top w:val="single" w:sz="8" w:space="0" w:color="auto"/>
        <w:left w:val="single" w:sz="4" w:space="0" w:color="auto"/>
        <w:right w:val="single" w:sz="4" w:space="0" w:color="auto"/>
      </w:pBdr>
      <w:shd w:val="clear" w:color="000000" w:fill="F2DDDC"/>
      <w:spacing w:before="100" w:beforeAutospacing="1" w:after="100" w:afterAutospacing="1"/>
      <w:jc w:val="center"/>
      <w:textAlignment w:val="center"/>
    </w:pPr>
    <w:rPr>
      <w:sz w:val="18"/>
      <w:szCs w:val="18"/>
    </w:rPr>
  </w:style>
  <w:style w:type="paragraph" w:customStyle="1" w:styleId="xl232">
    <w:name w:val="xl232"/>
    <w:basedOn w:val="a0"/>
    <w:rsid w:val="00C67911"/>
    <w:pPr>
      <w:pBdr>
        <w:left w:val="single" w:sz="4" w:space="0" w:color="auto"/>
        <w:right w:val="single" w:sz="4" w:space="0" w:color="auto"/>
      </w:pBdr>
      <w:shd w:val="clear" w:color="000000" w:fill="F2DDDC"/>
      <w:spacing w:before="100" w:beforeAutospacing="1" w:after="100" w:afterAutospacing="1"/>
      <w:jc w:val="center"/>
      <w:textAlignment w:val="center"/>
    </w:pPr>
  </w:style>
  <w:style w:type="paragraph" w:customStyle="1" w:styleId="xl233">
    <w:name w:val="xl233"/>
    <w:basedOn w:val="a0"/>
    <w:rsid w:val="00C67911"/>
    <w:pPr>
      <w:pBdr>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style>
  <w:style w:type="paragraph" w:customStyle="1" w:styleId="xl234">
    <w:name w:val="xl234"/>
    <w:basedOn w:val="a0"/>
    <w:rsid w:val="00C67911"/>
    <w:pPr>
      <w:pBdr>
        <w:top w:val="single" w:sz="8" w:space="0" w:color="auto"/>
        <w:left w:val="single" w:sz="4" w:space="0" w:color="auto"/>
        <w:right w:val="single" w:sz="8" w:space="0" w:color="auto"/>
      </w:pBdr>
      <w:shd w:val="clear" w:color="000000" w:fill="F2DDDC"/>
      <w:spacing w:before="100" w:beforeAutospacing="1" w:after="100" w:afterAutospacing="1"/>
      <w:jc w:val="center"/>
      <w:textAlignment w:val="center"/>
    </w:pPr>
    <w:rPr>
      <w:sz w:val="18"/>
      <w:szCs w:val="18"/>
    </w:rPr>
  </w:style>
  <w:style w:type="paragraph" w:customStyle="1" w:styleId="xl235">
    <w:name w:val="xl235"/>
    <w:basedOn w:val="a0"/>
    <w:rsid w:val="00C67911"/>
    <w:pPr>
      <w:pBdr>
        <w:left w:val="single" w:sz="4" w:space="0" w:color="auto"/>
        <w:right w:val="single" w:sz="8" w:space="0" w:color="auto"/>
      </w:pBdr>
      <w:shd w:val="clear" w:color="000000" w:fill="F2DDDC"/>
      <w:spacing w:before="100" w:beforeAutospacing="1" w:after="100" w:afterAutospacing="1"/>
      <w:jc w:val="center"/>
      <w:textAlignment w:val="center"/>
    </w:pPr>
  </w:style>
  <w:style w:type="paragraph" w:customStyle="1" w:styleId="xl236">
    <w:name w:val="xl236"/>
    <w:basedOn w:val="a0"/>
    <w:rsid w:val="00C67911"/>
    <w:pPr>
      <w:pBdr>
        <w:left w:val="single" w:sz="4" w:space="0" w:color="auto"/>
        <w:bottom w:val="single" w:sz="4" w:space="0" w:color="auto"/>
        <w:right w:val="single" w:sz="8" w:space="0" w:color="auto"/>
      </w:pBdr>
      <w:shd w:val="clear" w:color="000000" w:fill="F2DDDC"/>
      <w:spacing w:before="100" w:beforeAutospacing="1" w:after="100" w:afterAutospacing="1"/>
      <w:jc w:val="center"/>
      <w:textAlignment w:val="center"/>
    </w:pPr>
  </w:style>
  <w:style w:type="paragraph" w:customStyle="1" w:styleId="emp">
    <w:name w:val="emp"/>
    <w:basedOn w:val="a0"/>
    <w:rsid w:val="00C67911"/>
    <w:pPr>
      <w:spacing w:before="100" w:beforeAutospacing="1" w:after="100" w:afterAutospacing="1"/>
    </w:pPr>
  </w:style>
  <w:style w:type="paragraph" w:customStyle="1" w:styleId="ref">
    <w:name w:val="ref"/>
    <w:basedOn w:val="a0"/>
    <w:rsid w:val="00C67911"/>
    <w:pPr>
      <w:spacing w:before="100" w:beforeAutospacing="1" w:after="100" w:afterAutospacing="1"/>
    </w:pPr>
  </w:style>
  <w:style w:type="character" w:customStyle="1" w:styleId="begunadvcontact">
    <w:name w:val="begun_adv_contact"/>
    <w:basedOn w:val="a1"/>
    <w:rsid w:val="00C67911"/>
  </w:style>
  <w:style w:type="character" w:customStyle="1" w:styleId="begunadvbullit">
    <w:name w:val="begun_adv_bullit"/>
    <w:basedOn w:val="a1"/>
    <w:rsid w:val="00C67911"/>
  </w:style>
  <w:style w:type="character" w:customStyle="1" w:styleId="begunadvcity">
    <w:name w:val="begun_adv_city"/>
    <w:basedOn w:val="a1"/>
    <w:rsid w:val="00C67911"/>
  </w:style>
  <w:style w:type="character" w:styleId="affffff6">
    <w:name w:val="line number"/>
    <w:basedOn w:val="a1"/>
    <w:semiHidden/>
    <w:unhideWhenUsed/>
    <w:rsid w:val="00C67911"/>
  </w:style>
  <w:style w:type="paragraph" w:customStyle="1" w:styleId="OEM">
    <w:name w:val="Нормальный (OEM)"/>
    <w:basedOn w:val="a0"/>
    <w:next w:val="a0"/>
    <w:uiPriority w:val="99"/>
    <w:rsid w:val="00C67911"/>
    <w:pPr>
      <w:widowControl w:val="0"/>
      <w:autoSpaceDE w:val="0"/>
      <w:autoSpaceDN w:val="0"/>
      <w:adjustRightInd w:val="0"/>
      <w:jc w:val="both"/>
    </w:pPr>
    <w:rPr>
      <w:rFonts w:ascii="Courier New" w:hAnsi="Courier New" w:cs="Courier New"/>
      <w:sz w:val="20"/>
      <w:szCs w:val="20"/>
    </w:rPr>
  </w:style>
  <w:style w:type="character" w:styleId="affffff7">
    <w:name w:val="Placeholder Text"/>
    <w:basedOn w:val="a1"/>
    <w:uiPriority w:val="99"/>
    <w:semiHidden/>
    <w:rsid w:val="00C67911"/>
    <w:rPr>
      <w:color w:val="808080"/>
    </w:rPr>
  </w:style>
  <w:style w:type="table" w:customStyle="1" w:styleId="-12">
    <w:name w:val="Светлая заливка - Акцент 12"/>
    <w:basedOn w:val="a2"/>
    <w:uiPriority w:val="60"/>
    <w:rsid w:val="00C6791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f0">
    <w:name w:val="Светлая заливка2"/>
    <w:basedOn w:val="a2"/>
    <w:uiPriority w:val="60"/>
    <w:rsid w:val="00C679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2f1">
    <w:name w:val="Знак2"/>
    <w:basedOn w:val="a0"/>
    <w:rsid w:val="00CB3F07"/>
    <w:rPr>
      <w:rFonts w:ascii="Verdana" w:hAnsi="Verdana" w:cs="Verdana"/>
      <w:sz w:val="20"/>
      <w:szCs w:val="20"/>
      <w:lang w:val="en-US" w:eastAsia="en-US"/>
    </w:rPr>
  </w:style>
  <w:style w:type="paragraph" w:customStyle="1" w:styleId="200">
    <w:name w:val="20"/>
    <w:basedOn w:val="a0"/>
    <w:rsid w:val="00CB3F07"/>
    <w:pPr>
      <w:spacing w:before="100" w:beforeAutospacing="1" w:after="100" w:afterAutospacing="1"/>
    </w:pPr>
  </w:style>
  <w:style w:type="paragraph" w:customStyle="1" w:styleId="230">
    <w:name w:val="Основной текст 23"/>
    <w:basedOn w:val="a0"/>
    <w:rsid w:val="00ED632D"/>
    <w:pPr>
      <w:spacing w:line="360" w:lineRule="auto"/>
      <w:ind w:right="-1050" w:firstLine="709"/>
      <w:jc w:val="both"/>
    </w:pPr>
    <w:rPr>
      <w:szCs w:val="20"/>
    </w:rPr>
  </w:style>
  <w:style w:type="paragraph" w:customStyle="1" w:styleId="56">
    <w:name w:val="Обычный5"/>
    <w:rsid w:val="00E75BB8"/>
    <w:pPr>
      <w:widowControl w:val="0"/>
    </w:pPr>
    <w:rPr>
      <w:rFonts w:ascii="Times New Roman" w:eastAsia="Times New Roman" w:hAnsi="Times New Roman"/>
      <w:snapToGrid w:val="0"/>
    </w:rPr>
  </w:style>
  <w:style w:type="paragraph" w:customStyle="1" w:styleId="240">
    <w:name w:val="Основной текст 24"/>
    <w:basedOn w:val="56"/>
    <w:rsid w:val="00E75BB8"/>
    <w:rPr>
      <w:sz w:val="26"/>
    </w:rPr>
  </w:style>
  <w:style w:type="paragraph" w:customStyle="1" w:styleId="221">
    <w:name w:val="Основной текст с отступом 22"/>
    <w:basedOn w:val="56"/>
    <w:rsid w:val="0074133E"/>
    <w:pPr>
      <w:ind w:firstLine="709"/>
    </w:pPr>
    <w:rPr>
      <w:sz w:val="28"/>
    </w:rPr>
  </w:style>
  <w:style w:type="paragraph" w:customStyle="1" w:styleId="Iauiue">
    <w:name w:val="Iau.iue"/>
    <w:basedOn w:val="Default"/>
    <w:next w:val="Default"/>
    <w:uiPriority w:val="99"/>
    <w:rsid w:val="001C5BAE"/>
    <w:rPr>
      <w:rFonts w:ascii="Arial" w:eastAsia="Calibri" w:hAnsi="Arial" w:cs="Arial"/>
      <w:color w:val="auto"/>
      <w:lang w:eastAsia="ru-RU"/>
    </w:rPr>
  </w:style>
  <w:style w:type="paragraph" w:customStyle="1" w:styleId="Oaeno">
    <w:name w:val="Oaeno"/>
    <w:basedOn w:val="Default"/>
    <w:next w:val="Default"/>
    <w:uiPriority w:val="99"/>
    <w:rsid w:val="001C5BAE"/>
    <w:rPr>
      <w:rFonts w:ascii="Arial" w:eastAsia="Calibri" w:hAnsi="Arial" w:cs="Arial"/>
      <w:color w:val="auto"/>
      <w:lang w:eastAsia="ru-RU"/>
    </w:rPr>
  </w:style>
  <w:style w:type="paragraph" w:customStyle="1" w:styleId="Iniiaiieoaenonionooiii2">
    <w:name w:val="Iniiaiie oaeno n ionooiii 2"/>
    <w:basedOn w:val="Default"/>
    <w:next w:val="Default"/>
    <w:uiPriority w:val="99"/>
    <w:rsid w:val="00D42ADF"/>
    <w:rPr>
      <w:rFonts w:eastAsia="Calibri"/>
      <w:color w:val="auto"/>
      <w:lang w:eastAsia="ru-RU"/>
    </w:rPr>
  </w:style>
  <w:style w:type="paragraph" w:customStyle="1" w:styleId="Iniiaiieoaeno">
    <w:name w:val="Iniiaiie oaeno"/>
    <w:basedOn w:val="Default"/>
    <w:next w:val="Default"/>
    <w:uiPriority w:val="99"/>
    <w:rsid w:val="00D42ADF"/>
    <w:rPr>
      <w:rFonts w:eastAsia="Calibri"/>
      <w:color w:val="auto"/>
      <w:lang w:eastAsia="ru-RU"/>
    </w:rPr>
  </w:style>
  <w:style w:type="paragraph" w:customStyle="1" w:styleId="Iniiaiieoaeno2">
    <w:name w:val="Iniiaiie oaeno 2"/>
    <w:basedOn w:val="Default"/>
    <w:next w:val="Default"/>
    <w:uiPriority w:val="99"/>
    <w:rsid w:val="00C95917"/>
    <w:rPr>
      <w:rFonts w:ascii="Arial" w:eastAsia="Calibri" w:hAnsi="Arial" w:cs="Arial"/>
      <w:color w:val="auto"/>
      <w:lang w:eastAsia="ru-RU"/>
    </w:rPr>
  </w:style>
  <w:style w:type="paragraph" w:customStyle="1" w:styleId="Caaieiaie4">
    <w:name w:val="Caaieiaie 4"/>
    <w:basedOn w:val="Default"/>
    <w:next w:val="Default"/>
    <w:uiPriority w:val="99"/>
    <w:rsid w:val="00C95917"/>
    <w:rPr>
      <w:rFonts w:ascii="HGFMEB+Arial,Bold" w:eastAsia="Calibri" w:hAnsi="HGFMEB+Arial,Bold"/>
      <w:color w:val="auto"/>
      <w:lang w:eastAsia="ru-RU"/>
    </w:rPr>
  </w:style>
  <w:style w:type="paragraph" w:customStyle="1" w:styleId="Caaieiaie2">
    <w:name w:val="Caaieiaie 2"/>
    <w:basedOn w:val="Default"/>
    <w:next w:val="Default"/>
    <w:uiPriority w:val="99"/>
    <w:rsid w:val="00C95917"/>
    <w:rPr>
      <w:rFonts w:ascii="HGFMEB+Arial,Bold" w:eastAsia="Calibri" w:hAnsi="HGFMEB+Arial,Bold"/>
      <w:color w:val="auto"/>
      <w:lang w:eastAsia="ru-RU"/>
    </w:rPr>
  </w:style>
  <w:style w:type="paragraph" w:customStyle="1" w:styleId="Iniiaiieoaenonionooiii">
    <w:name w:val="Iniiaiie oaeno n ionooiii"/>
    <w:basedOn w:val="Default"/>
    <w:next w:val="Default"/>
    <w:uiPriority w:val="99"/>
    <w:rsid w:val="00C95917"/>
    <w:rPr>
      <w:rFonts w:ascii="HGFMEB+Arial,Bold" w:eastAsia="Calibri" w:hAnsi="HGFMEB+Arial,Bold"/>
      <w:color w:val="auto"/>
      <w:lang w:eastAsia="ru-RU"/>
    </w:rPr>
  </w:style>
  <w:style w:type="paragraph" w:customStyle="1" w:styleId="Caaieiaie1">
    <w:name w:val="Caaieiaie 1"/>
    <w:basedOn w:val="Default"/>
    <w:next w:val="Default"/>
    <w:uiPriority w:val="99"/>
    <w:rsid w:val="00C95917"/>
    <w:rPr>
      <w:rFonts w:ascii="Arial" w:eastAsia="Calibri" w:hAnsi="Arial" w:cs="Arial"/>
      <w:color w:val="auto"/>
      <w:lang w:eastAsia="ru-RU"/>
    </w:rPr>
  </w:style>
  <w:style w:type="paragraph" w:customStyle="1" w:styleId="Iacaaiea">
    <w:name w:val="Iacaaiea"/>
    <w:basedOn w:val="Default"/>
    <w:next w:val="Default"/>
    <w:uiPriority w:val="99"/>
    <w:rsid w:val="002E63D0"/>
    <w:rPr>
      <w:rFonts w:ascii="HGFMEB+Arial,Bold" w:eastAsia="Calibri" w:hAnsi="HGFMEB+Arial,Bold"/>
      <w:color w:val="auto"/>
      <w:lang w:eastAsia="ru-RU"/>
    </w:rPr>
  </w:style>
  <w:style w:type="paragraph" w:customStyle="1" w:styleId="Iiaieaieanienea2">
    <w:name w:val="I.iaie.aiea nienea 2"/>
    <w:basedOn w:val="Default"/>
    <w:next w:val="Default"/>
    <w:uiPriority w:val="99"/>
    <w:rsid w:val="002E63D0"/>
    <w:pPr>
      <w:spacing w:before="240" w:after="120"/>
    </w:pPr>
    <w:rPr>
      <w:rFonts w:ascii="HGFMEB+Arial,Bold" w:eastAsia="Calibri" w:hAnsi="HGFMEB+Arial,Bold"/>
      <w:color w:val="auto"/>
      <w:lang w:eastAsia="ru-RU"/>
    </w:rPr>
  </w:style>
  <w:style w:type="paragraph" w:customStyle="1" w:styleId="Iniiaiieoaenonionooiii3">
    <w:name w:val="Iniiaiie oaeno n ionooiii 3"/>
    <w:basedOn w:val="Default"/>
    <w:next w:val="Default"/>
    <w:uiPriority w:val="99"/>
    <w:rsid w:val="002E63D0"/>
    <w:rPr>
      <w:rFonts w:ascii="HGFMEB+Arial,Bold" w:eastAsia="Calibri" w:hAnsi="HGFMEB+Arial,Bold"/>
      <w:color w:val="auto"/>
      <w:lang w:eastAsia="ru-RU"/>
    </w:rPr>
  </w:style>
  <w:style w:type="paragraph" w:customStyle="1" w:styleId="Caaieiaie6">
    <w:name w:val="Caaieiaie 6"/>
    <w:basedOn w:val="Default"/>
    <w:next w:val="Default"/>
    <w:uiPriority w:val="99"/>
    <w:rsid w:val="00A26203"/>
    <w:rPr>
      <w:rFonts w:ascii="Arial" w:eastAsia="Calibri" w:hAnsi="Arial" w:cs="Arial"/>
      <w:color w:val="auto"/>
      <w:lang w:eastAsia="ru-RU"/>
    </w:rPr>
  </w:style>
  <w:style w:type="paragraph" w:customStyle="1" w:styleId="Caaieiaie7">
    <w:name w:val="Caaieiaie 7"/>
    <w:basedOn w:val="Default"/>
    <w:next w:val="Default"/>
    <w:uiPriority w:val="99"/>
    <w:rsid w:val="00A26203"/>
    <w:pPr>
      <w:spacing w:before="120" w:after="120"/>
    </w:pPr>
    <w:rPr>
      <w:rFonts w:ascii="Arial" w:eastAsia="Calibri" w:hAnsi="Arial" w:cs="Arial"/>
      <w:color w:val="auto"/>
      <w:lang w:eastAsia="ru-RU"/>
    </w:rPr>
  </w:style>
  <w:style w:type="paragraph" w:customStyle="1" w:styleId="3b">
    <w:name w:val="Знак3"/>
    <w:basedOn w:val="a0"/>
    <w:rsid w:val="00DE0045"/>
    <w:pPr>
      <w:spacing w:before="100" w:beforeAutospacing="1" w:after="100" w:afterAutospacing="1"/>
      <w:jc w:val="both"/>
    </w:pPr>
    <w:rPr>
      <w:rFonts w:ascii="Tahoma" w:hAnsi="Tahoma"/>
      <w:sz w:val="20"/>
      <w:szCs w:val="20"/>
      <w:lang w:val="en-US" w:eastAsia="en-US"/>
    </w:rPr>
  </w:style>
  <w:style w:type="paragraph" w:customStyle="1" w:styleId="62">
    <w:name w:val="Обычный6"/>
    <w:rsid w:val="00DE0045"/>
    <w:rPr>
      <w:rFonts w:ascii="Times New Roman" w:eastAsia="Times New Roman" w:hAnsi="Times New Roman"/>
      <w:sz w:val="24"/>
    </w:rPr>
  </w:style>
  <w:style w:type="paragraph" w:customStyle="1" w:styleId="text1cl">
    <w:name w:val="text1cl"/>
    <w:basedOn w:val="a0"/>
    <w:rsid w:val="00F56E24"/>
    <w:pPr>
      <w:spacing w:before="100" w:beforeAutospacing="1" w:after="100" w:afterAutospacing="1"/>
    </w:pPr>
  </w:style>
  <w:style w:type="character" w:customStyle="1" w:styleId="spelle">
    <w:name w:val="spelle"/>
    <w:basedOn w:val="a1"/>
    <w:rsid w:val="009D787E"/>
  </w:style>
  <w:style w:type="paragraph" w:customStyle="1" w:styleId="73">
    <w:name w:val="Обычный7"/>
    <w:rsid w:val="000165C5"/>
    <w:rPr>
      <w:rFonts w:ascii="Times New Roman" w:eastAsia="Times New Roman" w:hAnsi="Times New Roman"/>
    </w:rPr>
  </w:style>
  <w:style w:type="paragraph" w:customStyle="1" w:styleId="1ff1">
    <w:name w:val="Красная строка1"/>
    <w:basedOn w:val="af3"/>
    <w:rsid w:val="00970961"/>
    <w:rPr>
      <w:sz w:val="20"/>
      <w:szCs w:val="20"/>
    </w:rPr>
  </w:style>
  <w:style w:type="paragraph" w:customStyle="1" w:styleId="1ff2">
    <w:name w:val="Название объекта1"/>
    <w:basedOn w:val="a0"/>
    <w:next w:val="a0"/>
    <w:rsid w:val="00970961"/>
    <w:pPr>
      <w:suppressAutoHyphens/>
    </w:pPr>
    <w:rPr>
      <w:b/>
      <w:bCs/>
      <w:sz w:val="20"/>
      <w:szCs w:val="20"/>
      <w:lang w:eastAsia="ar-SA"/>
    </w:rPr>
  </w:style>
  <w:style w:type="paragraph" w:customStyle="1" w:styleId="affffff8">
    <w:name w:val="Обычный в таблице"/>
    <w:basedOn w:val="a0"/>
    <w:link w:val="affffff9"/>
    <w:semiHidden/>
    <w:rsid w:val="00970961"/>
    <w:pPr>
      <w:spacing w:line="360" w:lineRule="auto"/>
      <w:ind w:hanging="6"/>
      <w:jc w:val="center"/>
    </w:pPr>
  </w:style>
  <w:style w:type="paragraph" w:customStyle="1" w:styleId="S9">
    <w:name w:val="S_Обычный в таблице"/>
    <w:basedOn w:val="a0"/>
    <w:link w:val="Sa"/>
    <w:rsid w:val="00970961"/>
    <w:pPr>
      <w:spacing w:line="360" w:lineRule="auto"/>
      <w:jc w:val="center"/>
    </w:pPr>
  </w:style>
  <w:style w:type="character" w:customStyle="1" w:styleId="Sa">
    <w:name w:val="S_Обычный в таблице Знак"/>
    <w:basedOn w:val="a1"/>
    <w:link w:val="S9"/>
    <w:rsid w:val="00970961"/>
    <w:rPr>
      <w:rFonts w:ascii="Times New Roman" w:eastAsia="Times New Roman" w:hAnsi="Times New Roman"/>
      <w:sz w:val="24"/>
      <w:szCs w:val="24"/>
    </w:rPr>
  </w:style>
  <w:style w:type="character" w:customStyle="1" w:styleId="affffff9">
    <w:name w:val="Обычный в таблице Знак"/>
    <w:basedOn w:val="a1"/>
    <w:link w:val="affffff8"/>
    <w:semiHidden/>
    <w:rsid w:val="00970961"/>
    <w:rPr>
      <w:rFonts w:ascii="Times New Roman" w:eastAsia="Times New Roman" w:hAnsi="Times New Roman"/>
      <w:sz w:val="24"/>
      <w:szCs w:val="24"/>
    </w:rPr>
  </w:style>
  <w:style w:type="character" w:styleId="affffffa">
    <w:name w:val="annotation reference"/>
    <w:basedOn w:val="a1"/>
    <w:rsid w:val="00970961"/>
    <w:rPr>
      <w:sz w:val="16"/>
      <w:szCs w:val="16"/>
    </w:rPr>
  </w:style>
  <w:style w:type="paragraph" w:styleId="affffffb">
    <w:name w:val="annotation subject"/>
    <w:basedOn w:val="affff5"/>
    <w:next w:val="affff5"/>
    <w:link w:val="affffffc"/>
    <w:rsid w:val="00970961"/>
    <w:pPr>
      <w:ind w:firstLine="0"/>
    </w:pPr>
    <w:rPr>
      <w:rFonts w:ascii="Times New Roman" w:hAnsi="Times New Roman"/>
      <w:b/>
      <w:bCs/>
    </w:rPr>
  </w:style>
  <w:style w:type="character" w:customStyle="1" w:styleId="affffffc">
    <w:name w:val="Тема примечания Знак"/>
    <w:basedOn w:val="affff6"/>
    <w:link w:val="affffffb"/>
    <w:rsid w:val="00970961"/>
    <w:rPr>
      <w:rFonts w:ascii="Times New Roman" w:eastAsia="Times New Roman" w:hAnsi="Times New Roman" w:cs="Times New Roman"/>
      <w:b/>
      <w:bCs/>
      <w:sz w:val="20"/>
      <w:szCs w:val="20"/>
      <w:lang w:eastAsia="ru-RU"/>
    </w:rPr>
  </w:style>
  <w:style w:type="paragraph" w:customStyle="1" w:styleId="250">
    <w:name w:val="Основной текст 25"/>
    <w:basedOn w:val="a0"/>
    <w:rsid w:val="00970961"/>
    <w:pPr>
      <w:widowControl w:val="0"/>
      <w:overflowPunct w:val="0"/>
      <w:autoSpaceDE w:val="0"/>
      <w:autoSpaceDN w:val="0"/>
      <w:adjustRightInd w:val="0"/>
      <w:jc w:val="both"/>
      <w:textAlignment w:val="baseline"/>
    </w:pPr>
    <w:rPr>
      <w:sz w:val="28"/>
      <w:szCs w:val="20"/>
    </w:rPr>
  </w:style>
  <w:style w:type="paragraph" w:customStyle="1" w:styleId="aji5m00">
    <w:name w:val="aji5m0_0"/>
    <w:basedOn w:val="a0"/>
    <w:rsid w:val="00970961"/>
    <w:pPr>
      <w:ind w:firstLine="600"/>
      <w:jc w:val="both"/>
    </w:pPr>
  </w:style>
  <w:style w:type="paragraph" w:customStyle="1" w:styleId="aji5m11">
    <w:name w:val="aji5m1_1"/>
    <w:basedOn w:val="a0"/>
    <w:rsid w:val="00970961"/>
    <w:pPr>
      <w:spacing w:before="120" w:after="120"/>
      <w:ind w:left="120" w:right="120" w:firstLine="600"/>
      <w:jc w:val="both"/>
    </w:pPr>
    <w:rPr>
      <w:b/>
      <w:bCs/>
      <w:color w:val="004761"/>
    </w:rPr>
  </w:style>
  <w:style w:type="paragraph" w:customStyle="1" w:styleId="affffffd">
    <w:name w:val="КГОЗ"/>
    <w:basedOn w:val="a0"/>
    <w:rsid w:val="00D86E63"/>
    <w:pPr>
      <w:widowControl w:val="0"/>
      <w:jc w:val="center"/>
    </w:pPr>
    <w:rPr>
      <w:b/>
      <w:caps/>
      <w:szCs w:val="20"/>
    </w:rPr>
  </w:style>
  <w:style w:type="paragraph" w:customStyle="1" w:styleId="xl22">
    <w:name w:val="xl22"/>
    <w:basedOn w:val="a0"/>
    <w:rsid w:val="00D86E63"/>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23">
    <w:name w:val="xl23"/>
    <w:basedOn w:val="a0"/>
    <w:rsid w:val="00D86E63"/>
    <w:pPr>
      <w:pBdr>
        <w:top w:val="single" w:sz="8" w:space="0" w:color="auto"/>
        <w:left w:val="single" w:sz="8" w:space="0" w:color="auto"/>
        <w:right w:val="single" w:sz="8" w:space="0" w:color="auto"/>
      </w:pBdr>
      <w:spacing w:before="100" w:beforeAutospacing="1" w:after="100" w:afterAutospacing="1"/>
      <w:jc w:val="center"/>
    </w:pPr>
    <w:rPr>
      <w:b/>
      <w:bCs/>
    </w:rPr>
  </w:style>
  <w:style w:type="character" w:customStyle="1" w:styleId="Sb">
    <w:name w:val="S_Маркированный Знак"/>
    <w:basedOn w:val="a1"/>
    <w:rsid w:val="00D4324F"/>
    <w:rPr>
      <w:w w:val="109"/>
      <w:sz w:val="24"/>
      <w:szCs w:val="24"/>
      <w:lang w:val="ru-RU" w:eastAsia="ru-RU" w:bidi="ar-SA"/>
    </w:rPr>
  </w:style>
  <w:style w:type="character" w:styleId="HTML2">
    <w:name w:val="HTML Acronym"/>
    <w:basedOn w:val="a1"/>
    <w:semiHidden/>
    <w:rsid w:val="00D4324F"/>
    <w:rPr>
      <w:lang w:val="ru-RU"/>
    </w:rPr>
  </w:style>
  <w:style w:type="paragraph" w:styleId="HTML3">
    <w:name w:val="HTML Address"/>
    <w:basedOn w:val="a0"/>
    <w:link w:val="HTML4"/>
    <w:semiHidden/>
    <w:rsid w:val="00D4324F"/>
    <w:pPr>
      <w:spacing w:line="360" w:lineRule="auto"/>
      <w:ind w:left="1080" w:firstLine="709"/>
      <w:jc w:val="both"/>
    </w:pPr>
    <w:rPr>
      <w:rFonts w:ascii="Arial" w:hAnsi="Arial" w:cs="Arial"/>
      <w:i/>
      <w:iCs/>
      <w:spacing w:val="-5"/>
      <w:sz w:val="20"/>
      <w:szCs w:val="20"/>
      <w:lang w:eastAsia="en-US"/>
    </w:rPr>
  </w:style>
  <w:style w:type="character" w:customStyle="1" w:styleId="HTML4">
    <w:name w:val="Адрес HTML Знак"/>
    <w:basedOn w:val="a1"/>
    <w:link w:val="HTML3"/>
    <w:semiHidden/>
    <w:rsid w:val="00D4324F"/>
    <w:rPr>
      <w:rFonts w:ascii="Arial" w:eastAsia="Times New Roman" w:hAnsi="Arial" w:cs="Arial"/>
      <w:i/>
      <w:iCs/>
      <w:spacing w:val="-5"/>
      <w:lang w:eastAsia="en-US"/>
    </w:rPr>
  </w:style>
  <w:style w:type="character" w:styleId="HTML5">
    <w:name w:val="HTML Cite"/>
    <w:basedOn w:val="a1"/>
    <w:semiHidden/>
    <w:rsid w:val="00D4324F"/>
    <w:rPr>
      <w:i/>
      <w:iCs/>
      <w:lang w:val="ru-RU"/>
    </w:rPr>
  </w:style>
  <w:style w:type="character" w:styleId="HTML6">
    <w:name w:val="HTML Code"/>
    <w:basedOn w:val="a1"/>
    <w:semiHidden/>
    <w:rsid w:val="00D4324F"/>
    <w:rPr>
      <w:rFonts w:ascii="Courier New" w:eastAsia="Times New Roman" w:hAnsi="Courier New" w:cs="Courier New" w:hint="default"/>
      <w:sz w:val="20"/>
      <w:szCs w:val="20"/>
      <w:lang w:val="ru-RU"/>
    </w:rPr>
  </w:style>
  <w:style w:type="character" w:styleId="HTML7">
    <w:name w:val="HTML Definition"/>
    <w:basedOn w:val="a1"/>
    <w:semiHidden/>
    <w:rsid w:val="00D4324F"/>
    <w:rPr>
      <w:i/>
      <w:iCs/>
      <w:lang w:val="ru-RU"/>
    </w:rPr>
  </w:style>
  <w:style w:type="character" w:styleId="HTML8">
    <w:name w:val="HTML Keyboard"/>
    <w:basedOn w:val="a1"/>
    <w:semiHidden/>
    <w:rsid w:val="00D4324F"/>
    <w:rPr>
      <w:rFonts w:ascii="Courier New" w:eastAsia="Times New Roman" w:hAnsi="Courier New" w:cs="Courier New" w:hint="default"/>
      <w:sz w:val="20"/>
      <w:szCs w:val="20"/>
      <w:lang w:val="ru-RU"/>
    </w:rPr>
  </w:style>
  <w:style w:type="character" w:styleId="HTML9">
    <w:name w:val="HTML Sample"/>
    <w:basedOn w:val="a1"/>
    <w:semiHidden/>
    <w:rsid w:val="00D4324F"/>
    <w:rPr>
      <w:rFonts w:ascii="Courier New" w:eastAsia="Times New Roman" w:hAnsi="Courier New" w:cs="Courier New" w:hint="default"/>
      <w:lang w:val="ru-RU"/>
    </w:rPr>
  </w:style>
  <w:style w:type="character" w:styleId="HTMLa">
    <w:name w:val="HTML Typewriter"/>
    <w:basedOn w:val="a1"/>
    <w:semiHidden/>
    <w:rsid w:val="00D4324F"/>
    <w:rPr>
      <w:rFonts w:ascii="Courier New" w:eastAsia="Times New Roman" w:hAnsi="Courier New" w:cs="Courier New" w:hint="default"/>
      <w:sz w:val="20"/>
      <w:szCs w:val="20"/>
      <w:lang w:val="ru-RU"/>
    </w:rPr>
  </w:style>
  <w:style w:type="character" w:styleId="HTMLb">
    <w:name w:val="HTML Variable"/>
    <w:basedOn w:val="a1"/>
    <w:semiHidden/>
    <w:rsid w:val="00D4324F"/>
    <w:rPr>
      <w:i/>
      <w:iCs/>
      <w:lang w:val="ru-RU"/>
    </w:rPr>
  </w:style>
  <w:style w:type="paragraph" w:styleId="affffffe">
    <w:name w:val="Normal Indent"/>
    <w:basedOn w:val="a0"/>
    <w:semiHidden/>
    <w:rsid w:val="00D4324F"/>
    <w:pPr>
      <w:spacing w:line="360" w:lineRule="auto"/>
      <w:ind w:left="1440" w:firstLine="709"/>
      <w:jc w:val="both"/>
    </w:pPr>
    <w:rPr>
      <w:rFonts w:ascii="Arial" w:hAnsi="Arial" w:cs="Arial"/>
      <w:spacing w:val="-5"/>
      <w:sz w:val="20"/>
      <w:szCs w:val="20"/>
      <w:lang w:eastAsia="en-US"/>
    </w:rPr>
  </w:style>
  <w:style w:type="paragraph" w:styleId="afffffff">
    <w:name w:val="envelope address"/>
    <w:basedOn w:val="a0"/>
    <w:semiHidden/>
    <w:rsid w:val="00D4324F"/>
    <w:pPr>
      <w:framePr w:w="7920" w:h="1980" w:hSpace="180" w:wrap="auto" w:hAnchor="page" w:xAlign="center" w:yAlign="bottom"/>
      <w:spacing w:line="360" w:lineRule="auto"/>
      <w:ind w:left="2880" w:firstLine="709"/>
      <w:jc w:val="both"/>
    </w:pPr>
    <w:rPr>
      <w:rFonts w:ascii="Arial" w:hAnsi="Arial" w:cs="Arial"/>
      <w:spacing w:val="-5"/>
      <w:sz w:val="28"/>
      <w:szCs w:val="28"/>
      <w:lang w:eastAsia="en-US"/>
    </w:rPr>
  </w:style>
  <w:style w:type="paragraph" w:styleId="2f2">
    <w:name w:val="envelope return"/>
    <w:basedOn w:val="a0"/>
    <w:semiHidden/>
    <w:rsid w:val="00D4324F"/>
    <w:pPr>
      <w:spacing w:line="360" w:lineRule="auto"/>
      <w:ind w:left="1080" w:firstLine="709"/>
      <w:jc w:val="both"/>
    </w:pPr>
    <w:rPr>
      <w:rFonts w:ascii="Arial" w:hAnsi="Arial" w:cs="Arial"/>
      <w:spacing w:val="-5"/>
      <w:sz w:val="20"/>
      <w:szCs w:val="20"/>
      <w:lang w:eastAsia="en-US"/>
    </w:rPr>
  </w:style>
  <w:style w:type="paragraph" w:styleId="afffffff0">
    <w:name w:val="List"/>
    <w:basedOn w:val="af3"/>
    <w:rsid w:val="00D4324F"/>
    <w:pPr>
      <w:spacing w:after="240" w:line="240" w:lineRule="atLeast"/>
      <w:ind w:left="1440" w:hanging="360"/>
      <w:jc w:val="both"/>
    </w:pPr>
    <w:rPr>
      <w:rFonts w:ascii="Arial" w:hAnsi="Arial" w:cs="Arial"/>
      <w:spacing w:val="-5"/>
      <w:sz w:val="20"/>
      <w:szCs w:val="20"/>
      <w:lang w:eastAsia="en-US"/>
    </w:rPr>
  </w:style>
  <w:style w:type="paragraph" w:styleId="2f3">
    <w:name w:val="List 2"/>
    <w:basedOn w:val="afffffff0"/>
    <w:semiHidden/>
    <w:rsid w:val="00D4324F"/>
    <w:pPr>
      <w:ind w:left="1800"/>
    </w:pPr>
  </w:style>
  <w:style w:type="paragraph" w:styleId="3c">
    <w:name w:val="List 3"/>
    <w:basedOn w:val="afffffff0"/>
    <w:semiHidden/>
    <w:rsid w:val="00D4324F"/>
    <w:pPr>
      <w:ind w:left="2160"/>
    </w:pPr>
  </w:style>
  <w:style w:type="paragraph" w:styleId="48">
    <w:name w:val="List 4"/>
    <w:basedOn w:val="afffffff0"/>
    <w:semiHidden/>
    <w:rsid w:val="00D4324F"/>
    <w:pPr>
      <w:ind w:left="2520"/>
    </w:pPr>
  </w:style>
  <w:style w:type="paragraph" w:styleId="57">
    <w:name w:val="List 5"/>
    <w:basedOn w:val="afffffff0"/>
    <w:semiHidden/>
    <w:rsid w:val="00D4324F"/>
    <w:pPr>
      <w:ind w:left="2880"/>
    </w:pPr>
  </w:style>
  <w:style w:type="paragraph" w:styleId="afffffff1">
    <w:name w:val="Closing"/>
    <w:basedOn w:val="a0"/>
    <w:link w:val="afffffff2"/>
    <w:semiHidden/>
    <w:rsid w:val="00D4324F"/>
    <w:pPr>
      <w:spacing w:line="360" w:lineRule="auto"/>
      <w:ind w:left="4252" w:firstLine="709"/>
      <w:jc w:val="both"/>
    </w:pPr>
    <w:rPr>
      <w:rFonts w:ascii="Arial" w:hAnsi="Arial" w:cs="Arial"/>
      <w:spacing w:val="-5"/>
      <w:sz w:val="20"/>
      <w:szCs w:val="20"/>
      <w:lang w:eastAsia="en-US"/>
    </w:rPr>
  </w:style>
  <w:style w:type="character" w:customStyle="1" w:styleId="afffffff2">
    <w:name w:val="Прощание Знак"/>
    <w:basedOn w:val="a1"/>
    <w:link w:val="afffffff1"/>
    <w:semiHidden/>
    <w:rsid w:val="00D4324F"/>
    <w:rPr>
      <w:rFonts w:ascii="Arial" w:eastAsia="Times New Roman" w:hAnsi="Arial" w:cs="Arial"/>
      <w:spacing w:val="-5"/>
      <w:lang w:eastAsia="en-US"/>
    </w:rPr>
  </w:style>
  <w:style w:type="paragraph" w:styleId="afffffff3">
    <w:name w:val="Signature"/>
    <w:basedOn w:val="a0"/>
    <w:link w:val="afffffff4"/>
    <w:semiHidden/>
    <w:rsid w:val="00D4324F"/>
    <w:pPr>
      <w:spacing w:line="360" w:lineRule="auto"/>
      <w:ind w:left="4252" w:firstLine="709"/>
      <w:jc w:val="both"/>
    </w:pPr>
    <w:rPr>
      <w:rFonts w:ascii="Arial" w:hAnsi="Arial" w:cs="Arial"/>
      <w:spacing w:val="-5"/>
      <w:sz w:val="20"/>
      <w:szCs w:val="20"/>
      <w:lang w:eastAsia="en-US"/>
    </w:rPr>
  </w:style>
  <w:style w:type="character" w:customStyle="1" w:styleId="afffffff4">
    <w:name w:val="Подпись Знак"/>
    <w:basedOn w:val="a1"/>
    <w:link w:val="afffffff3"/>
    <w:semiHidden/>
    <w:rsid w:val="00D4324F"/>
    <w:rPr>
      <w:rFonts w:ascii="Arial" w:eastAsia="Times New Roman" w:hAnsi="Arial" w:cs="Arial"/>
      <w:spacing w:val="-5"/>
      <w:lang w:eastAsia="en-US"/>
    </w:rPr>
  </w:style>
  <w:style w:type="paragraph" w:styleId="2f4">
    <w:name w:val="List Continue 2"/>
    <w:basedOn w:val="afffe"/>
    <w:semiHidden/>
    <w:rsid w:val="00D4324F"/>
    <w:pPr>
      <w:widowControl/>
      <w:autoSpaceDE/>
      <w:autoSpaceDN/>
      <w:adjustRightInd/>
      <w:spacing w:after="240" w:line="240" w:lineRule="atLeast"/>
      <w:ind w:left="2160"/>
      <w:jc w:val="both"/>
    </w:pPr>
    <w:rPr>
      <w:rFonts w:ascii="Arial" w:hAnsi="Arial" w:cs="Arial"/>
      <w:spacing w:val="-5"/>
      <w:lang w:eastAsia="en-US"/>
    </w:rPr>
  </w:style>
  <w:style w:type="paragraph" w:styleId="3d">
    <w:name w:val="List Continue 3"/>
    <w:basedOn w:val="afffe"/>
    <w:semiHidden/>
    <w:rsid w:val="00D4324F"/>
    <w:pPr>
      <w:widowControl/>
      <w:autoSpaceDE/>
      <w:autoSpaceDN/>
      <w:adjustRightInd/>
      <w:spacing w:after="240" w:line="240" w:lineRule="atLeast"/>
      <w:ind w:left="2520"/>
      <w:jc w:val="both"/>
    </w:pPr>
    <w:rPr>
      <w:rFonts w:ascii="Arial" w:hAnsi="Arial" w:cs="Arial"/>
      <w:spacing w:val="-5"/>
      <w:lang w:eastAsia="en-US"/>
    </w:rPr>
  </w:style>
  <w:style w:type="paragraph" w:styleId="49">
    <w:name w:val="List Continue 4"/>
    <w:basedOn w:val="afffe"/>
    <w:semiHidden/>
    <w:rsid w:val="00D4324F"/>
    <w:pPr>
      <w:widowControl/>
      <w:autoSpaceDE/>
      <w:autoSpaceDN/>
      <w:adjustRightInd/>
      <w:spacing w:after="240" w:line="240" w:lineRule="atLeast"/>
      <w:ind w:left="2880"/>
      <w:jc w:val="both"/>
    </w:pPr>
    <w:rPr>
      <w:rFonts w:ascii="Arial" w:hAnsi="Arial" w:cs="Arial"/>
      <w:spacing w:val="-5"/>
      <w:lang w:eastAsia="en-US"/>
    </w:rPr>
  </w:style>
  <w:style w:type="paragraph" w:styleId="58">
    <w:name w:val="List Continue 5"/>
    <w:basedOn w:val="afffe"/>
    <w:semiHidden/>
    <w:rsid w:val="00D4324F"/>
    <w:pPr>
      <w:widowControl/>
      <w:autoSpaceDE/>
      <w:autoSpaceDN/>
      <w:adjustRightInd/>
      <w:spacing w:after="240" w:line="240" w:lineRule="atLeast"/>
      <w:ind w:left="3240"/>
      <w:jc w:val="both"/>
    </w:pPr>
    <w:rPr>
      <w:rFonts w:ascii="Arial" w:hAnsi="Arial" w:cs="Arial"/>
      <w:spacing w:val="-5"/>
      <w:lang w:eastAsia="en-US"/>
    </w:rPr>
  </w:style>
  <w:style w:type="paragraph" w:styleId="afffffff5">
    <w:name w:val="Salutation"/>
    <w:basedOn w:val="a0"/>
    <w:next w:val="a0"/>
    <w:link w:val="afffffff6"/>
    <w:semiHidden/>
    <w:rsid w:val="00D4324F"/>
    <w:pPr>
      <w:spacing w:line="360" w:lineRule="auto"/>
      <w:ind w:left="1080" w:firstLine="709"/>
      <w:jc w:val="both"/>
    </w:pPr>
    <w:rPr>
      <w:rFonts w:ascii="Arial" w:hAnsi="Arial" w:cs="Arial"/>
      <w:spacing w:val="-5"/>
      <w:sz w:val="20"/>
      <w:szCs w:val="20"/>
      <w:lang w:eastAsia="en-US"/>
    </w:rPr>
  </w:style>
  <w:style w:type="character" w:customStyle="1" w:styleId="afffffff6">
    <w:name w:val="Приветствие Знак"/>
    <w:basedOn w:val="a1"/>
    <w:link w:val="afffffff5"/>
    <w:semiHidden/>
    <w:rsid w:val="00D4324F"/>
    <w:rPr>
      <w:rFonts w:ascii="Arial" w:eastAsia="Times New Roman" w:hAnsi="Arial" w:cs="Arial"/>
      <w:spacing w:val="-5"/>
      <w:lang w:eastAsia="en-US"/>
    </w:rPr>
  </w:style>
  <w:style w:type="paragraph" w:styleId="afffffff7">
    <w:name w:val="Body Text First Indent"/>
    <w:basedOn w:val="af3"/>
    <w:link w:val="afffffff8"/>
    <w:semiHidden/>
    <w:rsid w:val="00D4324F"/>
    <w:pPr>
      <w:spacing w:line="360" w:lineRule="auto"/>
      <w:ind w:left="1080" w:firstLine="210"/>
      <w:jc w:val="both"/>
    </w:pPr>
    <w:rPr>
      <w:rFonts w:ascii="Arial" w:hAnsi="Arial" w:cs="Arial"/>
      <w:spacing w:val="-5"/>
      <w:sz w:val="20"/>
      <w:szCs w:val="20"/>
      <w:lang w:eastAsia="en-US"/>
    </w:rPr>
  </w:style>
  <w:style w:type="character" w:customStyle="1" w:styleId="afffffff8">
    <w:name w:val="Красная строка Знак"/>
    <w:basedOn w:val="af4"/>
    <w:link w:val="afffffff7"/>
    <w:semiHidden/>
    <w:rsid w:val="00D4324F"/>
    <w:rPr>
      <w:rFonts w:ascii="Arial" w:eastAsia="Times New Roman" w:hAnsi="Arial" w:cs="Arial"/>
      <w:spacing w:val="-5"/>
      <w:sz w:val="24"/>
      <w:szCs w:val="24"/>
      <w:lang w:eastAsia="en-US"/>
    </w:rPr>
  </w:style>
  <w:style w:type="paragraph" w:styleId="2f5">
    <w:name w:val="Body Text First Indent 2"/>
    <w:basedOn w:val="a4"/>
    <w:link w:val="2f6"/>
    <w:semiHidden/>
    <w:rsid w:val="00D4324F"/>
    <w:pPr>
      <w:spacing w:line="360" w:lineRule="auto"/>
      <w:ind w:left="283" w:firstLine="210"/>
      <w:jc w:val="left"/>
    </w:pPr>
    <w:rPr>
      <w:spacing w:val="-5"/>
      <w:sz w:val="20"/>
      <w:szCs w:val="20"/>
      <w:lang w:eastAsia="en-US"/>
    </w:rPr>
  </w:style>
  <w:style w:type="character" w:customStyle="1" w:styleId="2f6">
    <w:name w:val="Красная строка 2 Знак"/>
    <w:basedOn w:val="a5"/>
    <w:link w:val="2f5"/>
    <w:semiHidden/>
    <w:rsid w:val="00D4324F"/>
    <w:rPr>
      <w:rFonts w:ascii="Arial" w:eastAsia="Times New Roman" w:hAnsi="Arial" w:cs="Arial"/>
      <w:spacing w:val="-5"/>
      <w:sz w:val="26"/>
      <w:szCs w:val="24"/>
      <w:lang w:eastAsia="en-US"/>
    </w:rPr>
  </w:style>
  <w:style w:type="paragraph" w:styleId="afffffff9">
    <w:name w:val="Note Heading"/>
    <w:basedOn w:val="a0"/>
    <w:next w:val="a0"/>
    <w:link w:val="afffffffa"/>
    <w:semiHidden/>
    <w:rsid w:val="00D4324F"/>
    <w:pPr>
      <w:spacing w:line="360" w:lineRule="auto"/>
      <w:ind w:left="1080" w:firstLine="709"/>
      <w:jc w:val="both"/>
    </w:pPr>
    <w:rPr>
      <w:rFonts w:ascii="Arial" w:hAnsi="Arial" w:cs="Arial"/>
      <w:spacing w:val="-5"/>
      <w:sz w:val="20"/>
      <w:szCs w:val="20"/>
      <w:lang w:eastAsia="en-US"/>
    </w:rPr>
  </w:style>
  <w:style w:type="character" w:customStyle="1" w:styleId="afffffffa">
    <w:name w:val="Заголовок записки Знак"/>
    <w:basedOn w:val="a1"/>
    <w:link w:val="afffffff9"/>
    <w:semiHidden/>
    <w:rsid w:val="00D4324F"/>
    <w:rPr>
      <w:rFonts w:ascii="Arial" w:eastAsia="Times New Roman" w:hAnsi="Arial" w:cs="Arial"/>
      <w:spacing w:val="-5"/>
      <w:lang w:eastAsia="en-US"/>
    </w:rPr>
  </w:style>
  <w:style w:type="paragraph" w:styleId="afffffffb">
    <w:name w:val="E-mail Signature"/>
    <w:basedOn w:val="a0"/>
    <w:link w:val="afffffffc"/>
    <w:semiHidden/>
    <w:rsid w:val="00D4324F"/>
    <w:pPr>
      <w:spacing w:line="360" w:lineRule="auto"/>
      <w:ind w:left="1080" w:firstLine="709"/>
      <w:jc w:val="both"/>
    </w:pPr>
    <w:rPr>
      <w:rFonts w:ascii="Arial" w:hAnsi="Arial" w:cs="Arial"/>
      <w:spacing w:val="-5"/>
      <w:sz w:val="20"/>
      <w:szCs w:val="20"/>
      <w:lang w:eastAsia="en-US"/>
    </w:rPr>
  </w:style>
  <w:style w:type="character" w:customStyle="1" w:styleId="afffffffc">
    <w:name w:val="Электронная подпись Знак"/>
    <w:basedOn w:val="a1"/>
    <w:link w:val="afffffffb"/>
    <w:semiHidden/>
    <w:rsid w:val="00D4324F"/>
    <w:rPr>
      <w:rFonts w:ascii="Arial" w:eastAsia="Times New Roman" w:hAnsi="Arial" w:cs="Arial"/>
      <w:spacing w:val="-5"/>
      <w:lang w:eastAsia="en-US"/>
    </w:rPr>
  </w:style>
  <w:style w:type="paragraph" w:customStyle="1" w:styleId="afffffffd">
    <w:name w:val="Îáû÷íûé"/>
    <w:semiHidden/>
    <w:rsid w:val="00D4324F"/>
    <w:rPr>
      <w:rFonts w:ascii="Times New Roman" w:eastAsia="Times New Roman" w:hAnsi="Times New Roman"/>
      <w:lang w:val="en-US"/>
    </w:rPr>
  </w:style>
  <w:style w:type="paragraph" w:customStyle="1" w:styleId="afffffffe">
    <w:name w:val="Заглавие раздела"/>
    <w:basedOn w:val="2"/>
    <w:semiHidden/>
    <w:rsid w:val="00D4324F"/>
    <w:pPr>
      <w:keepNext w:val="0"/>
      <w:keepLines w:val="0"/>
      <w:numPr>
        <w:ilvl w:val="1"/>
      </w:numPr>
      <w:tabs>
        <w:tab w:val="num" w:pos="555"/>
        <w:tab w:val="num" w:pos="840"/>
        <w:tab w:val="num" w:pos="1789"/>
      </w:tabs>
      <w:spacing w:before="0" w:after="240"/>
      <w:ind w:left="1789" w:hanging="480"/>
      <w:jc w:val="center"/>
    </w:pPr>
    <w:rPr>
      <w:rFonts w:ascii="Times New Roman" w:hAnsi="Times New Roman"/>
      <w:bCs w:val="0"/>
      <w:i/>
      <w:iCs/>
      <w:color w:val="auto"/>
      <w:sz w:val="24"/>
      <w:szCs w:val="24"/>
    </w:rPr>
  </w:style>
  <w:style w:type="paragraph" w:customStyle="1" w:styleId="affffffff">
    <w:name w:val="Неразрывный основной текст"/>
    <w:basedOn w:val="af3"/>
    <w:semiHidden/>
    <w:rsid w:val="00D4324F"/>
    <w:pPr>
      <w:keepNext/>
      <w:spacing w:after="240" w:line="240" w:lineRule="atLeast"/>
      <w:ind w:left="1080" w:firstLine="709"/>
      <w:jc w:val="both"/>
    </w:pPr>
    <w:rPr>
      <w:rFonts w:ascii="Arial" w:hAnsi="Arial" w:cs="Arial"/>
      <w:spacing w:val="-5"/>
      <w:sz w:val="20"/>
      <w:szCs w:val="20"/>
      <w:lang w:eastAsia="en-US"/>
    </w:rPr>
  </w:style>
  <w:style w:type="paragraph" w:customStyle="1" w:styleId="affffffff0">
    <w:name w:val="Рисунок"/>
    <w:basedOn w:val="a0"/>
    <w:next w:val="aff2"/>
    <w:semiHidden/>
    <w:rsid w:val="00D4324F"/>
    <w:pPr>
      <w:keepNext/>
      <w:spacing w:line="360" w:lineRule="auto"/>
      <w:ind w:left="1080" w:firstLine="709"/>
      <w:jc w:val="both"/>
    </w:pPr>
    <w:rPr>
      <w:rFonts w:ascii="Arial" w:hAnsi="Arial" w:cs="Arial"/>
      <w:spacing w:val="-5"/>
      <w:sz w:val="20"/>
      <w:szCs w:val="20"/>
      <w:lang w:eastAsia="en-US"/>
    </w:rPr>
  </w:style>
  <w:style w:type="paragraph" w:customStyle="1" w:styleId="affffffff1">
    <w:name w:val="Название части"/>
    <w:basedOn w:val="a0"/>
    <w:semiHidden/>
    <w:rsid w:val="00D4324F"/>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fff2">
    <w:name w:val="Подзаголовок главы"/>
    <w:basedOn w:val="aff0"/>
    <w:semiHidden/>
    <w:rsid w:val="00D4324F"/>
    <w:pPr>
      <w:keepNext/>
      <w:keepLines/>
      <w:spacing w:before="60" w:after="120" w:line="340" w:lineRule="atLeast"/>
      <w:ind w:firstLine="709"/>
    </w:pPr>
    <w:rPr>
      <w:rFonts w:ascii="Arial" w:hAnsi="Arial" w:cs="Arial"/>
      <w:b w:val="0"/>
      <w:bCs w:val="0"/>
      <w:spacing w:val="-16"/>
      <w:kern w:val="28"/>
      <w:sz w:val="32"/>
      <w:szCs w:val="32"/>
      <w:lang w:eastAsia="en-US"/>
    </w:rPr>
  </w:style>
  <w:style w:type="paragraph" w:customStyle="1" w:styleId="affffffff3">
    <w:name w:val="Название предприятия"/>
    <w:basedOn w:val="a0"/>
    <w:semiHidden/>
    <w:rsid w:val="00D4324F"/>
    <w:pPr>
      <w:keepNext/>
      <w:keepLines/>
      <w:spacing w:line="220" w:lineRule="atLeast"/>
      <w:ind w:firstLine="709"/>
      <w:jc w:val="both"/>
    </w:pPr>
    <w:rPr>
      <w:rFonts w:ascii="Arial Black" w:hAnsi="Arial Black" w:cs="Arial Black"/>
      <w:spacing w:val="-25"/>
      <w:kern w:val="28"/>
      <w:sz w:val="32"/>
      <w:szCs w:val="32"/>
      <w:lang w:eastAsia="en-US"/>
    </w:rPr>
  </w:style>
  <w:style w:type="character" w:customStyle="1" w:styleId="1ff3">
    <w:name w:val="Маркированный_1 Знак"/>
    <w:basedOn w:val="a1"/>
    <w:link w:val="10"/>
    <w:semiHidden/>
    <w:locked/>
    <w:rsid w:val="00D4324F"/>
    <w:rPr>
      <w:sz w:val="24"/>
      <w:szCs w:val="24"/>
    </w:rPr>
  </w:style>
  <w:style w:type="paragraph" w:customStyle="1" w:styleId="10">
    <w:name w:val="Маркированный_1"/>
    <w:basedOn w:val="a0"/>
    <w:link w:val="1ff3"/>
    <w:semiHidden/>
    <w:rsid w:val="00D4324F"/>
    <w:pPr>
      <w:numPr>
        <w:ilvl w:val="1"/>
        <w:numId w:val="11"/>
      </w:numPr>
      <w:tabs>
        <w:tab w:val="left" w:pos="900"/>
      </w:tabs>
      <w:spacing w:line="360" w:lineRule="auto"/>
      <w:jc w:val="both"/>
    </w:pPr>
    <w:rPr>
      <w:rFonts w:ascii="Calibri" w:eastAsia="Calibri" w:hAnsi="Calibri"/>
    </w:rPr>
  </w:style>
  <w:style w:type="paragraph" w:customStyle="1" w:styleId="affffffff4">
    <w:name w:val="Текст таблицы"/>
    <w:basedOn w:val="a0"/>
    <w:semiHidden/>
    <w:rsid w:val="00D4324F"/>
    <w:pPr>
      <w:spacing w:before="60" w:line="360" w:lineRule="auto"/>
      <w:ind w:firstLine="709"/>
      <w:jc w:val="both"/>
    </w:pPr>
    <w:rPr>
      <w:rFonts w:ascii="Arial" w:hAnsi="Arial" w:cs="Arial"/>
      <w:spacing w:val="-5"/>
      <w:sz w:val="16"/>
      <w:szCs w:val="16"/>
      <w:lang w:eastAsia="en-US"/>
    </w:rPr>
  </w:style>
  <w:style w:type="character" w:customStyle="1" w:styleId="affffffff5">
    <w:name w:val="Подчеркнутый Знак"/>
    <w:basedOn w:val="a1"/>
    <w:link w:val="affffffff6"/>
    <w:semiHidden/>
    <w:locked/>
    <w:rsid w:val="00D4324F"/>
    <w:rPr>
      <w:sz w:val="24"/>
      <w:szCs w:val="24"/>
      <w:u w:val="single"/>
    </w:rPr>
  </w:style>
  <w:style w:type="paragraph" w:customStyle="1" w:styleId="affffffff6">
    <w:name w:val="Подчеркнутый"/>
    <w:basedOn w:val="a0"/>
    <w:link w:val="affffffff5"/>
    <w:semiHidden/>
    <w:rsid w:val="00D4324F"/>
    <w:pPr>
      <w:spacing w:line="360" w:lineRule="auto"/>
      <w:ind w:firstLine="709"/>
      <w:jc w:val="both"/>
    </w:pPr>
    <w:rPr>
      <w:rFonts w:ascii="Calibri" w:eastAsia="Calibri" w:hAnsi="Calibri"/>
      <w:u w:val="single"/>
    </w:rPr>
  </w:style>
  <w:style w:type="paragraph" w:customStyle="1" w:styleId="affffffff7">
    <w:name w:val="Название документа"/>
    <w:basedOn w:val="a0"/>
    <w:semiHidden/>
    <w:rsid w:val="00D4324F"/>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fff8">
    <w:name w:val="Нижний колонтитул (четный)"/>
    <w:basedOn w:val="aa"/>
    <w:semiHidden/>
    <w:rsid w:val="00D4324F"/>
    <w:pPr>
      <w:keepLines/>
      <w:pBdr>
        <w:top w:val="single" w:sz="6" w:space="2" w:color="auto"/>
      </w:pBdr>
      <w:tabs>
        <w:tab w:val="clear" w:pos="4677"/>
        <w:tab w:val="clear" w:pos="9355"/>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fff9">
    <w:name w:val="Нижний колонтитул (первый)"/>
    <w:basedOn w:val="aa"/>
    <w:semiHidden/>
    <w:rsid w:val="00D4324F"/>
    <w:pPr>
      <w:keepLines/>
      <w:pBdr>
        <w:top w:val="single" w:sz="6" w:space="2" w:color="auto"/>
      </w:pBdr>
      <w:tabs>
        <w:tab w:val="clear" w:pos="4677"/>
        <w:tab w:val="clear" w:pos="9355"/>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fffa">
    <w:name w:val="Нижний колонтитул (нечетный)"/>
    <w:basedOn w:val="aa"/>
    <w:semiHidden/>
    <w:rsid w:val="00D4324F"/>
    <w:pPr>
      <w:keepLines/>
      <w:pBdr>
        <w:top w:val="single" w:sz="6" w:space="2" w:color="auto"/>
      </w:pBdr>
      <w:tabs>
        <w:tab w:val="clear" w:pos="4677"/>
        <w:tab w:val="clear" w:pos="9355"/>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fffb">
    <w:name w:val="Подзаголовок части"/>
    <w:basedOn w:val="a0"/>
    <w:next w:val="af3"/>
    <w:semiHidden/>
    <w:rsid w:val="00D4324F"/>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fc">
    <w:name w:val="Обратный адрес"/>
    <w:basedOn w:val="a0"/>
    <w:semiHidden/>
    <w:rsid w:val="00D4324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fd">
    <w:name w:val="Название раздела"/>
    <w:basedOn w:val="a0"/>
    <w:next w:val="af3"/>
    <w:semiHidden/>
    <w:rsid w:val="00D4324F"/>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fe">
    <w:name w:val="Подзаголовок титульного листа"/>
    <w:basedOn w:val="a0"/>
    <w:next w:val="af3"/>
    <w:semiHidden/>
    <w:rsid w:val="00D4324F"/>
    <w:pPr>
      <w:pBdr>
        <w:top w:val="single" w:sz="6" w:space="24" w:color="auto"/>
      </w:pBdr>
      <w:spacing w:line="480" w:lineRule="atLeast"/>
      <w:ind w:left="835" w:right="835" w:firstLine="709"/>
      <w:jc w:val="both"/>
    </w:pPr>
    <w:rPr>
      <w:rFonts w:ascii="Arial" w:hAnsi="Arial" w:cs="Arial"/>
      <w:b/>
      <w:bCs/>
      <w:spacing w:val="-30"/>
      <w:sz w:val="48"/>
      <w:szCs w:val="48"/>
    </w:rPr>
  </w:style>
  <w:style w:type="paragraph" w:customStyle="1" w:styleId="afffffffff">
    <w:name w:val="База заголовка"/>
    <w:basedOn w:val="a0"/>
    <w:next w:val="af3"/>
    <w:semiHidden/>
    <w:rsid w:val="00D4324F"/>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f0">
    <w:name w:val="Цитаты"/>
    <w:basedOn w:val="a0"/>
    <w:semiHidden/>
    <w:rsid w:val="00D4324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ff1">
    <w:name w:val="Заголовок части"/>
    <w:basedOn w:val="a0"/>
    <w:semiHidden/>
    <w:rsid w:val="00D4324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f2">
    <w:name w:val="База сноски"/>
    <w:basedOn w:val="a0"/>
    <w:semiHidden/>
    <w:rsid w:val="00D4324F"/>
    <w:pPr>
      <w:keepLines/>
      <w:spacing w:line="200" w:lineRule="atLeast"/>
      <w:ind w:left="1080" w:firstLine="709"/>
      <w:jc w:val="both"/>
    </w:pPr>
    <w:rPr>
      <w:rFonts w:ascii="Arial" w:hAnsi="Arial" w:cs="Arial"/>
      <w:spacing w:val="-5"/>
      <w:sz w:val="16"/>
      <w:szCs w:val="16"/>
      <w:lang w:eastAsia="en-US"/>
    </w:rPr>
  </w:style>
  <w:style w:type="paragraph" w:customStyle="1" w:styleId="afffffffff3">
    <w:name w:val="Заголовок титульного листа"/>
    <w:basedOn w:val="a0"/>
    <w:next w:val="a0"/>
    <w:semiHidden/>
    <w:rsid w:val="00D4324F"/>
    <w:pPr>
      <w:spacing w:line="360" w:lineRule="auto"/>
      <w:ind w:left="3060"/>
      <w:jc w:val="right"/>
    </w:pPr>
    <w:rPr>
      <w:b/>
      <w:caps/>
    </w:rPr>
  </w:style>
  <w:style w:type="paragraph" w:customStyle="1" w:styleId="afffffffff4">
    <w:name w:val="База верхнего колонтитула"/>
    <w:basedOn w:val="a0"/>
    <w:semiHidden/>
    <w:rsid w:val="00D4324F"/>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f5">
    <w:name w:val="Верхний колонтитул (четный)"/>
    <w:basedOn w:val="a8"/>
    <w:semiHidden/>
    <w:rsid w:val="00D4324F"/>
    <w:pPr>
      <w:keepLines/>
      <w:pBdr>
        <w:bottom w:val="single" w:sz="6" w:space="1" w:color="auto"/>
      </w:pBdr>
      <w:tabs>
        <w:tab w:val="clear" w:pos="4677"/>
        <w:tab w:val="clear" w:pos="9355"/>
        <w:tab w:val="center" w:pos="4320"/>
        <w:tab w:val="right" w:pos="8640"/>
      </w:tabs>
      <w:suppressAutoHyphens w:val="0"/>
      <w:spacing w:after="600" w:line="190" w:lineRule="atLeast"/>
      <w:ind w:left="1080" w:firstLine="709"/>
      <w:jc w:val="both"/>
    </w:pPr>
    <w:rPr>
      <w:rFonts w:ascii="Arial" w:hAnsi="Arial" w:cs="Arial"/>
      <w:caps/>
      <w:spacing w:val="-5"/>
      <w:sz w:val="15"/>
      <w:szCs w:val="15"/>
      <w:lang w:eastAsia="en-US"/>
    </w:rPr>
  </w:style>
  <w:style w:type="paragraph" w:customStyle="1" w:styleId="afffffffff6">
    <w:name w:val="Верхний колонтитул (первый)"/>
    <w:basedOn w:val="a8"/>
    <w:semiHidden/>
    <w:rsid w:val="00D4324F"/>
    <w:pPr>
      <w:keepLines/>
      <w:pBdr>
        <w:top w:val="single" w:sz="6" w:space="2" w:color="auto"/>
      </w:pBdr>
      <w:tabs>
        <w:tab w:val="clear" w:pos="4677"/>
        <w:tab w:val="clear" w:pos="9355"/>
        <w:tab w:val="center" w:pos="4320"/>
        <w:tab w:val="right" w:pos="8640"/>
      </w:tabs>
      <w:suppressAutoHyphens w:val="0"/>
      <w:spacing w:line="190" w:lineRule="atLeast"/>
      <w:ind w:left="1080" w:firstLine="709"/>
      <w:jc w:val="right"/>
    </w:pPr>
    <w:rPr>
      <w:rFonts w:ascii="Arial" w:hAnsi="Arial" w:cs="Arial"/>
      <w:caps/>
      <w:spacing w:val="-5"/>
      <w:sz w:val="15"/>
      <w:szCs w:val="15"/>
      <w:lang w:eastAsia="en-US"/>
    </w:rPr>
  </w:style>
  <w:style w:type="paragraph" w:customStyle="1" w:styleId="afffffffff7">
    <w:name w:val="Верхний колонтитул (нечетный)"/>
    <w:basedOn w:val="a8"/>
    <w:semiHidden/>
    <w:rsid w:val="00D4324F"/>
    <w:pPr>
      <w:keepLines/>
      <w:pBdr>
        <w:bottom w:val="single" w:sz="6" w:space="1" w:color="auto"/>
      </w:pBdr>
      <w:tabs>
        <w:tab w:val="clear" w:pos="4677"/>
        <w:tab w:val="clear" w:pos="9355"/>
        <w:tab w:val="center" w:pos="4320"/>
        <w:tab w:val="right" w:pos="8640"/>
      </w:tabs>
      <w:suppressAutoHyphens w:val="0"/>
      <w:spacing w:after="600" w:line="190" w:lineRule="atLeast"/>
      <w:ind w:left="1080" w:firstLine="709"/>
      <w:jc w:val="both"/>
    </w:pPr>
    <w:rPr>
      <w:rFonts w:ascii="Arial" w:hAnsi="Arial" w:cs="Arial"/>
      <w:caps/>
      <w:spacing w:val="-5"/>
      <w:sz w:val="15"/>
      <w:szCs w:val="15"/>
      <w:lang w:eastAsia="en-US"/>
    </w:rPr>
  </w:style>
  <w:style w:type="paragraph" w:customStyle="1" w:styleId="afffffffff8">
    <w:name w:val="База указателя"/>
    <w:basedOn w:val="a0"/>
    <w:semiHidden/>
    <w:rsid w:val="00D4324F"/>
    <w:pPr>
      <w:spacing w:line="240" w:lineRule="atLeast"/>
      <w:ind w:left="360" w:hanging="360"/>
      <w:jc w:val="both"/>
    </w:pPr>
    <w:rPr>
      <w:rFonts w:ascii="Arial" w:hAnsi="Arial" w:cs="Arial"/>
      <w:spacing w:val="-5"/>
      <w:sz w:val="18"/>
      <w:szCs w:val="18"/>
      <w:lang w:eastAsia="en-US"/>
    </w:rPr>
  </w:style>
  <w:style w:type="paragraph" w:customStyle="1" w:styleId="afffffffff9">
    <w:name w:val="Заголовок таблицы"/>
    <w:basedOn w:val="a0"/>
    <w:rsid w:val="00D4324F"/>
    <w:pPr>
      <w:spacing w:before="60" w:line="360" w:lineRule="auto"/>
      <w:ind w:firstLine="709"/>
      <w:jc w:val="center"/>
    </w:pPr>
    <w:rPr>
      <w:rFonts w:ascii="Arial Black" w:hAnsi="Arial Black" w:cs="Arial Black"/>
      <w:spacing w:val="-5"/>
      <w:sz w:val="16"/>
      <w:szCs w:val="16"/>
      <w:lang w:eastAsia="en-US"/>
    </w:rPr>
  </w:style>
  <w:style w:type="paragraph" w:customStyle="1" w:styleId="afffffffffa">
    <w:name w:val="База оглавления"/>
    <w:basedOn w:val="a0"/>
    <w:semiHidden/>
    <w:rsid w:val="00D4324F"/>
    <w:pPr>
      <w:tabs>
        <w:tab w:val="right" w:leader="dot" w:pos="6480"/>
      </w:tabs>
      <w:spacing w:after="240" w:line="240" w:lineRule="atLeast"/>
      <w:ind w:firstLine="709"/>
      <w:jc w:val="both"/>
    </w:pPr>
    <w:rPr>
      <w:rFonts w:ascii="Arial" w:hAnsi="Arial" w:cs="Arial"/>
      <w:spacing w:val="-5"/>
      <w:sz w:val="20"/>
      <w:szCs w:val="20"/>
      <w:lang w:eastAsia="en-US"/>
    </w:rPr>
  </w:style>
  <w:style w:type="paragraph" w:customStyle="1" w:styleId="2f7">
    <w:name w:val="Название объекта2"/>
    <w:basedOn w:val="a0"/>
    <w:rsid w:val="00D4324F"/>
    <w:pPr>
      <w:spacing w:line="360" w:lineRule="auto"/>
      <w:ind w:left="1080" w:firstLine="709"/>
      <w:jc w:val="both"/>
    </w:pPr>
    <w:rPr>
      <w:rFonts w:ascii="Arial" w:hAnsi="Arial" w:cs="Arial"/>
      <w:spacing w:val="-5"/>
      <w:sz w:val="20"/>
      <w:szCs w:val="20"/>
    </w:rPr>
  </w:style>
  <w:style w:type="paragraph" w:customStyle="1" w:styleId="260">
    <w:name w:val="Основной текст 26"/>
    <w:basedOn w:val="a0"/>
    <w:semiHidden/>
    <w:rsid w:val="00D4324F"/>
    <w:pPr>
      <w:spacing w:line="360" w:lineRule="auto"/>
      <w:ind w:left="426" w:hanging="426"/>
      <w:jc w:val="both"/>
    </w:pPr>
    <w:rPr>
      <w:b/>
      <w:sz w:val="28"/>
      <w:szCs w:val="20"/>
    </w:rPr>
  </w:style>
  <w:style w:type="paragraph" w:customStyle="1" w:styleId="2f8">
    <w:name w:val="Цитата2"/>
    <w:basedOn w:val="a0"/>
    <w:semiHidden/>
    <w:rsid w:val="00D4324F"/>
    <w:pPr>
      <w:spacing w:line="360" w:lineRule="auto"/>
      <w:ind w:left="526" w:right="43" w:firstLine="709"/>
      <w:jc w:val="both"/>
    </w:pPr>
    <w:rPr>
      <w:sz w:val="28"/>
      <w:szCs w:val="20"/>
    </w:rPr>
  </w:style>
  <w:style w:type="paragraph" w:customStyle="1" w:styleId="1ff4">
    <w:name w:val="Маркированный список1"/>
    <w:basedOn w:val="a0"/>
    <w:semiHidden/>
    <w:rsid w:val="00D4324F"/>
    <w:pPr>
      <w:spacing w:before="100" w:beforeAutospacing="1" w:after="100" w:afterAutospacing="1" w:line="360" w:lineRule="auto"/>
      <w:ind w:firstLine="709"/>
      <w:jc w:val="both"/>
    </w:pPr>
    <w:rPr>
      <w:sz w:val="28"/>
    </w:rPr>
  </w:style>
  <w:style w:type="paragraph" w:customStyle="1" w:styleId="1ff5">
    <w:name w:val="Нумерованный список1"/>
    <w:basedOn w:val="a0"/>
    <w:semiHidden/>
    <w:rsid w:val="00D4324F"/>
    <w:pPr>
      <w:spacing w:before="100" w:beforeAutospacing="1" w:after="100" w:afterAutospacing="1" w:line="360" w:lineRule="auto"/>
      <w:ind w:firstLine="709"/>
      <w:jc w:val="both"/>
    </w:pPr>
    <w:rPr>
      <w:sz w:val="28"/>
    </w:rPr>
  </w:style>
  <w:style w:type="paragraph" w:customStyle="1" w:styleId="Sc">
    <w:name w:val="S_Титульный"/>
    <w:basedOn w:val="afffffffff3"/>
    <w:semiHidden/>
    <w:rsid w:val="00D4324F"/>
  </w:style>
  <w:style w:type="character" w:customStyle="1" w:styleId="afffffffffb">
    <w:name w:val="Обычный в таблице Знак Знак"/>
    <w:basedOn w:val="a1"/>
    <w:locked/>
    <w:rsid w:val="00D4324F"/>
    <w:rPr>
      <w:sz w:val="24"/>
      <w:szCs w:val="24"/>
      <w:lang w:val="ru-RU" w:eastAsia="ru-RU" w:bidi="ar-SA"/>
    </w:rPr>
  </w:style>
  <w:style w:type="paragraph" w:customStyle="1" w:styleId="afffffffffc">
    <w:name w:val="Маркированный текст"/>
    <w:basedOn w:val="a0"/>
    <w:semiHidden/>
    <w:rsid w:val="00D4324F"/>
    <w:pPr>
      <w:tabs>
        <w:tab w:val="num" w:pos="240"/>
        <w:tab w:val="num" w:pos="1429"/>
      </w:tabs>
      <w:jc w:val="both"/>
    </w:pPr>
    <w:rPr>
      <w:rFonts w:ascii="Arial" w:hAnsi="Arial" w:cs="Arial"/>
      <w:sz w:val="22"/>
      <w:szCs w:val="20"/>
    </w:rPr>
  </w:style>
  <w:style w:type="character" w:customStyle="1" w:styleId="afffffffffd">
    <w:name w:val="Надстрочный"/>
    <w:semiHidden/>
    <w:rsid w:val="00D4324F"/>
    <w:rPr>
      <w:b/>
      <w:bCs/>
      <w:vertAlign w:val="superscript"/>
    </w:rPr>
  </w:style>
  <w:style w:type="character" w:customStyle="1" w:styleId="113">
    <w:name w:val="Маркированный_1 Знак1"/>
    <w:basedOn w:val="a1"/>
    <w:semiHidden/>
    <w:rsid w:val="00D4324F"/>
  </w:style>
  <w:style w:type="character" w:customStyle="1" w:styleId="afffffffffe">
    <w:name w:val="Вступление"/>
    <w:semiHidden/>
    <w:rsid w:val="00D4324F"/>
    <w:rPr>
      <w:rFonts w:ascii="Arial Black" w:hAnsi="Arial Black" w:cs="Arial Black" w:hint="default"/>
      <w:spacing w:val="-4"/>
      <w:sz w:val="18"/>
      <w:szCs w:val="18"/>
    </w:rPr>
  </w:style>
  <w:style w:type="character" w:customStyle="1" w:styleId="affffffffff">
    <w:name w:val="Девиз"/>
    <w:basedOn w:val="a1"/>
    <w:semiHidden/>
    <w:rsid w:val="00D4324F"/>
    <w:rPr>
      <w:i/>
      <w:iCs/>
      <w:spacing w:val="-6"/>
      <w:sz w:val="24"/>
      <w:szCs w:val="24"/>
      <w:lang w:val="ru-RU"/>
    </w:rPr>
  </w:style>
  <w:style w:type="character" w:customStyle="1" w:styleId="1ff6">
    <w:name w:val="Маркированный_1 Знак Знак"/>
    <w:basedOn w:val="a1"/>
    <w:semiHidden/>
    <w:rsid w:val="00D4324F"/>
    <w:rPr>
      <w:sz w:val="24"/>
      <w:szCs w:val="24"/>
      <w:lang w:val="ru-RU" w:eastAsia="ru-RU" w:bidi="ar-SA"/>
    </w:rPr>
  </w:style>
  <w:style w:type="character" w:customStyle="1" w:styleId="affffffffff0">
    <w:name w:val="Подчеркнутый Знак Знак"/>
    <w:basedOn w:val="a1"/>
    <w:semiHidden/>
    <w:rsid w:val="00D4324F"/>
    <w:rPr>
      <w:sz w:val="24"/>
      <w:szCs w:val="24"/>
      <w:u w:val="single"/>
      <w:lang w:val="ru-RU" w:eastAsia="ru-RU" w:bidi="ar-SA"/>
    </w:rPr>
  </w:style>
  <w:style w:type="table" w:styleId="1ff7">
    <w:name w:val="Table Simple 1"/>
    <w:basedOn w:val="a2"/>
    <w:semiHidden/>
    <w:rsid w:val="00D4324F"/>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2"/>
    <w:semiHidden/>
    <w:rsid w:val="00D4324F"/>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2"/>
    <w:semiHidden/>
    <w:rsid w:val="00D4324F"/>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ff8">
    <w:name w:val="Table Classic 1"/>
    <w:basedOn w:val="a2"/>
    <w:semiHidden/>
    <w:rsid w:val="00D4324F"/>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lassic 2"/>
    <w:basedOn w:val="a2"/>
    <w:semiHidden/>
    <w:rsid w:val="00D4324F"/>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2"/>
    <w:semiHidden/>
    <w:rsid w:val="00D4324F"/>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2"/>
    <w:semiHidden/>
    <w:rsid w:val="00D4324F"/>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9">
    <w:name w:val="Table Colorful 1"/>
    <w:basedOn w:val="a2"/>
    <w:semiHidden/>
    <w:rsid w:val="00D4324F"/>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b">
    <w:name w:val="Table Colorful 2"/>
    <w:basedOn w:val="a2"/>
    <w:semiHidden/>
    <w:rsid w:val="00D4324F"/>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2"/>
    <w:semiHidden/>
    <w:rsid w:val="00D4324F"/>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a">
    <w:name w:val="Table Columns 1"/>
    <w:basedOn w:val="a2"/>
    <w:semiHidden/>
    <w:rsid w:val="00D4324F"/>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olumns 2"/>
    <w:basedOn w:val="a2"/>
    <w:semiHidden/>
    <w:rsid w:val="00D4324F"/>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semiHidden/>
    <w:rsid w:val="00D4324F"/>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2"/>
    <w:semiHidden/>
    <w:rsid w:val="00D4324F"/>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2"/>
    <w:semiHidden/>
    <w:rsid w:val="00D4324F"/>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fb">
    <w:name w:val="Table Grid 1"/>
    <w:basedOn w:val="a2"/>
    <w:semiHidden/>
    <w:rsid w:val="00D4324F"/>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d">
    <w:name w:val="Table Grid 2"/>
    <w:basedOn w:val="a2"/>
    <w:semiHidden/>
    <w:rsid w:val="00D4324F"/>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2"/>
    <w:semiHidden/>
    <w:rsid w:val="00D4324F"/>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c">
    <w:name w:val="Table Grid 4"/>
    <w:basedOn w:val="a2"/>
    <w:semiHidden/>
    <w:rsid w:val="00D4324F"/>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2"/>
    <w:semiHidden/>
    <w:rsid w:val="00D4324F"/>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2"/>
    <w:semiHidden/>
    <w:rsid w:val="00D4324F"/>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2"/>
    <w:semiHidden/>
    <w:rsid w:val="00D4324F"/>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2"/>
    <w:semiHidden/>
    <w:rsid w:val="00D4324F"/>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semiHidden/>
    <w:rsid w:val="00D4324F"/>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semiHidden/>
    <w:rsid w:val="00D4324F"/>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2"/>
    <w:semiHidden/>
    <w:rsid w:val="00D4324F"/>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2"/>
    <w:semiHidden/>
    <w:rsid w:val="00D4324F"/>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2"/>
    <w:semiHidden/>
    <w:rsid w:val="00D4324F"/>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semiHidden/>
    <w:rsid w:val="00D4324F"/>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semiHidden/>
    <w:rsid w:val="00D4324F"/>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semiHidden/>
    <w:rsid w:val="00D4324F"/>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c">
    <w:name w:val="Table 3D effects 1"/>
    <w:basedOn w:val="a2"/>
    <w:semiHidden/>
    <w:rsid w:val="00D4324F"/>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2"/>
    <w:semiHidden/>
    <w:rsid w:val="00D4324F"/>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3D effects 3"/>
    <w:basedOn w:val="a2"/>
    <w:semiHidden/>
    <w:rsid w:val="00D4324F"/>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1">
    <w:name w:val="Table Contemporary"/>
    <w:basedOn w:val="a2"/>
    <w:semiHidden/>
    <w:rsid w:val="00D4324F"/>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2">
    <w:name w:val="Table Elegant"/>
    <w:basedOn w:val="a2"/>
    <w:semiHidden/>
    <w:rsid w:val="00D4324F"/>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ff3">
    <w:name w:val="Table Professional"/>
    <w:basedOn w:val="a2"/>
    <w:semiHidden/>
    <w:rsid w:val="00D4324F"/>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2ff">
    <w:name w:val="Table Subtle 2"/>
    <w:basedOn w:val="a2"/>
    <w:semiHidden/>
    <w:rsid w:val="00D4324F"/>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semiHidden/>
    <w:rsid w:val="00D4324F"/>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semiHidden/>
    <w:rsid w:val="00D4324F"/>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2"/>
    <w:semiHidden/>
    <w:rsid w:val="00D4324F"/>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fffff4">
    <w:name w:val="Table Theme"/>
    <w:basedOn w:val="a2"/>
    <w:semiHidden/>
    <w:rsid w:val="00D4324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ai">
    <w:name w:val="Outline List 1"/>
    <w:basedOn w:val="a3"/>
    <w:rsid w:val="00D4324F"/>
    <w:pPr>
      <w:numPr>
        <w:numId w:val="12"/>
      </w:numPr>
    </w:pPr>
  </w:style>
  <w:style w:type="numbering" w:styleId="a">
    <w:name w:val="Outline List 3"/>
    <w:basedOn w:val="a3"/>
    <w:rsid w:val="00D4324F"/>
    <w:pPr>
      <w:numPr>
        <w:numId w:val="13"/>
      </w:numPr>
    </w:pPr>
  </w:style>
  <w:style w:type="numbering" w:styleId="111111">
    <w:name w:val="Outline List 2"/>
    <w:basedOn w:val="a3"/>
    <w:rsid w:val="00D4324F"/>
    <w:pPr>
      <w:numPr>
        <w:numId w:val="14"/>
      </w:numPr>
    </w:pPr>
  </w:style>
  <w:style w:type="character" w:customStyle="1" w:styleId="ConsNormal0">
    <w:name w:val="ConsNormal Знак"/>
    <w:basedOn w:val="a1"/>
    <w:link w:val="ConsNormal"/>
    <w:rsid w:val="00D4324F"/>
    <w:rPr>
      <w:rFonts w:ascii="Arial" w:eastAsia="Times New Roman" w:hAnsi="Arial"/>
    </w:rPr>
  </w:style>
  <w:style w:type="character" w:customStyle="1" w:styleId="S20">
    <w:name w:val="S_Заголовок 2 Знак"/>
    <w:basedOn w:val="20"/>
    <w:link w:val="S2"/>
    <w:uiPriority w:val="99"/>
    <w:rsid w:val="00D4324F"/>
    <w:rPr>
      <w:rFonts w:ascii="Times New Roman" w:eastAsia="Times New Roman" w:hAnsi="Times New Roman" w:cs="Times New Roman"/>
      <w:b/>
      <w:bCs w:val="0"/>
      <w:color w:val="4F81BD"/>
      <w:sz w:val="24"/>
      <w:szCs w:val="24"/>
      <w:lang w:eastAsia="ru-RU"/>
    </w:rPr>
  </w:style>
  <w:style w:type="paragraph" w:customStyle="1" w:styleId="P3">
    <w:name w:val="P3"/>
    <w:basedOn w:val="a0"/>
    <w:rsid w:val="0074361A"/>
    <w:pPr>
      <w:widowControl w:val="0"/>
      <w:jc w:val="both"/>
    </w:pPr>
    <w:rPr>
      <w:rFonts w:ascii="Arial" w:eastAsia="Arial Unicode MS" w:hAnsi="Arial" w:cs="Tahoma"/>
      <w:sz w:val="28"/>
      <w:szCs w:val="20"/>
      <w:lang w:eastAsia="ar-SA"/>
    </w:rPr>
  </w:style>
  <w:style w:type="character" w:customStyle="1" w:styleId="WW8Num1z0">
    <w:name w:val="WW8Num1z0"/>
    <w:rsid w:val="00AB4147"/>
    <w:rPr>
      <w:rFonts w:ascii="Symbol" w:hAnsi="Symbol" w:cs="StarSymbol"/>
      <w:sz w:val="18"/>
      <w:szCs w:val="18"/>
    </w:rPr>
  </w:style>
  <w:style w:type="character" w:customStyle="1" w:styleId="WW8Num2z0">
    <w:name w:val="WW8Num2z0"/>
    <w:rsid w:val="00AB4147"/>
    <w:rPr>
      <w:rFonts w:ascii="Wingdings" w:hAnsi="Wingdings" w:cs="StarSymbol"/>
      <w:sz w:val="18"/>
      <w:szCs w:val="18"/>
    </w:rPr>
  </w:style>
  <w:style w:type="character" w:customStyle="1" w:styleId="WW8Num2z1">
    <w:name w:val="WW8Num2z1"/>
    <w:rsid w:val="00AB4147"/>
    <w:rPr>
      <w:rFonts w:ascii="Symbol" w:hAnsi="Symbol" w:cs="StarSymbol"/>
      <w:sz w:val="18"/>
      <w:szCs w:val="18"/>
    </w:rPr>
  </w:style>
  <w:style w:type="character" w:customStyle="1" w:styleId="WW8Num3z0">
    <w:name w:val="WW8Num3z0"/>
    <w:rsid w:val="00AB4147"/>
    <w:rPr>
      <w:rFonts w:ascii="Wingdings" w:hAnsi="Wingdings" w:cs="StarSymbol"/>
      <w:sz w:val="18"/>
      <w:szCs w:val="18"/>
    </w:rPr>
  </w:style>
  <w:style w:type="character" w:customStyle="1" w:styleId="WW8Num3z1">
    <w:name w:val="WW8Num3z1"/>
    <w:rsid w:val="00AB4147"/>
    <w:rPr>
      <w:rFonts w:ascii="Wingdings 2" w:hAnsi="Wingdings 2" w:cs="StarSymbol"/>
      <w:sz w:val="18"/>
      <w:szCs w:val="18"/>
    </w:rPr>
  </w:style>
  <w:style w:type="character" w:customStyle="1" w:styleId="WW8Num3z2">
    <w:name w:val="WW8Num3z2"/>
    <w:rsid w:val="00AB4147"/>
    <w:rPr>
      <w:rFonts w:ascii="StarSymbol" w:hAnsi="StarSymbol" w:cs="StarSymbol"/>
      <w:sz w:val="18"/>
      <w:szCs w:val="18"/>
    </w:rPr>
  </w:style>
  <w:style w:type="character" w:customStyle="1" w:styleId="WW8Num4z0">
    <w:name w:val="WW8Num4z0"/>
    <w:rsid w:val="00AB4147"/>
    <w:rPr>
      <w:rFonts w:ascii="Symbol" w:hAnsi="Symbol" w:cs="StarSymbol"/>
      <w:sz w:val="18"/>
      <w:szCs w:val="18"/>
    </w:rPr>
  </w:style>
  <w:style w:type="character" w:customStyle="1" w:styleId="WW8Num6z0">
    <w:name w:val="WW8Num6z0"/>
    <w:rsid w:val="00AB4147"/>
    <w:rPr>
      <w:rFonts w:ascii="Symbol" w:hAnsi="Symbol" w:cs="StarSymbol"/>
      <w:sz w:val="18"/>
      <w:szCs w:val="18"/>
    </w:rPr>
  </w:style>
  <w:style w:type="character" w:customStyle="1" w:styleId="WW8Num7z0">
    <w:name w:val="WW8Num7z0"/>
    <w:rsid w:val="00AB4147"/>
    <w:rPr>
      <w:rFonts w:ascii="Symbol" w:hAnsi="Symbol" w:cs="StarSymbol"/>
      <w:sz w:val="18"/>
      <w:szCs w:val="18"/>
    </w:rPr>
  </w:style>
  <w:style w:type="character" w:customStyle="1" w:styleId="WW8Num9z0">
    <w:name w:val="WW8Num9z0"/>
    <w:rsid w:val="00AB4147"/>
    <w:rPr>
      <w:rFonts w:ascii="Wingdings" w:hAnsi="Wingdings" w:cs="StarSymbol"/>
      <w:sz w:val="18"/>
      <w:szCs w:val="18"/>
    </w:rPr>
  </w:style>
  <w:style w:type="character" w:customStyle="1" w:styleId="WW8Num9z1">
    <w:name w:val="WW8Num9z1"/>
    <w:rsid w:val="00AB4147"/>
    <w:rPr>
      <w:rFonts w:ascii="Symbol" w:hAnsi="Symbol" w:cs="StarSymbol"/>
      <w:sz w:val="18"/>
      <w:szCs w:val="18"/>
    </w:rPr>
  </w:style>
  <w:style w:type="character" w:customStyle="1" w:styleId="1ffd">
    <w:name w:val="Основной шрифт абзаца1"/>
    <w:rsid w:val="00AB4147"/>
  </w:style>
  <w:style w:type="character" w:customStyle="1" w:styleId="affffffffff5">
    <w:name w:val="Символ нумерации"/>
    <w:rsid w:val="00AB4147"/>
  </w:style>
  <w:style w:type="character" w:customStyle="1" w:styleId="affffffffff6">
    <w:name w:val="Маркеры списка"/>
    <w:rsid w:val="00AB4147"/>
    <w:rPr>
      <w:rFonts w:ascii="StarSymbol" w:eastAsia="StarSymbol" w:hAnsi="StarSymbol" w:cs="StarSymbol"/>
      <w:sz w:val="18"/>
      <w:szCs w:val="18"/>
    </w:rPr>
  </w:style>
  <w:style w:type="character" w:customStyle="1" w:styleId="affffffffff7">
    <w:name w:val="Непропорциональный текст"/>
    <w:rsid w:val="00AB4147"/>
    <w:rPr>
      <w:rFonts w:ascii="Courier New" w:eastAsia="Courier New" w:hAnsi="Courier New" w:cs="Courier New"/>
    </w:rPr>
  </w:style>
  <w:style w:type="paragraph" w:customStyle="1" w:styleId="affffffffff8">
    <w:name w:val="Заголовок"/>
    <w:basedOn w:val="a0"/>
    <w:next w:val="af3"/>
    <w:rsid w:val="00AB4147"/>
    <w:pPr>
      <w:keepNext/>
      <w:widowControl w:val="0"/>
      <w:suppressAutoHyphens/>
      <w:spacing w:before="240" w:after="120"/>
    </w:pPr>
    <w:rPr>
      <w:rFonts w:ascii="Arial" w:eastAsia="Lucida Sans Unicode" w:hAnsi="Arial" w:cs="Tahoma"/>
      <w:color w:val="000000"/>
      <w:sz w:val="28"/>
      <w:szCs w:val="28"/>
      <w:lang w:val="en-US" w:eastAsia="en-US" w:bidi="en-US"/>
    </w:rPr>
  </w:style>
  <w:style w:type="paragraph" w:customStyle="1" w:styleId="1ffe">
    <w:name w:val="Указатель1"/>
    <w:basedOn w:val="a0"/>
    <w:rsid w:val="00AB4147"/>
    <w:pPr>
      <w:widowControl w:val="0"/>
      <w:suppressLineNumbers/>
      <w:suppressAutoHyphens/>
    </w:pPr>
    <w:rPr>
      <w:rFonts w:ascii="Arial" w:eastAsia="Arial Unicode MS" w:hAnsi="Arial" w:cs="Tahoma"/>
      <w:color w:val="000000"/>
      <w:lang w:val="en-US" w:eastAsia="en-US" w:bidi="en-US"/>
    </w:rPr>
  </w:style>
  <w:style w:type="paragraph" w:customStyle="1" w:styleId="affffffffff9">
    <w:name w:val="Содержимое таблицы"/>
    <w:basedOn w:val="a0"/>
    <w:rsid w:val="00AB4147"/>
    <w:pPr>
      <w:widowControl w:val="0"/>
      <w:suppressLineNumbers/>
      <w:suppressAutoHyphens/>
    </w:pPr>
    <w:rPr>
      <w:rFonts w:eastAsia="Arial Unicode MS" w:cs="Tahoma"/>
      <w:color w:val="000000"/>
      <w:lang w:val="en-US" w:eastAsia="en-US" w:bidi="en-US"/>
    </w:rPr>
  </w:style>
  <w:style w:type="character" w:customStyle="1" w:styleId="deffont">
    <w:name w:val="deffont"/>
    <w:basedOn w:val="a1"/>
    <w:rsid w:val="00CE7FD1"/>
  </w:style>
  <w:style w:type="paragraph" w:customStyle="1" w:styleId="84">
    <w:name w:val="Обычный8"/>
    <w:rsid w:val="00286AE8"/>
    <w:pPr>
      <w:widowControl w:val="0"/>
    </w:pPr>
    <w:rPr>
      <w:rFonts w:ascii="Times New Roman" w:eastAsia="Times New Roman" w:hAnsi="Times New Roman"/>
      <w:snapToGrid w:val="0"/>
    </w:rPr>
  </w:style>
  <w:style w:type="paragraph" w:customStyle="1" w:styleId="270">
    <w:name w:val="Основной текст 27"/>
    <w:basedOn w:val="84"/>
    <w:rsid w:val="00286AE8"/>
    <w:rPr>
      <w:sz w:val="26"/>
    </w:rPr>
  </w:style>
  <w:style w:type="paragraph" w:customStyle="1" w:styleId="231">
    <w:name w:val="Основной текст с отступом 23"/>
    <w:basedOn w:val="84"/>
    <w:rsid w:val="00286AE8"/>
    <w:pPr>
      <w:ind w:firstLine="709"/>
    </w:pPr>
    <w:rPr>
      <w:sz w:val="28"/>
    </w:rPr>
  </w:style>
  <w:style w:type="paragraph" w:customStyle="1" w:styleId="1fff">
    <w:name w:val="Знак1 Знак Знак Знак"/>
    <w:basedOn w:val="a0"/>
    <w:rsid w:val="000D6551"/>
    <w:pPr>
      <w:spacing w:after="160" w:line="240" w:lineRule="exact"/>
    </w:pPr>
    <w:rPr>
      <w:rFonts w:ascii="Verdana" w:hAnsi="Verdana" w:cs="Verdana"/>
      <w:lang w:val="en-US" w:eastAsia="en-US"/>
    </w:rPr>
  </w:style>
  <w:style w:type="paragraph" w:customStyle="1" w:styleId="caaieiaie20">
    <w:name w:val="caaieiaie 2"/>
    <w:basedOn w:val="Default"/>
    <w:next w:val="Default"/>
    <w:uiPriority w:val="99"/>
    <w:rsid w:val="00DA72D6"/>
    <w:rPr>
      <w:rFonts w:ascii="Arial" w:eastAsia="Calibri" w:hAnsi="Arial" w:cs="Arial"/>
      <w:color w:val="auto"/>
      <w:lang w:eastAsia="ru-RU"/>
    </w:rPr>
  </w:style>
  <w:style w:type="character" w:customStyle="1" w:styleId="114">
    <w:name w:val="Заголовок 1 Знак1"/>
    <w:aliases w:val="БЛОК Знак1"/>
    <w:basedOn w:val="a1"/>
    <w:rsid w:val="007A0780"/>
    <w:rPr>
      <w:rFonts w:ascii="Cambria" w:eastAsia="Times New Roman" w:hAnsi="Cambria" w:cs="Times New Roman"/>
      <w:b/>
      <w:bCs/>
      <w:color w:val="365F91"/>
      <w:sz w:val="28"/>
      <w:szCs w:val="28"/>
      <w:lang w:eastAsia="ru-RU"/>
    </w:rPr>
  </w:style>
  <w:style w:type="paragraph" w:customStyle="1" w:styleId="1fff0">
    <w:name w:val="стиль1"/>
    <w:basedOn w:val="a0"/>
    <w:rsid w:val="007A0780"/>
    <w:pPr>
      <w:spacing w:before="100" w:beforeAutospacing="1" w:after="100" w:afterAutospacing="1"/>
    </w:pPr>
  </w:style>
  <w:style w:type="paragraph" w:customStyle="1" w:styleId="whitehead">
    <w:name w:val="whitehead"/>
    <w:basedOn w:val="a0"/>
    <w:rsid w:val="007A0780"/>
    <w:pPr>
      <w:spacing w:before="100" w:beforeAutospacing="1" w:after="100" w:afterAutospacing="1"/>
    </w:pPr>
  </w:style>
  <w:style w:type="character" w:customStyle="1" w:styleId="whitehead1">
    <w:name w:val="whitehead1"/>
    <w:basedOn w:val="a1"/>
    <w:rsid w:val="007A0780"/>
  </w:style>
  <w:style w:type="paragraph" w:customStyle="1" w:styleId="LTTitel">
    <w:name w:val="???????~LT~Titel"/>
    <w:uiPriority w:val="99"/>
    <w:rsid w:val="007A0780"/>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center"/>
    </w:pPr>
    <w:rPr>
      <w:rFonts w:ascii="Tahoma" w:eastAsia="Arial Unicode MS" w:hAnsi="Tahoma" w:cs="Tahoma"/>
      <w:color w:val="CCECFF"/>
      <w:sz w:val="88"/>
      <w:szCs w:val="88"/>
    </w:rPr>
  </w:style>
  <w:style w:type="character" w:customStyle="1" w:styleId="WW8Num3z5">
    <w:name w:val="WW8Num3z5"/>
    <w:rsid w:val="007A0780"/>
    <w:rPr>
      <w:rFonts w:ascii="Wingdings" w:hAnsi="Wingdings"/>
    </w:rPr>
  </w:style>
  <w:style w:type="character" w:customStyle="1" w:styleId="WW8Num5z0">
    <w:name w:val="WW8Num5z0"/>
    <w:rsid w:val="007A0780"/>
    <w:rPr>
      <w:rFonts w:ascii="StarSymbol" w:hAnsi="StarSymbol"/>
    </w:rPr>
  </w:style>
  <w:style w:type="character" w:customStyle="1" w:styleId="Absatz-Standardschriftart">
    <w:name w:val="Absatz-Standardschriftart"/>
    <w:rsid w:val="007A0780"/>
  </w:style>
  <w:style w:type="character" w:customStyle="1" w:styleId="WW8Num4z1">
    <w:name w:val="WW8Num4z1"/>
    <w:rsid w:val="007A0780"/>
    <w:rPr>
      <w:rFonts w:ascii="Courier New" w:hAnsi="Courier New" w:cs="Courier New"/>
    </w:rPr>
  </w:style>
  <w:style w:type="character" w:customStyle="1" w:styleId="WW8Num4z5">
    <w:name w:val="WW8Num4z5"/>
    <w:rsid w:val="007A0780"/>
    <w:rPr>
      <w:rFonts w:ascii="Wingdings" w:hAnsi="Wingdings"/>
    </w:rPr>
  </w:style>
  <w:style w:type="character" w:customStyle="1" w:styleId="WW8Num10z0">
    <w:name w:val="WW8Num10z0"/>
    <w:rsid w:val="007A0780"/>
    <w:rPr>
      <w:rFonts w:ascii="Symbol" w:hAnsi="Symbol"/>
      <w:color w:val="auto"/>
    </w:rPr>
  </w:style>
  <w:style w:type="character" w:customStyle="1" w:styleId="WW8Num10z1">
    <w:name w:val="WW8Num10z1"/>
    <w:rsid w:val="007A0780"/>
    <w:rPr>
      <w:rFonts w:ascii="Courier New" w:hAnsi="Courier New" w:cs="Courier New"/>
    </w:rPr>
  </w:style>
  <w:style w:type="character" w:customStyle="1" w:styleId="WW8Num10z2">
    <w:name w:val="WW8Num10z2"/>
    <w:rsid w:val="007A0780"/>
    <w:rPr>
      <w:rFonts w:ascii="Wingdings" w:hAnsi="Wingdings"/>
    </w:rPr>
  </w:style>
  <w:style w:type="character" w:customStyle="1" w:styleId="WW8Num10z3">
    <w:name w:val="WW8Num10z3"/>
    <w:rsid w:val="007A0780"/>
    <w:rPr>
      <w:rFonts w:ascii="Symbol" w:hAnsi="Symbol"/>
    </w:rPr>
  </w:style>
  <w:style w:type="character" w:customStyle="1" w:styleId="5b">
    <w:name w:val="Основной шрифт абзаца5"/>
    <w:rsid w:val="007A0780"/>
  </w:style>
  <w:style w:type="character" w:customStyle="1" w:styleId="4d">
    <w:name w:val="Основной шрифт абзаца4"/>
    <w:rsid w:val="007A0780"/>
  </w:style>
  <w:style w:type="character" w:customStyle="1" w:styleId="WW8Num8z0">
    <w:name w:val="WW8Num8z0"/>
    <w:rsid w:val="007A0780"/>
    <w:rPr>
      <w:color w:val="auto"/>
    </w:rPr>
  </w:style>
  <w:style w:type="character" w:customStyle="1" w:styleId="WW8Num9z3">
    <w:name w:val="WW8Num9z3"/>
    <w:rsid w:val="007A0780"/>
    <w:rPr>
      <w:rFonts w:ascii="Symbol" w:hAnsi="Symbol"/>
    </w:rPr>
  </w:style>
  <w:style w:type="character" w:customStyle="1" w:styleId="WW8Num9z5">
    <w:name w:val="WW8Num9z5"/>
    <w:rsid w:val="007A0780"/>
    <w:rPr>
      <w:rFonts w:ascii="Wingdings" w:hAnsi="Wingdings"/>
    </w:rPr>
  </w:style>
  <w:style w:type="character" w:customStyle="1" w:styleId="WW8Num11z0">
    <w:name w:val="WW8Num11z0"/>
    <w:rsid w:val="007A0780"/>
    <w:rPr>
      <w:rFonts w:ascii="Symbol" w:hAnsi="Symbol"/>
      <w:color w:val="auto"/>
    </w:rPr>
  </w:style>
  <w:style w:type="character" w:customStyle="1" w:styleId="WW8Num11z1">
    <w:name w:val="WW8Num11z1"/>
    <w:rsid w:val="007A0780"/>
    <w:rPr>
      <w:rFonts w:ascii="Courier New" w:hAnsi="Courier New" w:cs="Courier New"/>
    </w:rPr>
  </w:style>
  <w:style w:type="character" w:customStyle="1" w:styleId="WW8Num11z2">
    <w:name w:val="WW8Num11z2"/>
    <w:rsid w:val="007A0780"/>
    <w:rPr>
      <w:rFonts w:ascii="Wingdings" w:hAnsi="Wingdings"/>
    </w:rPr>
  </w:style>
  <w:style w:type="character" w:customStyle="1" w:styleId="WW8Num11z3">
    <w:name w:val="WW8Num11z3"/>
    <w:rsid w:val="007A0780"/>
    <w:rPr>
      <w:rFonts w:ascii="Symbol" w:hAnsi="Symbol"/>
    </w:rPr>
  </w:style>
  <w:style w:type="character" w:customStyle="1" w:styleId="WW8Num12z0">
    <w:name w:val="WW8Num12z0"/>
    <w:rsid w:val="007A0780"/>
    <w:rPr>
      <w:rFonts w:ascii="Symbol" w:hAnsi="Symbol"/>
    </w:rPr>
  </w:style>
  <w:style w:type="character" w:customStyle="1" w:styleId="WW8Num12z1">
    <w:name w:val="WW8Num12z1"/>
    <w:rsid w:val="007A0780"/>
    <w:rPr>
      <w:rFonts w:ascii="Wingdings" w:hAnsi="Wingdings"/>
    </w:rPr>
  </w:style>
  <w:style w:type="character" w:customStyle="1" w:styleId="WW8Num13z1">
    <w:name w:val="WW8Num13z1"/>
    <w:rsid w:val="007A0780"/>
    <w:rPr>
      <w:rFonts w:ascii="Wingdings" w:hAnsi="Wingdings"/>
    </w:rPr>
  </w:style>
  <w:style w:type="character" w:customStyle="1" w:styleId="WW8Num14z1">
    <w:name w:val="WW8Num14z1"/>
    <w:rsid w:val="007A0780"/>
    <w:rPr>
      <w:rFonts w:ascii="Wingdings" w:hAnsi="Wingdings"/>
    </w:rPr>
  </w:style>
  <w:style w:type="character" w:customStyle="1" w:styleId="3f4">
    <w:name w:val="Основной шрифт абзаца3"/>
    <w:rsid w:val="007A0780"/>
  </w:style>
  <w:style w:type="character" w:customStyle="1" w:styleId="2ff0">
    <w:name w:val="Основной шрифт абзаца2"/>
    <w:rsid w:val="007A0780"/>
  </w:style>
  <w:style w:type="character" w:customStyle="1" w:styleId="WW-Absatz-Standardschriftart">
    <w:name w:val="WW-Absatz-Standardschriftart"/>
    <w:rsid w:val="007A0780"/>
  </w:style>
  <w:style w:type="character" w:customStyle="1" w:styleId="WW-Absatz-Standardschriftart1">
    <w:name w:val="WW-Absatz-Standardschriftart1"/>
    <w:rsid w:val="007A0780"/>
  </w:style>
  <w:style w:type="character" w:customStyle="1" w:styleId="WW8Num1z1">
    <w:name w:val="WW8Num1z1"/>
    <w:rsid w:val="007A0780"/>
    <w:rPr>
      <w:rFonts w:ascii="Courier New" w:hAnsi="Courier New" w:cs="Courier New"/>
    </w:rPr>
  </w:style>
  <w:style w:type="character" w:customStyle="1" w:styleId="WW8Num1z2">
    <w:name w:val="WW8Num1z2"/>
    <w:rsid w:val="007A0780"/>
    <w:rPr>
      <w:rFonts w:ascii="Wingdings" w:hAnsi="Wingdings"/>
    </w:rPr>
  </w:style>
  <w:style w:type="character" w:customStyle="1" w:styleId="WW8Num1z3">
    <w:name w:val="WW8Num1z3"/>
    <w:rsid w:val="007A0780"/>
    <w:rPr>
      <w:rFonts w:ascii="Symbol" w:hAnsi="Symbol"/>
    </w:rPr>
  </w:style>
  <w:style w:type="character" w:customStyle="1" w:styleId="WW8Num2z2">
    <w:name w:val="WW8Num2z2"/>
    <w:rsid w:val="007A0780"/>
    <w:rPr>
      <w:rFonts w:ascii="Wingdings" w:hAnsi="Wingdings"/>
    </w:rPr>
  </w:style>
  <w:style w:type="character" w:customStyle="1" w:styleId="WW8Num2z3">
    <w:name w:val="WW8Num2z3"/>
    <w:rsid w:val="007A0780"/>
    <w:rPr>
      <w:rFonts w:ascii="Symbol" w:hAnsi="Symbol"/>
    </w:rPr>
  </w:style>
  <w:style w:type="character" w:customStyle="1" w:styleId="WW8Num7z1">
    <w:name w:val="WW8Num7z1"/>
    <w:rsid w:val="007A0780"/>
    <w:rPr>
      <w:rFonts w:ascii="Courier New" w:hAnsi="Courier New"/>
    </w:rPr>
  </w:style>
  <w:style w:type="character" w:customStyle="1" w:styleId="WW8Num7z2">
    <w:name w:val="WW8Num7z2"/>
    <w:rsid w:val="007A0780"/>
    <w:rPr>
      <w:rFonts w:ascii="Wingdings" w:hAnsi="Wingdings"/>
    </w:rPr>
  </w:style>
  <w:style w:type="character" w:customStyle="1" w:styleId="WW8Num7z3">
    <w:name w:val="WW8Num7z3"/>
    <w:rsid w:val="007A0780"/>
    <w:rPr>
      <w:rFonts w:ascii="Symbol" w:hAnsi="Symbol"/>
    </w:rPr>
  </w:style>
  <w:style w:type="character" w:customStyle="1" w:styleId="WW8Num9z2">
    <w:name w:val="WW8Num9z2"/>
    <w:rsid w:val="007A0780"/>
    <w:rPr>
      <w:rFonts w:ascii="Wingdings" w:hAnsi="Wingdings"/>
    </w:rPr>
  </w:style>
  <w:style w:type="character" w:customStyle="1" w:styleId="WW8Num14z0">
    <w:name w:val="WW8Num14z0"/>
    <w:rsid w:val="007A0780"/>
    <w:rPr>
      <w:rFonts w:ascii="Symbol" w:hAnsi="Symbol"/>
    </w:rPr>
  </w:style>
  <w:style w:type="paragraph" w:customStyle="1" w:styleId="5c">
    <w:name w:val="Название5"/>
    <w:basedOn w:val="a0"/>
    <w:rsid w:val="007A0780"/>
    <w:pPr>
      <w:suppressLineNumbers/>
      <w:suppressAutoHyphens/>
      <w:spacing w:before="120" w:after="120"/>
    </w:pPr>
    <w:rPr>
      <w:rFonts w:ascii="Arial" w:hAnsi="Arial" w:cs="Tahoma"/>
      <w:i/>
      <w:iCs/>
      <w:sz w:val="20"/>
      <w:lang w:eastAsia="ar-SA"/>
    </w:rPr>
  </w:style>
  <w:style w:type="paragraph" w:customStyle="1" w:styleId="5d">
    <w:name w:val="Указатель5"/>
    <w:basedOn w:val="a0"/>
    <w:rsid w:val="007A0780"/>
    <w:pPr>
      <w:suppressLineNumbers/>
      <w:suppressAutoHyphens/>
    </w:pPr>
    <w:rPr>
      <w:rFonts w:ascii="Arial" w:hAnsi="Arial" w:cs="Tahoma"/>
      <w:sz w:val="28"/>
      <w:szCs w:val="20"/>
      <w:lang w:eastAsia="ar-SA"/>
    </w:rPr>
  </w:style>
  <w:style w:type="paragraph" w:customStyle="1" w:styleId="4e">
    <w:name w:val="Название4"/>
    <w:basedOn w:val="a0"/>
    <w:rsid w:val="007A0780"/>
    <w:pPr>
      <w:suppressLineNumbers/>
      <w:suppressAutoHyphens/>
      <w:spacing w:before="120" w:after="120"/>
    </w:pPr>
    <w:rPr>
      <w:rFonts w:ascii="Arial" w:hAnsi="Arial" w:cs="Tahoma"/>
      <w:i/>
      <w:iCs/>
      <w:sz w:val="20"/>
      <w:lang w:eastAsia="ar-SA"/>
    </w:rPr>
  </w:style>
  <w:style w:type="paragraph" w:customStyle="1" w:styleId="4f">
    <w:name w:val="Указатель4"/>
    <w:basedOn w:val="a0"/>
    <w:rsid w:val="007A0780"/>
    <w:pPr>
      <w:suppressLineNumbers/>
      <w:suppressAutoHyphens/>
    </w:pPr>
    <w:rPr>
      <w:rFonts w:ascii="Arial" w:hAnsi="Arial" w:cs="Tahoma"/>
      <w:sz w:val="28"/>
      <w:szCs w:val="20"/>
      <w:lang w:eastAsia="ar-SA"/>
    </w:rPr>
  </w:style>
  <w:style w:type="paragraph" w:customStyle="1" w:styleId="3f5">
    <w:name w:val="Название3"/>
    <w:basedOn w:val="a0"/>
    <w:rsid w:val="007A0780"/>
    <w:pPr>
      <w:suppressLineNumbers/>
      <w:suppressAutoHyphens/>
      <w:spacing w:before="120" w:after="120"/>
    </w:pPr>
    <w:rPr>
      <w:rFonts w:ascii="Arial" w:hAnsi="Arial" w:cs="Tahoma"/>
      <w:i/>
      <w:iCs/>
      <w:sz w:val="20"/>
      <w:lang w:eastAsia="ar-SA"/>
    </w:rPr>
  </w:style>
  <w:style w:type="paragraph" w:customStyle="1" w:styleId="3f6">
    <w:name w:val="Указатель3"/>
    <w:basedOn w:val="a0"/>
    <w:rsid w:val="007A0780"/>
    <w:pPr>
      <w:suppressLineNumbers/>
      <w:suppressAutoHyphens/>
    </w:pPr>
    <w:rPr>
      <w:rFonts w:ascii="Arial" w:hAnsi="Arial" w:cs="Tahoma"/>
      <w:sz w:val="28"/>
      <w:szCs w:val="20"/>
      <w:lang w:eastAsia="ar-SA"/>
    </w:rPr>
  </w:style>
  <w:style w:type="paragraph" w:customStyle="1" w:styleId="2ff1">
    <w:name w:val="Название2"/>
    <w:basedOn w:val="a0"/>
    <w:rsid w:val="007A0780"/>
    <w:pPr>
      <w:suppressLineNumbers/>
      <w:suppressAutoHyphens/>
      <w:spacing w:before="120" w:after="120"/>
    </w:pPr>
    <w:rPr>
      <w:rFonts w:ascii="Arial" w:hAnsi="Arial" w:cs="Tahoma"/>
      <w:i/>
      <w:iCs/>
      <w:sz w:val="20"/>
      <w:lang w:eastAsia="ar-SA"/>
    </w:rPr>
  </w:style>
  <w:style w:type="paragraph" w:customStyle="1" w:styleId="2ff2">
    <w:name w:val="Указатель2"/>
    <w:basedOn w:val="a0"/>
    <w:rsid w:val="007A0780"/>
    <w:pPr>
      <w:suppressLineNumbers/>
      <w:suppressAutoHyphens/>
    </w:pPr>
    <w:rPr>
      <w:rFonts w:ascii="Arial" w:hAnsi="Arial" w:cs="Tahoma"/>
      <w:sz w:val="28"/>
      <w:szCs w:val="20"/>
      <w:lang w:eastAsia="ar-SA"/>
    </w:rPr>
  </w:style>
  <w:style w:type="paragraph" w:customStyle="1" w:styleId="affffffffffa">
    <w:name w:val="Содержимое врезки"/>
    <w:basedOn w:val="af3"/>
    <w:rsid w:val="007A0780"/>
    <w:pPr>
      <w:suppressAutoHyphens/>
      <w:spacing w:after="0"/>
      <w:jc w:val="center"/>
    </w:pPr>
    <w:rPr>
      <w:b/>
      <w:bCs/>
      <w:sz w:val="48"/>
      <w:szCs w:val="20"/>
      <w:lang w:eastAsia="ar-SA"/>
    </w:rPr>
  </w:style>
  <w:style w:type="paragraph" w:customStyle="1" w:styleId="font7">
    <w:name w:val="font7"/>
    <w:basedOn w:val="a0"/>
    <w:rsid w:val="007A0780"/>
    <w:pPr>
      <w:spacing w:before="100" w:after="100"/>
    </w:pPr>
    <w:rPr>
      <w:b/>
      <w:bCs/>
      <w:sz w:val="20"/>
      <w:szCs w:val="20"/>
      <w:lang w:eastAsia="ar-SA"/>
    </w:rPr>
  </w:style>
  <w:style w:type="paragraph" w:customStyle="1" w:styleId="213">
    <w:name w:val="Название объекта21"/>
    <w:basedOn w:val="a0"/>
    <w:next w:val="a0"/>
    <w:rsid w:val="007A0780"/>
    <w:pPr>
      <w:jc w:val="center"/>
    </w:pPr>
    <w:rPr>
      <w:rFonts w:ascii="Arial" w:hAnsi="Arial" w:cs="Arial"/>
      <w:b/>
      <w:lang w:eastAsia="ar-SA"/>
    </w:rPr>
  </w:style>
  <w:style w:type="paragraph" w:customStyle="1" w:styleId="321">
    <w:name w:val="Основной текст с отступом 32"/>
    <w:basedOn w:val="a0"/>
    <w:rsid w:val="007A0780"/>
    <w:pPr>
      <w:ind w:firstLine="720"/>
      <w:jc w:val="both"/>
    </w:pPr>
    <w:rPr>
      <w:sz w:val="28"/>
      <w:szCs w:val="28"/>
      <w:lang w:eastAsia="ar-SA"/>
    </w:rPr>
  </w:style>
  <w:style w:type="paragraph" w:customStyle="1" w:styleId="1fff1">
    <w:name w:val="Схема документа1"/>
    <w:basedOn w:val="a0"/>
    <w:rsid w:val="007A0780"/>
    <w:pPr>
      <w:shd w:val="clear" w:color="auto" w:fill="000080"/>
      <w:suppressAutoHyphens/>
    </w:pPr>
    <w:rPr>
      <w:rFonts w:ascii="Tahoma" w:hAnsi="Tahoma" w:cs="Tahoma"/>
      <w:sz w:val="20"/>
      <w:szCs w:val="20"/>
      <w:lang w:eastAsia="ar-SA"/>
    </w:rPr>
  </w:style>
  <w:style w:type="paragraph" w:customStyle="1" w:styleId="TableContents">
    <w:name w:val="Table Contents"/>
    <w:basedOn w:val="a0"/>
    <w:rsid w:val="007A0780"/>
    <w:pPr>
      <w:widowControl w:val="0"/>
      <w:autoSpaceDN w:val="0"/>
      <w:adjustRightInd w:val="0"/>
    </w:pPr>
    <w:rPr>
      <w:rFonts w:eastAsia="Arial Unicode MS" w:cs="Tahoma"/>
      <w:color w:val="000000"/>
      <w:lang w:val="en-US" w:eastAsia="en-US"/>
    </w:rPr>
  </w:style>
  <w:style w:type="paragraph" w:customStyle="1" w:styleId="115">
    <w:name w:val="Знак1 Знак Знак Знак1"/>
    <w:basedOn w:val="a0"/>
    <w:rsid w:val="007A0780"/>
    <w:pPr>
      <w:spacing w:after="160" w:line="240" w:lineRule="exact"/>
    </w:pPr>
    <w:rPr>
      <w:rFonts w:ascii="Verdana" w:hAnsi="Verdana" w:cs="Verdana"/>
      <w:lang w:val="en-US" w:eastAsia="en-US"/>
    </w:rPr>
  </w:style>
  <w:style w:type="paragraph" w:customStyle="1" w:styleId="93">
    <w:name w:val="Обычный9"/>
    <w:rsid w:val="007A0780"/>
    <w:rPr>
      <w:rFonts w:ascii="Times New Roman" w:eastAsia="Times New Roman" w:hAnsi="Times New Roman"/>
    </w:rPr>
  </w:style>
  <w:style w:type="paragraph" w:customStyle="1" w:styleId="122">
    <w:name w:val="Заголовок 12"/>
    <w:basedOn w:val="93"/>
    <w:next w:val="93"/>
    <w:rsid w:val="007A0780"/>
    <w:pPr>
      <w:keepNext/>
      <w:widowControl w:val="0"/>
      <w:spacing w:line="360" w:lineRule="auto"/>
      <w:jc w:val="center"/>
    </w:pPr>
    <w:rPr>
      <w:b/>
      <w:snapToGrid w:val="0"/>
      <w:color w:val="000000"/>
      <w:sz w:val="36"/>
    </w:rPr>
  </w:style>
  <w:style w:type="paragraph" w:customStyle="1" w:styleId="2ff3">
    <w:name w:val="Основной текст2"/>
    <w:basedOn w:val="93"/>
    <w:rsid w:val="007A0780"/>
    <w:pPr>
      <w:jc w:val="both"/>
    </w:pPr>
    <w:rPr>
      <w:sz w:val="24"/>
    </w:rPr>
  </w:style>
  <w:style w:type="paragraph" w:customStyle="1" w:styleId="2ff4">
    <w:name w:val="Нижний колонтитул2"/>
    <w:basedOn w:val="93"/>
    <w:rsid w:val="007A0780"/>
    <w:pPr>
      <w:tabs>
        <w:tab w:val="center" w:pos="4153"/>
        <w:tab w:val="right" w:pos="8306"/>
      </w:tabs>
    </w:pPr>
  </w:style>
  <w:style w:type="paragraph" w:customStyle="1" w:styleId="280">
    <w:name w:val="Основной текст 28"/>
    <w:basedOn w:val="93"/>
    <w:rsid w:val="007A0780"/>
    <w:rPr>
      <w:sz w:val="22"/>
    </w:rPr>
  </w:style>
  <w:style w:type="paragraph" w:customStyle="1" w:styleId="241">
    <w:name w:val="Основной текст с отступом 24"/>
    <w:basedOn w:val="93"/>
    <w:rsid w:val="007A0780"/>
    <w:pPr>
      <w:ind w:firstLine="720"/>
      <w:jc w:val="both"/>
    </w:pPr>
    <w:rPr>
      <w:sz w:val="24"/>
    </w:rPr>
  </w:style>
  <w:style w:type="paragraph" w:customStyle="1" w:styleId="330">
    <w:name w:val="Основной текст с отступом 33"/>
    <w:basedOn w:val="93"/>
    <w:rsid w:val="007A0780"/>
    <w:pPr>
      <w:ind w:firstLine="720"/>
      <w:jc w:val="both"/>
    </w:pPr>
    <w:rPr>
      <w:sz w:val="24"/>
    </w:rPr>
  </w:style>
  <w:style w:type="character" w:customStyle="1" w:styleId="2ff5">
    <w:name w:val="Гиперссылка2"/>
    <w:basedOn w:val="a1"/>
    <w:rsid w:val="007A0780"/>
    <w:rPr>
      <w:color w:val="000080"/>
      <w:u w:val="single"/>
    </w:rPr>
  </w:style>
  <w:style w:type="table" w:styleId="2-3">
    <w:name w:val="Medium Shading 2 Accent 3"/>
    <w:basedOn w:val="a2"/>
    <w:uiPriority w:val="64"/>
    <w:rsid w:val="007A078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txt">
    <w:name w:val="txt"/>
    <w:basedOn w:val="a1"/>
    <w:rsid w:val="007A0780"/>
  </w:style>
  <w:style w:type="paragraph" w:styleId="affffffffffb">
    <w:name w:val="index heading"/>
    <w:basedOn w:val="a0"/>
    <w:next w:val="1f"/>
    <w:semiHidden/>
    <w:rsid w:val="007A0780"/>
  </w:style>
  <w:style w:type="paragraph" w:customStyle="1" w:styleId="Style11">
    <w:name w:val="Style11"/>
    <w:basedOn w:val="a0"/>
    <w:uiPriority w:val="99"/>
    <w:rsid w:val="007A0780"/>
    <w:pPr>
      <w:widowControl w:val="0"/>
      <w:autoSpaceDE w:val="0"/>
      <w:autoSpaceDN w:val="0"/>
      <w:adjustRightInd w:val="0"/>
    </w:pPr>
    <w:rPr>
      <w:rFonts w:ascii="Arial Narrow" w:hAnsi="Arial Narrow"/>
    </w:rPr>
  </w:style>
  <w:style w:type="paragraph" w:customStyle="1" w:styleId="Style13">
    <w:name w:val="Style13"/>
    <w:basedOn w:val="a0"/>
    <w:uiPriority w:val="99"/>
    <w:rsid w:val="007A0780"/>
    <w:pPr>
      <w:widowControl w:val="0"/>
      <w:autoSpaceDE w:val="0"/>
      <w:autoSpaceDN w:val="0"/>
      <w:adjustRightInd w:val="0"/>
    </w:pPr>
    <w:rPr>
      <w:rFonts w:ascii="Arial Narrow" w:hAnsi="Arial Narrow"/>
    </w:rPr>
  </w:style>
  <w:style w:type="paragraph" w:customStyle="1" w:styleId="Style22">
    <w:name w:val="Style22"/>
    <w:basedOn w:val="a0"/>
    <w:uiPriority w:val="99"/>
    <w:rsid w:val="007A0780"/>
    <w:pPr>
      <w:widowControl w:val="0"/>
      <w:autoSpaceDE w:val="0"/>
      <w:autoSpaceDN w:val="0"/>
      <w:adjustRightInd w:val="0"/>
    </w:pPr>
    <w:rPr>
      <w:rFonts w:ascii="Arial Narrow" w:hAnsi="Arial Narrow"/>
    </w:rPr>
  </w:style>
  <w:style w:type="paragraph" w:customStyle="1" w:styleId="Style23">
    <w:name w:val="Style23"/>
    <w:basedOn w:val="a0"/>
    <w:uiPriority w:val="99"/>
    <w:rsid w:val="007A0780"/>
    <w:pPr>
      <w:widowControl w:val="0"/>
      <w:autoSpaceDE w:val="0"/>
      <w:autoSpaceDN w:val="0"/>
      <w:adjustRightInd w:val="0"/>
    </w:pPr>
    <w:rPr>
      <w:rFonts w:ascii="Arial Narrow" w:hAnsi="Arial Narrow"/>
    </w:rPr>
  </w:style>
  <w:style w:type="paragraph" w:customStyle="1" w:styleId="Style24">
    <w:name w:val="Style24"/>
    <w:basedOn w:val="a0"/>
    <w:uiPriority w:val="99"/>
    <w:rsid w:val="007A0780"/>
    <w:pPr>
      <w:widowControl w:val="0"/>
      <w:autoSpaceDE w:val="0"/>
      <w:autoSpaceDN w:val="0"/>
      <w:adjustRightInd w:val="0"/>
      <w:spacing w:line="235" w:lineRule="exact"/>
    </w:pPr>
    <w:rPr>
      <w:rFonts w:ascii="Arial Narrow" w:hAnsi="Arial Narrow"/>
    </w:rPr>
  </w:style>
  <w:style w:type="paragraph" w:customStyle="1" w:styleId="Style25">
    <w:name w:val="Style25"/>
    <w:basedOn w:val="a0"/>
    <w:uiPriority w:val="99"/>
    <w:rsid w:val="007A0780"/>
    <w:pPr>
      <w:widowControl w:val="0"/>
      <w:autoSpaceDE w:val="0"/>
      <w:autoSpaceDN w:val="0"/>
      <w:adjustRightInd w:val="0"/>
      <w:spacing w:line="274" w:lineRule="exact"/>
      <w:jc w:val="center"/>
    </w:pPr>
    <w:rPr>
      <w:rFonts w:ascii="Arial Narrow" w:hAnsi="Arial Narrow"/>
    </w:rPr>
  </w:style>
  <w:style w:type="paragraph" w:customStyle="1" w:styleId="Style27">
    <w:name w:val="Style27"/>
    <w:basedOn w:val="a0"/>
    <w:uiPriority w:val="99"/>
    <w:rsid w:val="007A0780"/>
    <w:pPr>
      <w:widowControl w:val="0"/>
      <w:autoSpaceDE w:val="0"/>
      <w:autoSpaceDN w:val="0"/>
      <w:adjustRightInd w:val="0"/>
    </w:pPr>
    <w:rPr>
      <w:rFonts w:ascii="Arial Narrow" w:hAnsi="Arial Narrow"/>
    </w:rPr>
  </w:style>
  <w:style w:type="paragraph" w:customStyle="1" w:styleId="Style31">
    <w:name w:val="Style31"/>
    <w:basedOn w:val="a0"/>
    <w:uiPriority w:val="99"/>
    <w:rsid w:val="007A0780"/>
    <w:pPr>
      <w:widowControl w:val="0"/>
      <w:autoSpaceDE w:val="0"/>
      <w:autoSpaceDN w:val="0"/>
      <w:adjustRightInd w:val="0"/>
    </w:pPr>
    <w:rPr>
      <w:rFonts w:ascii="Arial Narrow" w:hAnsi="Arial Narrow"/>
    </w:rPr>
  </w:style>
  <w:style w:type="paragraph" w:customStyle="1" w:styleId="Style32">
    <w:name w:val="Style32"/>
    <w:basedOn w:val="a0"/>
    <w:uiPriority w:val="99"/>
    <w:rsid w:val="007A0780"/>
    <w:pPr>
      <w:widowControl w:val="0"/>
      <w:autoSpaceDE w:val="0"/>
      <w:autoSpaceDN w:val="0"/>
      <w:adjustRightInd w:val="0"/>
    </w:pPr>
    <w:rPr>
      <w:rFonts w:ascii="Arial Narrow" w:hAnsi="Arial Narrow"/>
    </w:rPr>
  </w:style>
  <w:style w:type="paragraph" w:customStyle="1" w:styleId="Style35">
    <w:name w:val="Style35"/>
    <w:basedOn w:val="a0"/>
    <w:uiPriority w:val="99"/>
    <w:rsid w:val="007A0780"/>
    <w:pPr>
      <w:widowControl w:val="0"/>
      <w:autoSpaceDE w:val="0"/>
      <w:autoSpaceDN w:val="0"/>
      <w:adjustRightInd w:val="0"/>
    </w:pPr>
    <w:rPr>
      <w:rFonts w:ascii="Arial Narrow" w:hAnsi="Arial Narrow"/>
    </w:rPr>
  </w:style>
  <w:style w:type="paragraph" w:customStyle="1" w:styleId="Style37">
    <w:name w:val="Style37"/>
    <w:basedOn w:val="a0"/>
    <w:uiPriority w:val="99"/>
    <w:rsid w:val="007A0780"/>
    <w:pPr>
      <w:widowControl w:val="0"/>
      <w:autoSpaceDE w:val="0"/>
      <w:autoSpaceDN w:val="0"/>
      <w:adjustRightInd w:val="0"/>
      <w:spacing w:line="230" w:lineRule="exact"/>
      <w:ind w:hanging="67"/>
    </w:pPr>
    <w:rPr>
      <w:rFonts w:ascii="Arial Narrow" w:hAnsi="Arial Narrow"/>
    </w:rPr>
  </w:style>
  <w:style w:type="paragraph" w:customStyle="1" w:styleId="Style38">
    <w:name w:val="Style38"/>
    <w:basedOn w:val="a0"/>
    <w:uiPriority w:val="99"/>
    <w:rsid w:val="007A0780"/>
    <w:pPr>
      <w:widowControl w:val="0"/>
      <w:autoSpaceDE w:val="0"/>
      <w:autoSpaceDN w:val="0"/>
      <w:adjustRightInd w:val="0"/>
    </w:pPr>
    <w:rPr>
      <w:rFonts w:ascii="Arial Narrow" w:hAnsi="Arial Narrow"/>
    </w:rPr>
  </w:style>
  <w:style w:type="paragraph" w:customStyle="1" w:styleId="Style39">
    <w:name w:val="Style39"/>
    <w:basedOn w:val="a0"/>
    <w:uiPriority w:val="99"/>
    <w:rsid w:val="007A0780"/>
    <w:pPr>
      <w:widowControl w:val="0"/>
      <w:autoSpaceDE w:val="0"/>
      <w:autoSpaceDN w:val="0"/>
      <w:adjustRightInd w:val="0"/>
    </w:pPr>
    <w:rPr>
      <w:rFonts w:ascii="Arial Narrow" w:hAnsi="Arial Narrow"/>
    </w:rPr>
  </w:style>
  <w:style w:type="paragraph" w:customStyle="1" w:styleId="Style40">
    <w:name w:val="Style40"/>
    <w:basedOn w:val="a0"/>
    <w:uiPriority w:val="99"/>
    <w:rsid w:val="007A0780"/>
    <w:pPr>
      <w:widowControl w:val="0"/>
      <w:autoSpaceDE w:val="0"/>
      <w:autoSpaceDN w:val="0"/>
      <w:adjustRightInd w:val="0"/>
    </w:pPr>
    <w:rPr>
      <w:rFonts w:ascii="Arial Narrow" w:hAnsi="Arial Narrow"/>
    </w:rPr>
  </w:style>
  <w:style w:type="paragraph" w:customStyle="1" w:styleId="Style41">
    <w:name w:val="Style41"/>
    <w:basedOn w:val="a0"/>
    <w:uiPriority w:val="99"/>
    <w:rsid w:val="007A0780"/>
    <w:pPr>
      <w:widowControl w:val="0"/>
      <w:autoSpaceDE w:val="0"/>
      <w:autoSpaceDN w:val="0"/>
      <w:adjustRightInd w:val="0"/>
    </w:pPr>
    <w:rPr>
      <w:rFonts w:ascii="Arial Narrow" w:hAnsi="Arial Narrow"/>
    </w:rPr>
  </w:style>
  <w:style w:type="paragraph" w:customStyle="1" w:styleId="Style43">
    <w:name w:val="Style43"/>
    <w:basedOn w:val="a0"/>
    <w:uiPriority w:val="99"/>
    <w:rsid w:val="007A0780"/>
    <w:pPr>
      <w:widowControl w:val="0"/>
      <w:autoSpaceDE w:val="0"/>
      <w:autoSpaceDN w:val="0"/>
      <w:adjustRightInd w:val="0"/>
    </w:pPr>
    <w:rPr>
      <w:rFonts w:ascii="Arial Narrow" w:hAnsi="Arial Narrow"/>
    </w:rPr>
  </w:style>
  <w:style w:type="paragraph" w:customStyle="1" w:styleId="Style45">
    <w:name w:val="Style45"/>
    <w:basedOn w:val="a0"/>
    <w:uiPriority w:val="99"/>
    <w:rsid w:val="007A0780"/>
    <w:pPr>
      <w:widowControl w:val="0"/>
      <w:autoSpaceDE w:val="0"/>
      <w:autoSpaceDN w:val="0"/>
      <w:adjustRightInd w:val="0"/>
    </w:pPr>
    <w:rPr>
      <w:rFonts w:ascii="Arial Narrow" w:hAnsi="Arial Narrow"/>
    </w:rPr>
  </w:style>
  <w:style w:type="paragraph" w:customStyle="1" w:styleId="Style46">
    <w:name w:val="Style46"/>
    <w:basedOn w:val="a0"/>
    <w:uiPriority w:val="99"/>
    <w:rsid w:val="007A0780"/>
    <w:pPr>
      <w:widowControl w:val="0"/>
      <w:autoSpaceDE w:val="0"/>
      <w:autoSpaceDN w:val="0"/>
      <w:adjustRightInd w:val="0"/>
    </w:pPr>
    <w:rPr>
      <w:rFonts w:ascii="Arial Narrow" w:hAnsi="Arial Narrow"/>
    </w:rPr>
  </w:style>
  <w:style w:type="paragraph" w:customStyle="1" w:styleId="Style47">
    <w:name w:val="Style47"/>
    <w:basedOn w:val="a0"/>
    <w:uiPriority w:val="99"/>
    <w:rsid w:val="007A0780"/>
    <w:pPr>
      <w:widowControl w:val="0"/>
      <w:autoSpaceDE w:val="0"/>
      <w:autoSpaceDN w:val="0"/>
      <w:adjustRightInd w:val="0"/>
      <w:spacing w:line="230" w:lineRule="exact"/>
      <w:ind w:firstLine="72"/>
    </w:pPr>
    <w:rPr>
      <w:rFonts w:ascii="Arial Narrow" w:hAnsi="Arial Narrow"/>
    </w:rPr>
  </w:style>
  <w:style w:type="paragraph" w:customStyle="1" w:styleId="Style48">
    <w:name w:val="Style48"/>
    <w:basedOn w:val="a0"/>
    <w:uiPriority w:val="99"/>
    <w:rsid w:val="007A0780"/>
    <w:pPr>
      <w:widowControl w:val="0"/>
      <w:autoSpaceDE w:val="0"/>
      <w:autoSpaceDN w:val="0"/>
      <w:adjustRightInd w:val="0"/>
      <w:spacing w:line="461" w:lineRule="exact"/>
    </w:pPr>
    <w:rPr>
      <w:rFonts w:ascii="Arial Narrow" w:hAnsi="Arial Narrow"/>
    </w:rPr>
  </w:style>
  <w:style w:type="paragraph" w:customStyle="1" w:styleId="Style50">
    <w:name w:val="Style50"/>
    <w:basedOn w:val="a0"/>
    <w:uiPriority w:val="99"/>
    <w:rsid w:val="007A0780"/>
    <w:pPr>
      <w:widowControl w:val="0"/>
      <w:autoSpaceDE w:val="0"/>
      <w:autoSpaceDN w:val="0"/>
      <w:adjustRightInd w:val="0"/>
    </w:pPr>
    <w:rPr>
      <w:rFonts w:ascii="Arial Narrow" w:hAnsi="Arial Narrow"/>
    </w:rPr>
  </w:style>
  <w:style w:type="paragraph" w:customStyle="1" w:styleId="Style51">
    <w:name w:val="Style51"/>
    <w:basedOn w:val="a0"/>
    <w:uiPriority w:val="99"/>
    <w:rsid w:val="007A0780"/>
    <w:pPr>
      <w:widowControl w:val="0"/>
      <w:autoSpaceDE w:val="0"/>
      <w:autoSpaceDN w:val="0"/>
      <w:adjustRightInd w:val="0"/>
    </w:pPr>
    <w:rPr>
      <w:rFonts w:ascii="Arial Narrow" w:hAnsi="Arial Narrow"/>
    </w:rPr>
  </w:style>
  <w:style w:type="character" w:customStyle="1" w:styleId="FontStyle66">
    <w:name w:val="Font Style66"/>
    <w:basedOn w:val="a1"/>
    <w:uiPriority w:val="99"/>
    <w:rsid w:val="007A0780"/>
    <w:rPr>
      <w:rFonts w:ascii="Times New Roman" w:hAnsi="Times New Roman" w:cs="Times New Roman"/>
      <w:sz w:val="20"/>
      <w:szCs w:val="20"/>
    </w:rPr>
  </w:style>
  <w:style w:type="character" w:customStyle="1" w:styleId="FontStyle67">
    <w:name w:val="Font Style67"/>
    <w:basedOn w:val="a1"/>
    <w:uiPriority w:val="99"/>
    <w:rsid w:val="007A0780"/>
    <w:rPr>
      <w:rFonts w:ascii="Times New Roman" w:hAnsi="Times New Roman" w:cs="Times New Roman"/>
      <w:b/>
      <w:bCs/>
      <w:spacing w:val="-10"/>
      <w:sz w:val="20"/>
      <w:szCs w:val="20"/>
    </w:rPr>
  </w:style>
  <w:style w:type="character" w:customStyle="1" w:styleId="FontStyle82">
    <w:name w:val="Font Style82"/>
    <w:basedOn w:val="a1"/>
    <w:uiPriority w:val="99"/>
    <w:rsid w:val="007A0780"/>
    <w:rPr>
      <w:rFonts w:ascii="Arial" w:hAnsi="Arial" w:cs="Arial"/>
      <w:i/>
      <w:iCs/>
      <w:spacing w:val="10"/>
      <w:sz w:val="44"/>
      <w:szCs w:val="44"/>
    </w:rPr>
  </w:style>
  <w:style w:type="character" w:customStyle="1" w:styleId="FontStyle85">
    <w:name w:val="Font Style85"/>
    <w:basedOn w:val="a1"/>
    <w:uiPriority w:val="99"/>
    <w:rsid w:val="007A0780"/>
    <w:rPr>
      <w:rFonts w:ascii="Times New Roman" w:hAnsi="Times New Roman" w:cs="Times New Roman"/>
      <w:b/>
      <w:bCs/>
      <w:sz w:val="20"/>
      <w:szCs w:val="20"/>
    </w:rPr>
  </w:style>
  <w:style w:type="character" w:customStyle="1" w:styleId="FontStyle86">
    <w:name w:val="Font Style86"/>
    <w:basedOn w:val="a1"/>
    <w:uiPriority w:val="99"/>
    <w:rsid w:val="007A0780"/>
    <w:rPr>
      <w:rFonts w:ascii="Times New Roman" w:hAnsi="Times New Roman" w:cs="Times New Roman"/>
      <w:b/>
      <w:bCs/>
      <w:sz w:val="20"/>
      <w:szCs w:val="20"/>
    </w:rPr>
  </w:style>
  <w:style w:type="character" w:customStyle="1" w:styleId="FontStyle87">
    <w:name w:val="Font Style87"/>
    <w:basedOn w:val="a1"/>
    <w:uiPriority w:val="99"/>
    <w:rsid w:val="007A0780"/>
    <w:rPr>
      <w:rFonts w:ascii="Sylfaen" w:hAnsi="Sylfaen" w:cs="Sylfaen"/>
      <w:b/>
      <w:bCs/>
      <w:sz w:val="8"/>
      <w:szCs w:val="8"/>
    </w:rPr>
  </w:style>
  <w:style w:type="character" w:customStyle="1" w:styleId="FontStyle88">
    <w:name w:val="Font Style88"/>
    <w:basedOn w:val="a1"/>
    <w:uiPriority w:val="99"/>
    <w:rsid w:val="007A0780"/>
    <w:rPr>
      <w:rFonts w:ascii="Times New Roman" w:hAnsi="Times New Roman" w:cs="Times New Roman"/>
      <w:sz w:val="28"/>
      <w:szCs w:val="28"/>
    </w:rPr>
  </w:style>
  <w:style w:type="character" w:customStyle="1" w:styleId="FontStyle89">
    <w:name w:val="Font Style89"/>
    <w:basedOn w:val="a1"/>
    <w:uiPriority w:val="99"/>
    <w:rsid w:val="007A0780"/>
    <w:rPr>
      <w:rFonts w:ascii="Times New Roman" w:hAnsi="Times New Roman" w:cs="Times New Roman"/>
      <w:b/>
      <w:bCs/>
      <w:sz w:val="18"/>
      <w:szCs w:val="18"/>
    </w:rPr>
  </w:style>
  <w:style w:type="character" w:customStyle="1" w:styleId="FontStyle90">
    <w:name w:val="Font Style90"/>
    <w:basedOn w:val="a1"/>
    <w:uiPriority w:val="99"/>
    <w:rsid w:val="007A0780"/>
    <w:rPr>
      <w:rFonts w:ascii="Times New Roman" w:hAnsi="Times New Roman" w:cs="Times New Roman"/>
      <w:b/>
      <w:bCs/>
      <w:i/>
      <w:iCs/>
      <w:sz w:val="20"/>
      <w:szCs w:val="20"/>
    </w:rPr>
  </w:style>
  <w:style w:type="character" w:customStyle="1" w:styleId="FontStyle91">
    <w:name w:val="Font Style91"/>
    <w:basedOn w:val="a1"/>
    <w:uiPriority w:val="99"/>
    <w:rsid w:val="007A0780"/>
    <w:rPr>
      <w:rFonts w:ascii="Cambria" w:hAnsi="Cambria" w:cs="Cambria"/>
      <w:i/>
      <w:iCs/>
      <w:sz w:val="26"/>
      <w:szCs w:val="26"/>
    </w:rPr>
  </w:style>
  <w:style w:type="character" w:customStyle="1" w:styleId="FontStyle93">
    <w:name w:val="Font Style93"/>
    <w:basedOn w:val="a1"/>
    <w:uiPriority w:val="99"/>
    <w:rsid w:val="007A0780"/>
    <w:rPr>
      <w:rFonts w:ascii="Cambria" w:hAnsi="Cambria" w:cs="Cambria"/>
      <w:b/>
      <w:bCs/>
      <w:i/>
      <w:iCs/>
      <w:sz w:val="24"/>
      <w:szCs w:val="24"/>
    </w:rPr>
  </w:style>
  <w:style w:type="character" w:customStyle="1" w:styleId="FontStyle94">
    <w:name w:val="Font Style94"/>
    <w:basedOn w:val="a1"/>
    <w:uiPriority w:val="99"/>
    <w:rsid w:val="007A0780"/>
    <w:rPr>
      <w:rFonts w:ascii="Times New Roman" w:hAnsi="Times New Roman" w:cs="Times New Roman"/>
      <w:i/>
      <w:iCs/>
      <w:sz w:val="26"/>
      <w:szCs w:val="26"/>
    </w:rPr>
  </w:style>
  <w:style w:type="character" w:customStyle="1" w:styleId="FontStyle96">
    <w:name w:val="Font Style96"/>
    <w:basedOn w:val="a1"/>
    <w:uiPriority w:val="99"/>
    <w:rsid w:val="007A0780"/>
    <w:rPr>
      <w:rFonts w:ascii="Times New Roman" w:hAnsi="Times New Roman" w:cs="Times New Roman"/>
      <w:b/>
      <w:bCs/>
      <w:sz w:val="22"/>
      <w:szCs w:val="22"/>
    </w:rPr>
  </w:style>
  <w:style w:type="character" w:customStyle="1" w:styleId="FontStyle97">
    <w:name w:val="Font Style97"/>
    <w:basedOn w:val="a1"/>
    <w:uiPriority w:val="99"/>
    <w:rsid w:val="007A0780"/>
    <w:rPr>
      <w:rFonts w:ascii="Times New Roman" w:hAnsi="Times New Roman" w:cs="Times New Roman"/>
      <w:sz w:val="38"/>
      <w:szCs w:val="38"/>
    </w:rPr>
  </w:style>
  <w:style w:type="character" w:customStyle="1" w:styleId="FontStyle99">
    <w:name w:val="Font Style99"/>
    <w:basedOn w:val="a1"/>
    <w:uiPriority w:val="99"/>
    <w:rsid w:val="007A0780"/>
    <w:rPr>
      <w:rFonts w:ascii="Times New Roman" w:hAnsi="Times New Roman" w:cs="Times New Roman"/>
      <w:b/>
      <w:bCs/>
      <w:sz w:val="22"/>
      <w:szCs w:val="22"/>
    </w:rPr>
  </w:style>
  <w:style w:type="character" w:customStyle="1" w:styleId="FontStyle100">
    <w:name w:val="Font Style100"/>
    <w:basedOn w:val="a1"/>
    <w:uiPriority w:val="99"/>
    <w:rsid w:val="007A0780"/>
    <w:rPr>
      <w:rFonts w:ascii="Times New Roman" w:hAnsi="Times New Roman" w:cs="Times New Roman"/>
      <w:b/>
      <w:bCs/>
      <w:sz w:val="22"/>
      <w:szCs w:val="22"/>
    </w:rPr>
  </w:style>
  <w:style w:type="character" w:customStyle="1" w:styleId="FontStyle101">
    <w:name w:val="Font Style101"/>
    <w:basedOn w:val="a1"/>
    <w:uiPriority w:val="99"/>
    <w:rsid w:val="007A0780"/>
    <w:rPr>
      <w:rFonts w:ascii="Times New Roman" w:hAnsi="Times New Roman" w:cs="Times New Roman"/>
      <w:b/>
      <w:bCs/>
      <w:sz w:val="20"/>
      <w:szCs w:val="20"/>
    </w:rPr>
  </w:style>
  <w:style w:type="character" w:customStyle="1" w:styleId="FontStyle102">
    <w:name w:val="Font Style102"/>
    <w:basedOn w:val="a1"/>
    <w:uiPriority w:val="99"/>
    <w:rsid w:val="007A0780"/>
    <w:rPr>
      <w:rFonts w:ascii="Franklin Gothic Heavy" w:hAnsi="Franklin Gothic Heavy" w:cs="Franklin Gothic Heavy"/>
      <w:sz w:val="12"/>
      <w:szCs w:val="12"/>
    </w:rPr>
  </w:style>
  <w:style w:type="character" w:customStyle="1" w:styleId="FontStyle103">
    <w:name w:val="Font Style103"/>
    <w:basedOn w:val="a1"/>
    <w:uiPriority w:val="99"/>
    <w:rsid w:val="007A0780"/>
    <w:rPr>
      <w:rFonts w:ascii="Times New Roman" w:hAnsi="Times New Roman" w:cs="Times New Roman"/>
      <w:b/>
      <w:bCs/>
      <w:sz w:val="22"/>
      <w:szCs w:val="22"/>
    </w:rPr>
  </w:style>
  <w:style w:type="character" w:customStyle="1" w:styleId="FontStyle104">
    <w:name w:val="Font Style104"/>
    <w:basedOn w:val="a1"/>
    <w:uiPriority w:val="99"/>
    <w:rsid w:val="007A0780"/>
    <w:rPr>
      <w:rFonts w:ascii="Times New Roman" w:hAnsi="Times New Roman" w:cs="Times New Roman"/>
      <w:sz w:val="28"/>
      <w:szCs w:val="28"/>
    </w:rPr>
  </w:style>
  <w:style w:type="paragraph" w:customStyle="1" w:styleId="affffffffffc">
    <w:name w:val="Стиль доклада"/>
    <w:basedOn w:val="a0"/>
    <w:rsid w:val="007A0780"/>
    <w:pPr>
      <w:tabs>
        <w:tab w:val="left" w:pos="709"/>
      </w:tabs>
      <w:spacing w:line="360" w:lineRule="auto"/>
      <w:ind w:firstLine="720"/>
      <w:jc w:val="both"/>
    </w:pPr>
    <w:rPr>
      <w:sz w:val="28"/>
      <w:szCs w:val="20"/>
    </w:rPr>
  </w:style>
  <w:style w:type="paragraph" w:customStyle="1" w:styleId="100">
    <w:name w:val="Обычный10"/>
    <w:basedOn w:val="a0"/>
    <w:rsid w:val="00FA1F89"/>
    <w:pPr>
      <w:spacing w:before="100" w:beforeAutospacing="1" w:after="100" w:afterAutospacing="1"/>
    </w:pPr>
  </w:style>
  <w:style w:type="character" w:customStyle="1" w:styleId="1fff2">
    <w:name w:val="Тема примечания Знак1"/>
    <w:basedOn w:val="affff6"/>
    <w:uiPriority w:val="99"/>
    <w:semiHidden/>
    <w:rsid w:val="00C81EF1"/>
    <w:rPr>
      <w:rFonts w:ascii="Times New Roman" w:eastAsia="Times New Roman" w:hAnsi="Times New Roman" w:cs="Times New Roman"/>
      <w:b/>
      <w:bCs/>
      <w:sz w:val="20"/>
      <w:szCs w:val="20"/>
      <w:lang w:eastAsia="ru-RU"/>
    </w:rPr>
  </w:style>
  <w:style w:type="paragraph" w:customStyle="1" w:styleId="3f7">
    <w:name w:val="заголовок 3"/>
    <w:basedOn w:val="a0"/>
    <w:next w:val="a0"/>
    <w:uiPriority w:val="99"/>
    <w:rsid w:val="00C81EF1"/>
    <w:pPr>
      <w:keepNext/>
      <w:autoSpaceDE w:val="0"/>
      <w:autoSpaceDN w:val="0"/>
      <w:outlineLvl w:val="2"/>
    </w:pPr>
    <w:rPr>
      <w:rFonts w:eastAsiaTheme="minorEastAsia"/>
      <w:b/>
      <w:bCs/>
      <w:sz w:val="20"/>
      <w:szCs w:val="20"/>
    </w:rPr>
  </w:style>
  <w:style w:type="paragraph" w:customStyle="1" w:styleId="64">
    <w:name w:val="заголовок 6"/>
    <w:basedOn w:val="a0"/>
    <w:next w:val="a0"/>
    <w:uiPriority w:val="99"/>
    <w:rsid w:val="00C81EF1"/>
    <w:pPr>
      <w:keepNext/>
      <w:autoSpaceDE w:val="0"/>
      <w:autoSpaceDN w:val="0"/>
      <w:ind w:firstLine="720"/>
      <w:jc w:val="center"/>
      <w:outlineLvl w:val="5"/>
    </w:pPr>
    <w:rPr>
      <w:rFonts w:eastAsiaTheme="minorEastAsia"/>
      <w:sz w:val="28"/>
      <w:szCs w:val="28"/>
    </w:rPr>
  </w:style>
  <w:style w:type="paragraph" w:customStyle="1" w:styleId="94">
    <w:name w:val="заголовок 9"/>
    <w:basedOn w:val="a0"/>
    <w:next w:val="a0"/>
    <w:uiPriority w:val="99"/>
    <w:rsid w:val="00C81EF1"/>
    <w:pPr>
      <w:keepNext/>
      <w:autoSpaceDE w:val="0"/>
      <w:autoSpaceDN w:val="0"/>
      <w:jc w:val="center"/>
      <w:outlineLvl w:val="8"/>
    </w:pPr>
    <w:rPr>
      <w:rFonts w:eastAsiaTheme="minorEastAsia"/>
      <w:b/>
      <w:bCs/>
    </w:rPr>
  </w:style>
  <w:style w:type="paragraph" w:customStyle="1" w:styleId="font8">
    <w:name w:val="font8"/>
    <w:basedOn w:val="a0"/>
    <w:rsid w:val="00B52ECA"/>
    <w:pPr>
      <w:spacing w:before="100" w:beforeAutospacing="1" w:after="100" w:afterAutospacing="1"/>
    </w:pPr>
    <w:rPr>
      <w:sz w:val="20"/>
      <w:szCs w:val="20"/>
    </w:rPr>
  </w:style>
  <w:style w:type="paragraph" w:customStyle="1" w:styleId="font9">
    <w:name w:val="font9"/>
    <w:basedOn w:val="a0"/>
    <w:rsid w:val="00B52ECA"/>
    <w:pPr>
      <w:spacing w:before="100" w:beforeAutospacing="1" w:after="100" w:afterAutospacing="1"/>
    </w:pPr>
    <w:rPr>
      <w:sz w:val="20"/>
      <w:szCs w:val="20"/>
    </w:rPr>
  </w:style>
  <w:style w:type="character" w:customStyle="1" w:styleId="WW8Num3z3">
    <w:name w:val="WW8Num3z3"/>
    <w:rsid w:val="004758D5"/>
    <w:rPr>
      <w:rFonts w:ascii="Symbol" w:hAnsi="Symbol" w:cs="Symbol"/>
    </w:rPr>
  </w:style>
  <w:style w:type="character" w:customStyle="1" w:styleId="WW8Num4z2">
    <w:name w:val="WW8Num4z2"/>
    <w:rsid w:val="004758D5"/>
    <w:rPr>
      <w:rFonts w:ascii="Wingdings" w:hAnsi="Wingdings"/>
    </w:rPr>
  </w:style>
  <w:style w:type="character" w:customStyle="1" w:styleId="WW8Num4z3">
    <w:name w:val="WW8Num4z3"/>
    <w:rsid w:val="004758D5"/>
    <w:rPr>
      <w:rFonts w:ascii="Symbol" w:hAnsi="Symbol"/>
    </w:rPr>
  </w:style>
  <w:style w:type="character" w:customStyle="1" w:styleId="4f0">
    <w:name w:val="Знак4"/>
    <w:basedOn w:val="1ffd"/>
    <w:rsid w:val="004758D5"/>
    <w:rPr>
      <w:rFonts w:ascii="Cambria" w:eastAsia="Times New Roman" w:hAnsi="Cambria"/>
      <w:sz w:val="24"/>
      <w:szCs w:val="24"/>
    </w:rPr>
  </w:style>
  <w:style w:type="character" w:customStyle="1" w:styleId="common1">
    <w:name w:val="common1"/>
    <w:basedOn w:val="1ffd"/>
    <w:rsid w:val="004758D5"/>
  </w:style>
  <w:style w:type="character" w:customStyle="1" w:styleId="420">
    <w:name w:val="Знак Знак42"/>
    <w:basedOn w:val="1ffd"/>
    <w:rsid w:val="004758D5"/>
    <w:rPr>
      <w:rFonts w:ascii="Calibri" w:hAnsi="Calibri"/>
      <w:sz w:val="16"/>
      <w:szCs w:val="16"/>
      <w:lang w:val="ru-RU" w:eastAsia="ar-SA" w:bidi="ar-SA"/>
    </w:rPr>
  </w:style>
  <w:style w:type="paragraph" w:customStyle="1" w:styleId="123">
    <w:name w:val="Знак1 Знак Знак Знак2"/>
    <w:basedOn w:val="a0"/>
    <w:rsid w:val="004758D5"/>
    <w:pPr>
      <w:spacing w:after="160" w:line="240" w:lineRule="exact"/>
    </w:pPr>
    <w:rPr>
      <w:rFonts w:ascii="Verdana" w:hAnsi="Verdana" w:cs="Verdana"/>
      <w:lang w:val="en-US" w:eastAsia="ar-SA"/>
    </w:rPr>
  </w:style>
  <w:style w:type="paragraph" w:customStyle="1" w:styleId="124">
    <w:name w:val="Обычный12"/>
    <w:rsid w:val="004758D5"/>
    <w:pPr>
      <w:suppressAutoHyphens/>
    </w:pPr>
    <w:rPr>
      <w:rFonts w:ascii="Times New Roman" w:eastAsia="Arial" w:hAnsi="Times New Roman"/>
      <w:color w:val="000000"/>
      <w:sz w:val="28"/>
      <w:lang w:eastAsia="ar-SA"/>
    </w:rPr>
  </w:style>
  <w:style w:type="paragraph" w:customStyle="1" w:styleId="116">
    <w:name w:val="Знак11"/>
    <w:basedOn w:val="a0"/>
    <w:rsid w:val="004758D5"/>
    <w:pPr>
      <w:spacing w:after="160" w:line="240" w:lineRule="exact"/>
    </w:pPr>
    <w:rPr>
      <w:rFonts w:ascii="Verdana" w:hAnsi="Verdana" w:cs="Verdana"/>
      <w:lang w:val="en-US" w:eastAsia="ar-SA"/>
    </w:rPr>
  </w:style>
  <w:style w:type="paragraph" w:customStyle="1" w:styleId="affffffffffd">
    <w:name w:val="Заголовок_РИС"/>
    <w:basedOn w:val="a0"/>
    <w:rsid w:val="004758D5"/>
    <w:pPr>
      <w:keepNext/>
      <w:spacing w:before="240" w:after="60"/>
      <w:jc w:val="center"/>
    </w:pPr>
    <w:rPr>
      <w:szCs w:val="20"/>
      <w:lang w:eastAsia="ar-SA"/>
    </w:rPr>
  </w:style>
  <w:style w:type="paragraph" w:customStyle="1" w:styleId="1fff3">
    <w:name w:val="Знак1 Знак Знак Знак Знак Знак Знак"/>
    <w:basedOn w:val="a0"/>
    <w:rsid w:val="004758D5"/>
    <w:pPr>
      <w:spacing w:after="160" w:line="240" w:lineRule="exact"/>
    </w:pPr>
    <w:rPr>
      <w:rFonts w:ascii="Verdana" w:hAnsi="Verdana"/>
      <w:lang w:val="en-US" w:eastAsia="ar-SA"/>
    </w:rPr>
  </w:style>
  <w:style w:type="paragraph" w:customStyle="1" w:styleId="3f8">
    <w:name w:val="Стиль Заголовок 3 + Междустр.интервал:  полуторный"/>
    <w:basedOn w:val="3"/>
    <w:next w:val="11"/>
    <w:rsid w:val="004758D5"/>
    <w:pPr>
      <w:keepNext/>
      <w:numPr>
        <w:ilvl w:val="0"/>
        <w:numId w:val="0"/>
      </w:numPr>
      <w:tabs>
        <w:tab w:val="left" w:pos="480"/>
        <w:tab w:val="num" w:pos="1440"/>
      </w:tabs>
      <w:suppressAutoHyphens/>
      <w:spacing w:before="240" w:after="60" w:line="360" w:lineRule="auto"/>
      <w:ind w:left="480"/>
    </w:pPr>
    <w:rPr>
      <w:b/>
      <w:bCs/>
      <w:sz w:val="28"/>
      <w:szCs w:val="20"/>
      <w:u w:val="none"/>
      <w:lang w:eastAsia="ar-SA"/>
    </w:rPr>
  </w:style>
  <w:style w:type="paragraph" w:customStyle="1" w:styleId="CharChar1CharChar1CharChar">
    <w:name w:val="Char Char Знак Знак1 Char Char1 Знак Знак Char Char"/>
    <w:basedOn w:val="a0"/>
    <w:next w:val="a0"/>
    <w:rsid w:val="004758D5"/>
    <w:pPr>
      <w:spacing w:before="280" w:after="280"/>
    </w:pPr>
    <w:rPr>
      <w:rFonts w:ascii="Tahoma" w:hAnsi="Tahoma"/>
      <w:sz w:val="20"/>
      <w:szCs w:val="20"/>
      <w:lang w:val="en-US" w:eastAsia="ar-SA"/>
    </w:rPr>
  </w:style>
  <w:style w:type="paragraph" w:customStyle="1" w:styleId="Noparagraphstyle">
    <w:name w:val="[No paragraph style]"/>
    <w:rsid w:val="004758D5"/>
    <w:pPr>
      <w:suppressAutoHyphens/>
      <w:autoSpaceDE w:val="0"/>
      <w:spacing w:line="288" w:lineRule="auto"/>
      <w:textAlignment w:val="center"/>
    </w:pPr>
    <w:rPr>
      <w:rFonts w:ascii="Times New Roman" w:eastAsia="Arial" w:hAnsi="Times New Roman"/>
      <w:color w:val="000000"/>
      <w:sz w:val="24"/>
      <w:szCs w:val="24"/>
      <w:lang w:eastAsia="ar-SA"/>
    </w:rPr>
  </w:style>
  <w:style w:type="paragraph" w:customStyle="1" w:styleId="ZAGG">
    <w:name w:val="ZAGG"/>
    <w:basedOn w:val="a0"/>
    <w:rsid w:val="004758D5"/>
    <w:pPr>
      <w:suppressAutoHyphens/>
      <w:autoSpaceDE w:val="0"/>
      <w:spacing w:line="288" w:lineRule="auto"/>
      <w:jc w:val="center"/>
      <w:textAlignment w:val="center"/>
    </w:pPr>
    <w:rPr>
      <w:rFonts w:ascii="Arial" w:hAnsi="Arial" w:cs="Arial"/>
      <w:b/>
      <w:bCs/>
      <w:caps/>
      <w:color w:val="000000"/>
      <w:sz w:val="16"/>
      <w:szCs w:val="16"/>
      <w:lang w:eastAsia="ar-SA"/>
    </w:rPr>
  </w:style>
  <w:style w:type="paragraph" w:customStyle="1" w:styleId="ZAGPOD">
    <w:name w:val="ZAG_POD"/>
    <w:basedOn w:val="a0"/>
    <w:rsid w:val="004758D5"/>
    <w:pPr>
      <w:suppressAutoHyphens/>
      <w:autoSpaceDE w:val="0"/>
      <w:spacing w:line="288" w:lineRule="auto"/>
      <w:ind w:firstLine="284"/>
      <w:jc w:val="center"/>
      <w:textAlignment w:val="center"/>
    </w:pPr>
    <w:rPr>
      <w:rFonts w:ascii="Arial" w:hAnsi="Arial" w:cs="Arial"/>
      <w:color w:val="000000"/>
      <w:sz w:val="14"/>
      <w:szCs w:val="14"/>
      <w:lang w:eastAsia="ar-SA"/>
    </w:rPr>
  </w:style>
  <w:style w:type="paragraph" w:customStyle="1" w:styleId="affffffffffe">
    <w:name w:val="Знак Знак Знак Знак Знак Знак Знак Знак Знак Знак Знак Знак Знак Знак"/>
    <w:basedOn w:val="a0"/>
    <w:rsid w:val="004758D5"/>
    <w:pPr>
      <w:spacing w:after="160" w:line="240" w:lineRule="exact"/>
    </w:pPr>
    <w:rPr>
      <w:rFonts w:ascii="Verdana" w:hAnsi="Verdana" w:cs="Verdana"/>
      <w:sz w:val="20"/>
      <w:szCs w:val="20"/>
      <w:lang w:val="en-US" w:eastAsia="ar-SA"/>
    </w:rPr>
  </w:style>
  <w:style w:type="character" w:customStyle="1" w:styleId="StrongEmphasis">
    <w:name w:val="Strong Emphasis"/>
    <w:rsid w:val="009D2E70"/>
    <w:rPr>
      <w:b/>
      <w:bCs/>
    </w:rPr>
  </w:style>
  <w:style w:type="character" w:customStyle="1" w:styleId="apple-converted-space">
    <w:name w:val="apple-converted-space"/>
    <w:basedOn w:val="a1"/>
    <w:rsid w:val="00001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3945">
      <w:bodyDiv w:val="1"/>
      <w:marLeft w:val="0"/>
      <w:marRight w:val="0"/>
      <w:marTop w:val="0"/>
      <w:marBottom w:val="0"/>
      <w:divBdr>
        <w:top w:val="none" w:sz="0" w:space="0" w:color="auto"/>
        <w:left w:val="none" w:sz="0" w:space="0" w:color="auto"/>
        <w:bottom w:val="none" w:sz="0" w:space="0" w:color="auto"/>
        <w:right w:val="none" w:sz="0" w:space="0" w:color="auto"/>
      </w:divBdr>
    </w:div>
    <w:div w:id="31737338">
      <w:bodyDiv w:val="1"/>
      <w:marLeft w:val="0"/>
      <w:marRight w:val="0"/>
      <w:marTop w:val="0"/>
      <w:marBottom w:val="0"/>
      <w:divBdr>
        <w:top w:val="none" w:sz="0" w:space="0" w:color="auto"/>
        <w:left w:val="none" w:sz="0" w:space="0" w:color="auto"/>
        <w:bottom w:val="none" w:sz="0" w:space="0" w:color="auto"/>
        <w:right w:val="none" w:sz="0" w:space="0" w:color="auto"/>
      </w:divBdr>
    </w:div>
    <w:div w:id="50618932">
      <w:bodyDiv w:val="1"/>
      <w:marLeft w:val="0"/>
      <w:marRight w:val="0"/>
      <w:marTop w:val="0"/>
      <w:marBottom w:val="0"/>
      <w:divBdr>
        <w:top w:val="none" w:sz="0" w:space="0" w:color="auto"/>
        <w:left w:val="none" w:sz="0" w:space="0" w:color="auto"/>
        <w:bottom w:val="none" w:sz="0" w:space="0" w:color="auto"/>
        <w:right w:val="none" w:sz="0" w:space="0" w:color="auto"/>
      </w:divBdr>
    </w:div>
    <w:div w:id="75792032">
      <w:bodyDiv w:val="1"/>
      <w:marLeft w:val="0"/>
      <w:marRight w:val="0"/>
      <w:marTop w:val="0"/>
      <w:marBottom w:val="0"/>
      <w:divBdr>
        <w:top w:val="none" w:sz="0" w:space="0" w:color="auto"/>
        <w:left w:val="none" w:sz="0" w:space="0" w:color="auto"/>
        <w:bottom w:val="none" w:sz="0" w:space="0" w:color="auto"/>
        <w:right w:val="none" w:sz="0" w:space="0" w:color="auto"/>
      </w:divBdr>
    </w:div>
    <w:div w:id="76171193">
      <w:bodyDiv w:val="1"/>
      <w:marLeft w:val="0"/>
      <w:marRight w:val="0"/>
      <w:marTop w:val="0"/>
      <w:marBottom w:val="0"/>
      <w:divBdr>
        <w:top w:val="none" w:sz="0" w:space="0" w:color="auto"/>
        <w:left w:val="none" w:sz="0" w:space="0" w:color="auto"/>
        <w:bottom w:val="none" w:sz="0" w:space="0" w:color="auto"/>
        <w:right w:val="none" w:sz="0" w:space="0" w:color="auto"/>
      </w:divBdr>
    </w:div>
    <w:div w:id="186145627">
      <w:bodyDiv w:val="1"/>
      <w:marLeft w:val="0"/>
      <w:marRight w:val="0"/>
      <w:marTop w:val="0"/>
      <w:marBottom w:val="0"/>
      <w:divBdr>
        <w:top w:val="none" w:sz="0" w:space="0" w:color="auto"/>
        <w:left w:val="none" w:sz="0" w:space="0" w:color="auto"/>
        <w:bottom w:val="none" w:sz="0" w:space="0" w:color="auto"/>
        <w:right w:val="none" w:sz="0" w:space="0" w:color="auto"/>
      </w:divBdr>
    </w:div>
    <w:div w:id="209999809">
      <w:bodyDiv w:val="1"/>
      <w:marLeft w:val="0"/>
      <w:marRight w:val="0"/>
      <w:marTop w:val="0"/>
      <w:marBottom w:val="0"/>
      <w:divBdr>
        <w:top w:val="none" w:sz="0" w:space="0" w:color="auto"/>
        <w:left w:val="none" w:sz="0" w:space="0" w:color="auto"/>
        <w:bottom w:val="none" w:sz="0" w:space="0" w:color="auto"/>
        <w:right w:val="none" w:sz="0" w:space="0" w:color="auto"/>
      </w:divBdr>
    </w:div>
    <w:div w:id="249512789">
      <w:bodyDiv w:val="1"/>
      <w:marLeft w:val="0"/>
      <w:marRight w:val="0"/>
      <w:marTop w:val="0"/>
      <w:marBottom w:val="0"/>
      <w:divBdr>
        <w:top w:val="none" w:sz="0" w:space="0" w:color="auto"/>
        <w:left w:val="none" w:sz="0" w:space="0" w:color="auto"/>
        <w:bottom w:val="none" w:sz="0" w:space="0" w:color="auto"/>
        <w:right w:val="none" w:sz="0" w:space="0" w:color="auto"/>
      </w:divBdr>
    </w:div>
    <w:div w:id="287901608">
      <w:bodyDiv w:val="1"/>
      <w:marLeft w:val="0"/>
      <w:marRight w:val="0"/>
      <w:marTop w:val="0"/>
      <w:marBottom w:val="0"/>
      <w:divBdr>
        <w:top w:val="none" w:sz="0" w:space="0" w:color="auto"/>
        <w:left w:val="none" w:sz="0" w:space="0" w:color="auto"/>
        <w:bottom w:val="none" w:sz="0" w:space="0" w:color="auto"/>
        <w:right w:val="none" w:sz="0" w:space="0" w:color="auto"/>
      </w:divBdr>
    </w:div>
    <w:div w:id="308944386">
      <w:bodyDiv w:val="1"/>
      <w:marLeft w:val="0"/>
      <w:marRight w:val="0"/>
      <w:marTop w:val="0"/>
      <w:marBottom w:val="0"/>
      <w:divBdr>
        <w:top w:val="none" w:sz="0" w:space="0" w:color="auto"/>
        <w:left w:val="none" w:sz="0" w:space="0" w:color="auto"/>
        <w:bottom w:val="none" w:sz="0" w:space="0" w:color="auto"/>
        <w:right w:val="none" w:sz="0" w:space="0" w:color="auto"/>
      </w:divBdr>
      <w:divsChild>
        <w:div w:id="927495230">
          <w:marLeft w:val="0"/>
          <w:marRight w:val="0"/>
          <w:marTop w:val="0"/>
          <w:marBottom w:val="0"/>
          <w:divBdr>
            <w:top w:val="none" w:sz="0" w:space="0" w:color="auto"/>
            <w:left w:val="none" w:sz="0" w:space="0" w:color="auto"/>
            <w:bottom w:val="none" w:sz="0" w:space="0" w:color="auto"/>
            <w:right w:val="none" w:sz="0" w:space="0" w:color="auto"/>
          </w:divBdr>
        </w:div>
        <w:div w:id="1161459552">
          <w:marLeft w:val="0"/>
          <w:marRight w:val="0"/>
          <w:marTop w:val="0"/>
          <w:marBottom w:val="0"/>
          <w:divBdr>
            <w:top w:val="none" w:sz="0" w:space="0" w:color="auto"/>
            <w:left w:val="none" w:sz="0" w:space="0" w:color="auto"/>
            <w:bottom w:val="none" w:sz="0" w:space="0" w:color="auto"/>
            <w:right w:val="none" w:sz="0" w:space="0" w:color="auto"/>
          </w:divBdr>
        </w:div>
      </w:divsChild>
    </w:div>
    <w:div w:id="317004242">
      <w:bodyDiv w:val="1"/>
      <w:marLeft w:val="0"/>
      <w:marRight w:val="0"/>
      <w:marTop w:val="0"/>
      <w:marBottom w:val="0"/>
      <w:divBdr>
        <w:top w:val="none" w:sz="0" w:space="0" w:color="auto"/>
        <w:left w:val="none" w:sz="0" w:space="0" w:color="auto"/>
        <w:bottom w:val="none" w:sz="0" w:space="0" w:color="auto"/>
        <w:right w:val="none" w:sz="0" w:space="0" w:color="auto"/>
      </w:divBdr>
    </w:div>
    <w:div w:id="339938737">
      <w:bodyDiv w:val="1"/>
      <w:marLeft w:val="0"/>
      <w:marRight w:val="0"/>
      <w:marTop w:val="0"/>
      <w:marBottom w:val="0"/>
      <w:divBdr>
        <w:top w:val="none" w:sz="0" w:space="0" w:color="auto"/>
        <w:left w:val="none" w:sz="0" w:space="0" w:color="auto"/>
        <w:bottom w:val="none" w:sz="0" w:space="0" w:color="auto"/>
        <w:right w:val="none" w:sz="0" w:space="0" w:color="auto"/>
      </w:divBdr>
    </w:div>
    <w:div w:id="390811835">
      <w:bodyDiv w:val="1"/>
      <w:marLeft w:val="0"/>
      <w:marRight w:val="0"/>
      <w:marTop w:val="0"/>
      <w:marBottom w:val="0"/>
      <w:divBdr>
        <w:top w:val="none" w:sz="0" w:space="0" w:color="auto"/>
        <w:left w:val="none" w:sz="0" w:space="0" w:color="auto"/>
        <w:bottom w:val="none" w:sz="0" w:space="0" w:color="auto"/>
        <w:right w:val="none" w:sz="0" w:space="0" w:color="auto"/>
      </w:divBdr>
    </w:div>
    <w:div w:id="513999554">
      <w:bodyDiv w:val="1"/>
      <w:marLeft w:val="0"/>
      <w:marRight w:val="0"/>
      <w:marTop w:val="0"/>
      <w:marBottom w:val="0"/>
      <w:divBdr>
        <w:top w:val="none" w:sz="0" w:space="0" w:color="auto"/>
        <w:left w:val="none" w:sz="0" w:space="0" w:color="auto"/>
        <w:bottom w:val="none" w:sz="0" w:space="0" w:color="auto"/>
        <w:right w:val="none" w:sz="0" w:space="0" w:color="auto"/>
      </w:divBdr>
    </w:div>
    <w:div w:id="552036087">
      <w:bodyDiv w:val="1"/>
      <w:marLeft w:val="0"/>
      <w:marRight w:val="0"/>
      <w:marTop w:val="0"/>
      <w:marBottom w:val="0"/>
      <w:divBdr>
        <w:top w:val="none" w:sz="0" w:space="0" w:color="auto"/>
        <w:left w:val="none" w:sz="0" w:space="0" w:color="auto"/>
        <w:bottom w:val="none" w:sz="0" w:space="0" w:color="auto"/>
        <w:right w:val="none" w:sz="0" w:space="0" w:color="auto"/>
      </w:divBdr>
    </w:div>
    <w:div w:id="595601073">
      <w:bodyDiv w:val="1"/>
      <w:marLeft w:val="0"/>
      <w:marRight w:val="0"/>
      <w:marTop w:val="0"/>
      <w:marBottom w:val="0"/>
      <w:divBdr>
        <w:top w:val="none" w:sz="0" w:space="0" w:color="auto"/>
        <w:left w:val="none" w:sz="0" w:space="0" w:color="auto"/>
        <w:bottom w:val="none" w:sz="0" w:space="0" w:color="auto"/>
        <w:right w:val="none" w:sz="0" w:space="0" w:color="auto"/>
      </w:divBdr>
    </w:div>
    <w:div w:id="745569974">
      <w:bodyDiv w:val="1"/>
      <w:marLeft w:val="0"/>
      <w:marRight w:val="0"/>
      <w:marTop w:val="0"/>
      <w:marBottom w:val="0"/>
      <w:divBdr>
        <w:top w:val="none" w:sz="0" w:space="0" w:color="auto"/>
        <w:left w:val="none" w:sz="0" w:space="0" w:color="auto"/>
        <w:bottom w:val="none" w:sz="0" w:space="0" w:color="auto"/>
        <w:right w:val="none" w:sz="0" w:space="0" w:color="auto"/>
      </w:divBdr>
    </w:div>
    <w:div w:id="781799192">
      <w:bodyDiv w:val="1"/>
      <w:marLeft w:val="0"/>
      <w:marRight w:val="0"/>
      <w:marTop w:val="0"/>
      <w:marBottom w:val="0"/>
      <w:divBdr>
        <w:top w:val="none" w:sz="0" w:space="0" w:color="auto"/>
        <w:left w:val="none" w:sz="0" w:space="0" w:color="auto"/>
        <w:bottom w:val="none" w:sz="0" w:space="0" w:color="auto"/>
        <w:right w:val="none" w:sz="0" w:space="0" w:color="auto"/>
      </w:divBdr>
    </w:div>
    <w:div w:id="782067846">
      <w:bodyDiv w:val="1"/>
      <w:marLeft w:val="0"/>
      <w:marRight w:val="0"/>
      <w:marTop w:val="0"/>
      <w:marBottom w:val="0"/>
      <w:divBdr>
        <w:top w:val="none" w:sz="0" w:space="0" w:color="auto"/>
        <w:left w:val="none" w:sz="0" w:space="0" w:color="auto"/>
        <w:bottom w:val="none" w:sz="0" w:space="0" w:color="auto"/>
        <w:right w:val="none" w:sz="0" w:space="0" w:color="auto"/>
      </w:divBdr>
    </w:div>
    <w:div w:id="831719662">
      <w:bodyDiv w:val="1"/>
      <w:marLeft w:val="0"/>
      <w:marRight w:val="0"/>
      <w:marTop w:val="0"/>
      <w:marBottom w:val="0"/>
      <w:divBdr>
        <w:top w:val="none" w:sz="0" w:space="0" w:color="auto"/>
        <w:left w:val="none" w:sz="0" w:space="0" w:color="auto"/>
        <w:bottom w:val="none" w:sz="0" w:space="0" w:color="auto"/>
        <w:right w:val="none" w:sz="0" w:space="0" w:color="auto"/>
      </w:divBdr>
    </w:div>
    <w:div w:id="893009125">
      <w:bodyDiv w:val="1"/>
      <w:marLeft w:val="0"/>
      <w:marRight w:val="0"/>
      <w:marTop w:val="0"/>
      <w:marBottom w:val="0"/>
      <w:divBdr>
        <w:top w:val="none" w:sz="0" w:space="0" w:color="auto"/>
        <w:left w:val="none" w:sz="0" w:space="0" w:color="auto"/>
        <w:bottom w:val="none" w:sz="0" w:space="0" w:color="auto"/>
        <w:right w:val="none" w:sz="0" w:space="0" w:color="auto"/>
      </w:divBdr>
    </w:div>
    <w:div w:id="920061376">
      <w:bodyDiv w:val="1"/>
      <w:marLeft w:val="0"/>
      <w:marRight w:val="0"/>
      <w:marTop w:val="0"/>
      <w:marBottom w:val="0"/>
      <w:divBdr>
        <w:top w:val="none" w:sz="0" w:space="0" w:color="auto"/>
        <w:left w:val="none" w:sz="0" w:space="0" w:color="auto"/>
        <w:bottom w:val="none" w:sz="0" w:space="0" w:color="auto"/>
        <w:right w:val="none" w:sz="0" w:space="0" w:color="auto"/>
      </w:divBdr>
    </w:div>
    <w:div w:id="970403272">
      <w:bodyDiv w:val="1"/>
      <w:marLeft w:val="0"/>
      <w:marRight w:val="0"/>
      <w:marTop w:val="0"/>
      <w:marBottom w:val="0"/>
      <w:divBdr>
        <w:top w:val="none" w:sz="0" w:space="0" w:color="auto"/>
        <w:left w:val="none" w:sz="0" w:space="0" w:color="auto"/>
        <w:bottom w:val="none" w:sz="0" w:space="0" w:color="auto"/>
        <w:right w:val="none" w:sz="0" w:space="0" w:color="auto"/>
      </w:divBdr>
    </w:div>
    <w:div w:id="974721751">
      <w:bodyDiv w:val="1"/>
      <w:marLeft w:val="0"/>
      <w:marRight w:val="0"/>
      <w:marTop w:val="0"/>
      <w:marBottom w:val="0"/>
      <w:divBdr>
        <w:top w:val="none" w:sz="0" w:space="0" w:color="auto"/>
        <w:left w:val="none" w:sz="0" w:space="0" w:color="auto"/>
        <w:bottom w:val="none" w:sz="0" w:space="0" w:color="auto"/>
        <w:right w:val="none" w:sz="0" w:space="0" w:color="auto"/>
      </w:divBdr>
    </w:div>
    <w:div w:id="1015157148">
      <w:bodyDiv w:val="1"/>
      <w:marLeft w:val="0"/>
      <w:marRight w:val="0"/>
      <w:marTop w:val="0"/>
      <w:marBottom w:val="0"/>
      <w:divBdr>
        <w:top w:val="none" w:sz="0" w:space="0" w:color="auto"/>
        <w:left w:val="none" w:sz="0" w:space="0" w:color="auto"/>
        <w:bottom w:val="none" w:sz="0" w:space="0" w:color="auto"/>
        <w:right w:val="none" w:sz="0" w:space="0" w:color="auto"/>
      </w:divBdr>
    </w:div>
    <w:div w:id="1081027890">
      <w:bodyDiv w:val="1"/>
      <w:marLeft w:val="0"/>
      <w:marRight w:val="0"/>
      <w:marTop w:val="0"/>
      <w:marBottom w:val="0"/>
      <w:divBdr>
        <w:top w:val="none" w:sz="0" w:space="0" w:color="auto"/>
        <w:left w:val="none" w:sz="0" w:space="0" w:color="auto"/>
        <w:bottom w:val="none" w:sz="0" w:space="0" w:color="auto"/>
        <w:right w:val="none" w:sz="0" w:space="0" w:color="auto"/>
      </w:divBdr>
    </w:div>
    <w:div w:id="1160922484">
      <w:bodyDiv w:val="1"/>
      <w:marLeft w:val="0"/>
      <w:marRight w:val="0"/>
      <w:marTop w:val="0"/>
      <w:marBottom w:val="0"/>
      <w:divBdr>
        <w:top w:val="none" w:sz="0" w:space="0" w:color="auto"/>
        <w:left w:val="none" w:sz="0" w:space="0" w:color="auto"/>
        <w:bottom w:val="none" w:sz="0" w:space="0" w:color="auto"/>
        <w:right w:val="none" w:sz="0" w:space="0" w:color="auto"/>
      </w:divBdr>
    </w:div>
    <w:div w:id="1182472630">
      <w:bodyDiv w:val="1"/>
      <w:marLeft w:val="0"/>
      <w:marRight w:val="0"/>
      <w:marTop w:val="0"/>
      <w:marBottom w:val="0"/>
      <w:divBdr>
        <w:top w:val="none" w:sz="0" w:space="0" w:color="auto"/>
        <w:left w:val="none" w:sz="0" w:space="0" w:color="auto"/>
        <w:bottom w:val="none" w:sz="0" w:space="0" w:color="auto"/>
        <w:right w:val="none" w:sz="0" w:space="0" w:color="auto"/>
      </w:divBdr>
    </w:div>
    <w:div w:id="1198589666">
      <w:bodyDiv w:val="1"/>
      <w:marLeft w:val="0"/>
      <w:marRight w:val="0"/>
      <w:marTop w:val="0"/>
      <w:marBottom w:val="0"/>
      <w:divBdr>
        <w:top w:val="none" w:sz="0" w:space="0" w:color="auto"/>
        <w:left w:val="none" w:sz="0" w:space="0" w:color="auto"/>
        <w:bottom w:val="none" w:sz="0" w:space="0" w:color="auto"/>
        <w:right w:val="none" w:sz="0" w:space="0" w:color="auto"/>
      </w:divBdr>
    </w:div>
    <w:div w:id="1214736550">
      <w:bodyDiv w:val="1"/>
      <w:marLeft w:val="0"/>
      <w:marRight w:val="0"/>
      <w:marTop w:val="0"/>
      <w:marBottom w:val="0"/>
      <w:divBdr>
        <w:top w:val="none" w:sz="0" w:space="0" w:color="auto"/>
        <w:left w:val="none" w:sz="0" w:space="0" w:color="auto"/>
        <w:bottom w:val="none" w:sz="0" w:space="0" w:color="auto"/>
        <w:right w:val="none" w:sz="0" w:space="0" w:color="auto"/>
      </w:divBdr>
    </w:div>
    <w:div w:id="1236210945">
      <w:bodyDiv w:val="1"/>
      <w:marLeft w:val="0"/>
      <w:marRight w:val="0"/>
      <w:marTop w:val="0"/>
      <w:marBottom w:val="0"/>
      <w:divBdr>
        <w:top w:val="none" w:sz="0" w:space="0" w:color="auto"/>
        <w:left w:val="none" w:sz="0" w:space="0" w:color="auto"/>
        <w:bottom w:val="none" w:sz="0" w:space="0" w:color="auto"/>
        <w:right w:val="none" w:sz="0" w:space="0" w:color="auto"/>
      </w:divBdr>
    </w:div>
    <w:div w:id="1345013426">
      <w:bodyDiv w:val="1"/>
      <w:marLeft w:val="0"/>
      <w:marRight w:val="0"/>
      <w:marTop w:val="0"/>
      <w:marBottom w:val="0"/>
      <w:divBdr>
        <w:top w:val="none" w:sz="0" w:space="0" w:color="auto"/>
        <w:left w:val="none" w:sz="0" w:space="0" w:color="auto"/>
        <w:bottom w:val="none" w:sz="0" w:space="0" w:color="auto"/>
        <w:right w:val="none" w:sz="0" w:space="0" w:color="auto"/>
      </w:divBdr>
    </w:div>
    <w:div w:id="1390113183">
      <w:bodyDiv w:val="1"/>
      <w:marLeft w:val="0"/>
      <w:marRight w:val="0"/>
      <w:marTop w:val="0"/>
      <w:marBottom w:val="0"/>
      <w:divBdr>
        <w:top w:val="none" w:sz="0" w:space="0" w:color="auto"/>
        <w:left w:val="none" w:sz="0" w:space="0" w:color="auto"/>
        <w:bottom w:val="none" w:sz="0" w:space="0" w:color="auto"/>
        <w:right w:val="none" w:sz="0" w:space="0" w:color="auto"/>
      </w:divBdr>
      <w:divsChild>
        <w:div w:id="651756806">
          <w:marLeft w:val="0"/>
          <w:marRight w:val="0"/>
          <w:marTop w:val="0"/>
          <w:marBottom w:val="0"/>
          <w:divBdr>
            <w:top w:val="none" w:sz="0" w:space="0" w:color="auto"/>
            <w:left w:val="none" w:sz="0" w:space="0" w:color="auto"/>
            <w:bottom w:val="none" w:sz="0" w:space="0" w:color="auto"/>
            <w:right w:val="none" w:sz="0" w:space="0" w:color="auto"/>
          </w:divBdr>
        </w:div>
      </w:divsChild>
    </w:div>
    <w:div w:id="1435008487">
      <w:bodyDiv w:val="1"/>
      <w:marLeft w:val="0"/>
      <w:marRight w:val="0"/>
      <w:marTop w:val="0"/>
      <w:marBottom w:val="0"/>
      <w:divBdr>
        <w:top w:val="none" w:sz="0" w:space="0" w:color="auto"/>
        <w:left w:val="none" w:sz="0" w:space="0" w:color="auto"/>
        <w:bottom w:val="none" w:sz="0" w:space="0" w:color="auto"/>
        <w:right w:val="none" w:sz="0" w:space="0" w:color="auto"/>
      </w:divBdr>
      <w:divsChild>
        <w:div w:id="329675398">
          <w:marLeft w:val="0"/>
          <w:marRight w:val="0"/>
          <w:marTop w:val="0"/>
          <w:marBottom w:val="0"/>
          <w:divBdr>
            <w:top w:val="none" w:sz="0" w:space="0" w:color="auto"/>
            <w:left w:val="none" w:sz="0" w:space="0" w:color="auto"/>
            <w:bottom w:val="none" w:sz="0" w:space="0" w:color="auto"/>
            <w:right w:val="none" w:sz="0" w:space="0" w:color="auto"/>
          </w:divBdr>
        </w:div>
        <w:div w:id="373699791">
          <w:marLeft w:val="0"/>
          <w:marRight w:val="0"/>
          <w:marTop w:val="0"/>
          <w:marBottom w:val="0"/>
          <w:divBdr>
            <w:top w:val="none" w:sz="0" w:space="0" w:color="auto"/>
            <w:left w:val="none" w:sz="0" w:space="0" w:color="auto"/>
            <w:bottom w:val="none" w:sz="0" w:space="0" w:color="auto"/>
            <w:right w:val="none" w:sz="0" w:space="0" w:color="auto"/>
          </w:divBdr>
        </w:div>
        <w:div w:id="398141343">
          <w:marLeft w:val="0"/>
          <w:marRight w:val="0"/>
          <w:marTop w:val="0"/>
          <w:marBottom w:val="0"/>
          <w:divBdr>
            <w:top w:val="none" w:sz="0" w:space="0" w:color="auto"/>
            <w:left w:val="none" w:sz="0" w:space="0" w:color="auto"/>
            <w:bottom w:val="none" w:sz="0" w:space="0" w:color="auto"/>
            <w:right w:val="none" w:sz="0" w:space="0" w:color="auto"/>
          </w:divBdr>
        </w:div>
        <w:div w:id="585917203">
          <w:marLeft w:val="0"/>
          <w:marRight w:val="0"/>
          <w:marTop w:val="0"/>
          <w:marBottom w:val="0"/>
          <w:divBdr>
            <w:top w:val="none" w:sz="0" w:space="0" w:color="auto"/>
            <w:left w:val="none" w:sz="0" w:space="0" w:color="auto"/>
            <w:bottom w:val="none" w:sz="0" w:space="0" w:color="auto"/>
            <w:right w:val="none" w:sz="0" w:space="0" w:color="auto"/>
          </w:divBdr>
        </w:div>
        <w:div w:id="680281886">
          <w:marLeft w:val="0"/>
          <w:marRight w:val="0"/>
          <w:marTop w:val="0"/>
          <w:marBottom w:val="0"/>
          <w:divBdr>
            <w:top w:val="none" w:sz="0" w:space="0" w:color="auto"/>
            <w:left w:val="none" w:sz="0" w:space="0" w:color="auto"/>
            <w:bottom w:val="none" w:sz="0" w:space="0" w:color="auto"/>
            <w:right w:val="none" w:sz="0" w:space="0" w:color="auto"/>
          </w:divBdr>
        </w:div>
        <w:div w:id="1832138549">
          <w:marLeft w:val="0"/>
          <w:marRight w:val="0"/>
          <w:marTop w:val="0"/>
          <w:marBottom w:val="0"/>
          <w:divBdr>
            <w:top w:val="none" w:sz="0" w:space="0" w:color="auto"/>
            <w:left w:val="none" w:sz="0" w:space="0" w:color="auto"/>
            <w:bottom w:val="none" w:sz="0" w:space="0" w:color="auto"/>
            <w:right w:val="none" w:sz="0" w:space="0" w:color="auto"/>
          </w:divBdr>
        </w:div>
        <w:div w:id="1925141826">
          <w:marLeft w:val="0"/>
          <w:marRight w:val="0"/>
          <w:marTop w:val="0"/>
          <w:marBottom w:val="0"/>
          <w:divBdr>
            <w:top w:val="none" w:sz="0" w:space="0" w:color="auto"/>
            <w:left w:val="none" w:sz="0" w:space="0" w:color="auto"/>
            <w:bottom w:val="none" w:sz="0" w:space="0" w:color="auto"/>
            <w:right w:val="none" w:sz="0" w:space="0" w:color="auto"/>
          </w:divBdr>
        </w:div>
      </w:divsChild>
    </w:div>
    <w:div w:id="1447388660">
      <w:bodyDiv w:val="1"/>
      <w:marLeft w:val="0"/>
      <w:marRight w:val="0"/>
      <w:marTop w:val="0"/>
      <w:marBottom w:val="0"/>
      <w:divBdr>
        <w:top w:val="none" w:sz="0" w:space="0" w:color="auto"/>
        <w:left w:val="none" w:sz="0" w:space="0" w:color="auto"/>
        <w:bottom w:val="none" w:sz="0" w:space="0" w:color="auto"/>
        <w:right w:val="none" w:sz="0" w:space="0" w:color="auto"/>
      </w:divBdr>
    </w:div>
    <w:div w:id="1552694782">
      <w:bodyDiv w:val="1"/>
      <w:marLeft w:val="0"/>
      <w:marRight w:val="0"/>
      <w:marTop w:val="0"/>
      <w:marBottom w:val="0"/>
      <w:divBdr>
        <w:top w:val="none" w:sz="0" w:space="0" w:color="auto"/>
        <w:left w:val="none" w:sz="0" w:space="0" w:color="auto"/>
        <w:bottom w:val="none" w:sz="0" w:space="0" w:color="auto"/>
        <w:right w:val="none" w:sz="0" w:space="0" w:color="auto"/>
      </w:divBdr>
    </w:div>
    <w:div w:id="1601912898">
      <w:bodyDiv w:val="1"/>
      <w:marLeft w:val="0"/>
      <w:marRight w:val="0"/>
      <w:marTop w:val="0"/>
      <w:marBottom w:val="0"/>
      <w:divBdr>
        <w:top w:val="none" w:sz="0" w:space="0" w:color="auto"/>
        <w:left w:val="none" w:sz="0" w:space="0" w:color="auto"/>
        <w:bottom w:val="none" w:sz="0" w:space="0" w:color="auto"/>
        <w:right w:val="none" w:sz="0" w:space="0" w:color="auto"/>
      </w:divBdr>
    </w:div>
    <w:div w:id="1618174422">
      <w:bodyDiv w:val="1"/>
      <w:marLeft w:val="0"/>
      <w:marRight w:val="0"/>
      <w:marTop w:val="0"/>
      <w:marBottom w:val="0"/>
      <w:divBdr>
        <w:top w:val="none" w:sz="0" w:space="0" w:color="auto"/>
        <w:left w:val="none" w:sz="0" w:space="0" w:color="auto"/>
        <w:bottom w:val="none" w:sz="0" w:space="0" w:color="auto"/>
        <w:right w:val="none" w:sz="0" w:space="0" w:color="auto"/>
      </w:divBdr>
    </w:div>
    <w:div w:id="1653563953">
      <w:bodyDiv w:val="1"/>
      <w:marLeft w:val="0"/>
      <w:marRight w:val="0"/>
      <w:marTop w:val="0"/>
      <w:marBottom w:val="0"/>
      <w:divBdr>
        <w:top w:val="none" w:sz="0" w:space="0" w:color="auto"/>
        <w:left w:val="none" w:sz="0" w:space="0" w:color="auto"/>
        <w:bottom w:val="none" w:sz="0" w:space="0" w:color="auto"/>
        <w:right w:val="none" w:sz="0" w:space="0" w:color="auto"/>
      </w:divBdr>
    </w:div>
    <w:div w:id="1664746634">
      <w:bodyDiv w:val="1"/>
      <w:marLeft w:val="0"/>
      <w:marRight w:val="0"/>
      <w:marTop w:val="0"/>
      <w:marBottom w:val="0"/>
      <w:divBdr>
        <w:top w:val="none" w:sz="0" w:space="0" w:color="auto"/>
        <w:left w:val="none" w:sz="0" w:space="0" w:color="auto"/>
        <w:bottom w:val="none" w:sz="0" w:space="0" w:color="auto"/>
        <w:right w:val="none" w:sz="0" w:space="0" w:color="auto"/>
      </w:divBdr>
    </w:div>
    <w:div w:id="1688827448">
      <w:bodyDiv w:val="1"/>
      <w:marLeft w:val="0"/>
      <w:marRight w:val="0"/>
      <w:marTop w:val="0"/>
      <w:marBottom w:val="0"/>
      <w:divBdr>
        <w:top w:val="none" w:sz="0" w:space="0" w:color="auto"/>
        <w:left w:val="none" w:sz="0" w:space="0" w:color="auto"/>
        <w:bottom w:val="none" w:sz="0" w:space="0" w:color="auto"/>
        <w:right w:val="none" w:sz="0" w:space="0" w:color="auto"/>
      </w:divBdr>
      <w:divsChild>
        <w:div w:id="1201358115">
          <w:marLeft w:val="0"/>
          <w:marRight w:val="0"/>
          <w:marTop w:val="0"/>
          <w:marBottom w:val="0"/>
          <w:divBdr>
            <w:top w:val="none" w:sz="0" w:space="0" w:color="auto"/>
            <w:left w:val="none" w:sz="0" w:space="0" w:color="auto"/>
            <w:bottom w:val="none" w:sz="0" w:space="0" w:color="auto"/>
            <w:right w:val="none" w:sz="0" w:space="0" w:color="auto"/>
          </w:divBdr>
        </w:div>
      </w:divsChild>
    </w:div>
    <w:div w:id="1709136136">
      <w:bodyDiv w:val="1"/>
      <w:marLeft w:val="0"/>
      <w:marRight w:val="0"/>
      <w:marTop w:val="0"/>
      <w:marBottom w:val="0"/>
      <w:divBdr>
        <w:top w:val="none" w:sz="0" w:space="0" w:color="auto"/>
        <w:left w:val="none" w:sz="0" w:space="0" w:color="auto"/>
        <w:bottom w:val="none" w:sz="0" w:space="0" w:color="auto"/>
        <w:right w:val="none" w:sz="0" w:space="0" w:color="auto"/>
      </w:divBdr>
    </w:div>
    <w:div w:id="1755131703">
      <w:bodyDiv w:val="1"/>
      <w:marLeft w:val="0"/>
      <w:marRight w:val="0"/>
      <w:marTop w:val="0"/>
      <w:marBottom w:val="0"/>
      <w:divBdr>
        <w:top w:val="none" w:sz="0" w:space="0" w:color="auto"/>
        <w:left w:val="none" w:sz="0" w:space="0" w:color="auto"/>
        <w:bottom w:val="none" w:sz="0" w:space="0" w:color="auto"/>
        <w:right w:val="none" w:sz="0" w:space="0" w:color="auto"/>
      </w:divBdr>
    </w:div>
    <w:div w:id="1774669408">
      <w:bodyDiv w:val="1"/>
      <w:marLeft w:val="0"/>
      <w:marRight w:val="0"/>
      <w:marTop w:val="0"/>
      <w:marBottom w:val="0"/>
      <w:divBdr>
        <w:top w:val="none" w:sz="0" w:space="0" w:color="auto"/>
        <w:left w:val="none" w:sz="0" w:space="0" w:color="auto"/>
        <w:bottom w:val="none" w:sz="0" w:space="0" w:color="auto"/>
        <w:right w:val="none" w:sz="0" w:space="0" w:color="auto"/>
      </w:divBdr>
    </w:div>
    <w:div w:id="1799564716">
      <w:bodyDiv w:val="1"/>
      <w:marLeft w:val="0"/>
      <w:marRight w:val="0"/>
      <w:marTop w:val="0"/>
      <w:marBottom w:val="0"/>
      <w:divBdr>
        <w:top w:val="none" w:sz="0" w:space="0" w:color="auto"/>
        <w:left w:val="none" w:sz="0" w:space="0" w:color="auto"/>
        <w:bottom w:val="none" w:sz="0" w:space="0" w:color="auto"/>
        <w:right w:val="none" w:sz="0" w:space="0" w:color="auto"/>
      </w:divBdr>
    </w:div>
    <w:div w:id="1806922543">
      <w:bodyDiv w:val="1"/>
      <w:marLeft w:val="0"/>
      <w:marRight w:val="0"/>
      <w:marTop w:val="0"/>
      <w:marBottom w:val="0"/>
      <w:divBdr>
        <w:top w:val="none" w:sz="0" w:space="0" w:color="auto"/>
        <w:left w:val="none" w:sz="0" w:space="0" w:color="auto"/>
        <w:bottom w:val="none" w:sz="0" w:space="0" w:color="auto"/>
        <w:right w:val="none" w:sz="0" w:space="0" w:color="auto"/>
      </w:divBdr>
    </w:div>
    <w:div w:id="1820153501">
      <w:bodyDiv w:val="1"/>
      <w:marLeft w:val="0"/>
      <w:marRight w:val="0"/>
      <w:marTop w:val="0"/>
      <w:marBottom w:val="0"/>
      <w:divBdr>
        <w:top w:val="none" w:sz="0" w:space="0" w:color="auto"/>
        <w:left w:val="none" w:sz="0" w:space="0" w:color="auto"/>
        <w:bottom w:val="none" w:sz="0" w:space="0" w:color="auto"/>
        <w:right w:val="none" w:sz="0" w:space="0" w:color="auto"/>
      </w:divBdr>
    </w:div>
    <w:div w:id="1945961344">
      <w:bodyDiv w:val="1"/>
      <w:marLeft w:val="0"/>
      <w:marRight w:val="0"/>
      <w:marTop w:val="0"/>
      <w:marBottom w:val="0"/>
      <w:divBdr>
        <w:top w:val="none" w:sz="0" w:space="0" w:color="auto"/>
        <w:left w:val="none" w:sz="0" w:space="0" w:color="auto"/>
        <w:bottom w:val="none" w:sz="0" w:space="0" w:color="auto"/>
        <w:right w:val="none" w:sz="0" w:space="0" w:color="auto"/>
      </w:divBdr>
      <w:divsChild>
        <w:div w:id="52429058">
          <w:marLeft w:val="0"/>
          <w:marRight w:val="0"/>
          <w:marTop w:val="0"/>
          <w:marBottom w:val="0"/>
          <w:divBdr>
            <w:top w:val="none" w:sz="0" w:space="0" w:color="auto"/>
            <w:left w:val="none" w:sz="0" w:space="0" w:color="auto"/>
            <w:bottom w:val="none" w:sz="0" w:space="0" w:color="auto"/>
            <w:right w:val="none" w:sz="0" w:space="0" w:color="auto"/>
          </w:divBdr>
        </w:div>
        <w:div w:id="481237753">
          <w:marLeft w:val="0"/>
          <w:marRight w:val="0"/>
          <w:marTop w:val="0"/>
          <w:marBottom w:val="0"/>
          <w:divBdr>
            <w:top w:val="none" w:sz="0" w:space="0" w:color="auto"/>
            <w:left w:val="none" w:sz="0" w:space="0" w:color="auto"/>
            <w:bottom w:val="none" w:sz="0" w:space="0" w:color="auto"/>
            <w:right w:val="none" w:sz="0" w:space="0" w:color="auto"/>
          </w:divBdr>
        </w:div>
        <w:div w:id="1140925776">
          <w:marLeft w:val="0"/>
          <w:marRight w:val="0"/>
          <w:marTop w:val="0"/>
          <w:marBottom w:val="0"/>
          <w:divBdr>
            <w:top w:val="none" w:sz="0" w:space="0" w:color="auto"/>
            <w:left w:val="none" w:sz="0" w:space="0" w:color="auto"/>
            <w:bottom w:val="none" w:sz="0" w:space="0" w:color="auto"/>
            <w:right w:val="none" w:sz="0" w:space="0" w:color="auto"/>
          </w:divBdr>
        </w:div>
        <w:div w:id="1416974358">
          <w:marLeft w:val="0"/>
          <w:marRight w:val="0"/>
          <w:marTop w:val="0"/>
          <w:marBottom w:val="0"/>
          <w:divBdr>
            <w:top w:val="none" w:sz="0" w:space="0" w:color="auto"/>
            <w:left w:val="none" w:sz="0" w:space="0" w:color="auto"/>
            <w:bottom w:val="none" w:sz="0" w:space="0" w:color="auto"/>
            <w:right w:val="none" w:sz="0" w:space="0" w:color="auto"/>
          </w:divBdr>
        </w:div>
      </w:divsChild>
    </w:div>
    <w:div w:id="1960067310">
      <w:bodyDiv w:val="1"/>
      <w:marLeft w:val="0"/>
      <w:marRight w:val="0"/>
      <w:marTop w:val="0"/>
      <w:marBottom w:val="0"/>
      <w:divBdr>
        <w:top w:val="none" w:sz="0" w:space="0" w:color="auto"/>
        <w:left w:val="none" w:sz="0" w:space="0" w:color="auto"/>
        <w:bottom w:val="none" w:sz="0" w:space="0" w:color="auto"/>
        <w:right w:val="none" w:sz="0" w:space="0" w:color="auto"/>
      </w:divBdr>
    </w:div>
    <w:div w:id="2002806299">
      <w:bodyDiv w:val="1"/>
      <w:marLeft w:val="0"/>
      <w:marRight w:val="0"/>
      <w:marTop w:val="0"/>
      <w:marBottom w:val="0"/>
      <w:divBdr>
        <w:top w:val="none" w:sz="0" w:space="0" w:color="auto"/>
        <w:left w:val="none" w:sz="0" w:space="0" w:color="auto"/>
        <w:bottom w:val="none" w:sz="0" w:space="0" w:color="auto"/>
        <w:right w:val="none" w:sz="0" w:space="0" w:color="auto"/>
      </w:divBdr>
    </w:div>
    <w:div w:id="2050180836">
      <w:bodyDiv w:val="1"/>
      <w:marLeft w:val="0"/>
      <w:marRight w:val="0"/>
      <w:marTop w:val="0"/>
      <w:marBottom w:val="0"/>
      <w:divBdr>
        <w:top w:val="none" w:sz="0" w:space="0" w:color="auto"/>
        <w:left w:val="none" w:sz="0" w:space="0" w:color="auto"/>
        <w:bottom w:val="none" w:sz="0" w:space="0" w:color="auto"/>
        <w:right w:val="none" w:sz="0" w:space="0" w:color="auto"/>
      </w:divBdr>
    </w:div>
    <w:div w:id="208124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usinesspravo.ru/Docum/DocumShow_DocumID_122070.html"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dic.academic.ru/dic.nsf/bse/69644/%D0%91%D0%BB%D0%B0%D0%B3%D0%BE%D1%83%D1%81%D1%82%D1%80%D0%BE%D0%B9%D1%81%D1%82%D0%B2%D0%BE" TargetMode="External"/><Relationship Id="rId7" Type="http://schemas.openxmlformats.org/officeDocument/2006/relationships/footnotes" Target="footnotes.xml"/><Relationship Id="rId12" Type="http://schemas.openxmlformats.org/officeDocument/2006/relationships/hyperlink" Target="http://region.kostroma.net/"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usinesspravo.ru/Docum/DocumShow_DocumID_86682.html" TargetMode="External"/><Relationship Id="rId22" Type="http://schemas.openxmlformats.org/officeDocument/2006/relationships/header" Target="head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F5D12-C494-478A-BB2A-C275EC597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95</Pages>
  <Words>26702</Words>
  <Characters>152204</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Проект генерального плана Апраксинского сельского поселения</vt:lpstr>
    </vt:vector>
  </TitlesOfParts>
  <Company>Zemresurs</Company>
  <LinksUpToDate>false</LinksUpToDate>
  <CharactersWithSpaces>178549</CharactersWithSpaces>
  <SharedDoc>false</SharedDoc>
  <HLinks>
    <vt:vector size="498" baseType="variant">
      <vt:variant>
        <vt:i4>6291461</vt:i4>
      </vt:variant>
      <vt:variant>
        <vt:i4>500</vt:i4>
      </vt:variant>
      <vt:variant>
        <vt:i4>0</vt:i4>
      </vt:variant>
      <vt:variant>
        <vt:i4>5</vt:i4>
      </vt:variant>
      <vt:variant>
        <vt:lpwstr>http://geocentr-msk.ru/monitoring/tula/?c=tula-observe_net</vt:lpwstr>
      </vt:variant>
      <vt:variant>
        <vt:lpwstr/>
      </vt:variant>
      <vt:variant>
        <vt:i4>6160458</vt:i4>
      </vt:variant>
      <vt:variant>
        <vt:i4>497</vt:i4>
      </vt:variant>
      <vt:variant>
        <vt:i4>0</vt:i4>
      </vt:variant>
      <vt:variant>
        <vt:i4>5</vt:i4>
      </vt:variant>
      <vt:variant>
        <vt:lpwstr>http://stat.tula.ru/</vt:lpwstr>
      </vt:variant>
      <vt:variant>
        <vt:lpwstr/>
      </vt:variant>
      <vt:variant>
        <vt:i4>1638468</vt:i4>
      </vt:variant>
      <vt:variant>
        <vt:i4>494</vt:i4>
      </vt:variant>
      <vt:variant>
        <vt:i4>0</vt:i4>
      </vt:variant>
      <vt:variant>
        <vt:i4>5</vt:i4>
      </vt:variant>
      <vt:variant>
        <vt:lpwstr>http://www.admlen.ru/</vt:lpwstr>
      </vt:variant>
      <vt:variant>
        <vt:lpwstr/>
      </vt:variant>
      <vt:variant>
        <vt:i4>7929972</vt:i4>
      </vt:variant>
      <vt:variant>
        <vt:i4>491</vt:i4>
      </vt:variant>
      <vt:variant>
        <vt:i4>0</vt:i4>
      </vt:variant>
      <vt:variant>
        <vt:i4>5</vt:i4>
      </vt:variant>
      <vt:variant>
        <vt:lpwstr>http://www.tulaoblduma.ru/</vt:lpwstr>
      </vt:variant>
      <vt:variant>
        <vt:lpwstr/>
      </vt:variant>
      <vt:variant>
        <vt:i4>2687077</vt:i4>
      </vt:variant>
      <vt:variant>
        <vt:i4>488</vt:i4>
      </vt:variant>
      <vt:variant>
        <vt:i4>0</vt:i4>
      </vt:variant>
      <vt:variant>
        <vt:i4>5</vt:i4>
      </vt:variant>
      <vt:variant>
        <vt:lpwstr>http://www.admportal.tula.ru/catalog/5460.aspx</vt:lpwstr>
      </vt:variant>
      <vt:variant>
        <vt:lpwstr/>
      </vt:variant>
      <vt:variant>
        <vt:i4>3866687</vt:i4>
      </vt:variant>
      <vt:variant>
        <vt:i4>485</vt:i4>
      </vt:variant>
      <vt:variant>
        <vt:i4>0</vt:i4>
      </vt:variant>
      <vt:variant>
        <vt:i4>5</vt:i4>
      </vt:variant>
      <vt:variant>
        <vt:lpwstr>http://r71.kadastr.ru/</vt:lpwstr>
      </vt:variant>
      <vt:variant>
        <vt:lpwstr/>
      </vt:variant>
      <vt:variant>
        <vt:i4>8126509</vt:i4>
      </vt:variant>
      <vt:variant>
        <vt:i4>482</vt:i4>
      </vt:variant>
      <vt:variant>
        <vt:i4>0</vt:i4>
      </vt:variant>
      <vt:variant>
        <vt:i4>5</vt:i4>
      </vt:variant>
      <vt:variant>
        <vt:lpwstr>http://www.businesspravo.ru/Docum/DocumShow_DocumID_86682.html</vt:lpwstr>
      </vt:variant>
      <vt:variant>
        <vt:lpwstr/>
      </vt:variant>
      <vt:variant>
        <vt:i4>7536762</vt:i4>
      </vt:variant>
      <vt:variant>
        <vt:i4>479</vt:i4>
      </vt:variant>
      <vt:variant>
        <vt:i4>0</vt:i4>
      </vt:variant>
      <vt:variant>
        <vt:i4>5</vt:i4>
      </vt:variant>
      <vt:variant>
        <vt:lpwstr>http://www.businesspravo.ru/Docum/DocumShow_DocumID_122070.html</vt:lpwstr>
      </vt:variant>
      <vt:variant>
        <vt:lpwstr/>
      </vt:variant>
      <vt:variant>
        <vt:i4>7733360</vt:i4>
      </vt:variant>
      <vt:variant>
        <vt:i4>476</vt:i4>
      </vt:variant>
      <vt:variant>
        <vt:i4>0</vt:i4>
      </vt:variant>
      <vt:variant>
        <vt:i4>5</vt:i4>
      </vt:variant>
      <vt:variant>
        <vt:lpwstr>http://www.businesspravo.ru/Docum/DocumShow_DocumID_117781.html</vt:lpwstr>
      </vt:variant>
      <vt:variant>
        <vt:lpwstr/>
      </vt:variant>
      <vt:variant>
        <vt:i4>7602296</vt:i4>
      </vt:variant>
      <vt:variant>
        <vt:i4>473</vt:i4>
      </vt:variant>
      <vt:variant>
        <vt:i4>0</vt:i4>
      </vt:variant>
      <vt:variant>
        <vt:i4>5</vt:i4>
      </vt:variant>
      <vt:variant>
        <vt:lpwstr>http://www.businesspravo.ru/Docum/DocumShow_DocumID_107500.html</vt:lpwstr>
      </vt:variant>
      <vt:variant>
        <vt:lpwstr/>
      </vt:variant>
      <vt:variant>
        <vt:i4>65542</vt:i4>
      </vt:variant>
      <vt:variant>
        <vt:i4>470</vt:i4>
      </vt:variant>
      <vt:variant>
        <vt:i4>0</vt:i4>
      </vt:variant>
      <vt:variant>
        <vt:i4>5</vt:i4>
      </vt:variant>
      <vt:variant>
        <vt:lpwstr>http://www.consultant.ru/online/base/?req=doc;base=LAW;n=78830;dst=100393</vt:lpwstr>
      </vt:variant>
      <vt:variant>
        <vt:lpwstr/>
      </vt:variant>
      <vt:variant>
        <vt:i4>589826</vt:i4>
      </vt:variant>
      <vt:variant>
        <vt:i4>467</vt:i4>
      </vt:variant>
      <vt:variant>
        <vt:i4>0</vt:i4>
      </vt:variant>
      <vt:variant>
        <vt:i4>5</vt:i4>
      </vt:variant>
      <vt:variant>
        <vt:lpwstr>http://www.consultant.ru/online/base/?req=doc;base=LAW;n=24499;dst=100117</vt:lpwstr>
      </vt:variant>
      <vt:variant>
        <vt:lpwstr/>
      </vt:variant>
      <vt:variant>
        <vt:i4>327684</vt:i4>
      </vt:variant>
      <vt:variant>
        <vt:i4>464</vt:i4>
      </vt:variant>
      <vt:variant>
        <vt:i4>0</vt:i4>
      </vt:variant>
      <vt:variant>
        <vt:i4>5</vt:i4>
      </vt:variant>
      <vt:variant>
        <vt:lpwstr>http://www.consultant.ru/online/base/?req=doc;base=LAW;n=49225;dst=100110</vt:lpwstr>
      </vt:variant>
      <vt:variant>
        <vt:lpwstr/>
      </vt:variant>
      <vt:variant>
        <vt:i4>983055</vt:i4>
      </vt:variant>
      <vt:variant>
        <vt:i4>461</vt:i4>
      </vt:variant>
      <vt:variant>
        <vt:i4>0</vt:i4>
      </vt:variant>
      <vt:variant>
        <vt:i4>5</vt:i4>
      </vt:variant>
      <vt:variant>
        <vt:lpwstr>http://www.consultant.ru/online/base/?req=doc;base=LAW;n=85777;dst=100300</vt:lpwstr>
      </vt:variant>
      <vt:variant>
        <vt:lpwstr/>
      </vt:variant>
      <vt:variant>
        <vt:i4>131077</vt:i4>
      </vt:variant>
      <vt:variant>
        <vt:i4>458</vt:i4>
      </vt:variant>
      <vt:variant>
        <vt:i4>0</vt:i4>
      </vt:variant>
      <vt:variant>
        <vt:i4>5</vt:i4>
      </vt:variant>
      <vt:variant>
        <vt:lpwstr>http://www.consultant.ru/online/base/?req=doc;base=LAW;n=78236;dst=100064</vt:lpwstr>
      </vt:variant>
      <vt:variant>
        <vt:lpwstr/>
      </vt:variant>
      <vt:variant>
        <vt:i4>458763</vt:i4>
      </vt:variant>
      <vt:variant>
        <vt:i4>449</vt:i4>
      </vt:variant>
      <vt:variant>
        <vt:i4>0</vt:i4>
      </vt:variant>
      <vt:variant>
        <vt:i4>5</vt:i4>
      </vt:variant>
      <vt:variant>
        <vt:lpwstr>http://www.consultant.ru/online/base/?req=doc;base=LAW;n=85768;dst=100674</vt:lpwstr>
      </vt:variant>
      <vt:variant>
        <vt:lpwstr/>
      </vt:variant>
      <vt:variant>
        <vt:i4>2883711</vt:i4>
      </vt:variant>
      <vt:variant>
        <vt:i4>446</vt:i4>
      </vt:variant>
      <vt:variant>
        <vt:i4>0</vt:i4>
      </vt:variant>
      <vt:variant>
        <vt:i4>5</vt:i4>
      </vt:variant>
      <vt:variant>
        <vt:lpwstr>http://www.consultant.ru/online/base/?req=doc;base=LAW;n=83371</vt:lpwstr>
      </vt:variant>
      <vt:variant>
        <vt:lpwstr/>
      </vt:variant>
      <vt:variant>
        <vt:i4>2621468</vt:i4>
      </vt:variant>
      <vt:variant>
        <vt:i4>443</vt:i4>
      </vt:variant>
      <vt:variant>
        <vt:i4>0</vt:i4>
      </vt:variant>
      <vt:variant>
        <vt:i4>5</vt:i4>
      </vt:variant>
      <vt:variant>
        <vt:lpwstr>http://www.consultant.ru/popular/earth/17_17.html</vt:lpwstr>
      </vt:variant>
      <vt:variant>
        <vt:lpwstr>p1668</vt:lpwstr>
      </vt:variant>
      <vt:variant>
        <vt:i4>2555935</vt:i4>
      </vt:variant>
      <vt:variant>
        <vt:i4>440</vt:i4>
      </vt:variant>
      <vt:variant>
        <vt:i4>0</vt:i4>
      </vt:variant>
      <vt:variant>
        <vt:i4>5</vt:i4>
      </vt:variant>
      <vt:variant>
        <vt:lpwstr>http://www.consultant.ru/popular/earth/17_17.html</vt:lpwstr>
      </vt:variant>
      <vt:variant>
        <vt:lpwstr>p1595</vt:lpwstr>
      </vt:variant>
      <vt:variant>
        <vt:i4>720896</vt:i4>
      </vt:variant>
      <vt:variant>
        <vt:i4>437</vt:i4>
      </vt:variant>
      <vt:variant>
        <vt:i4>0</vt:i4>
      </vt:variant>
      <vt:variant>
        <vt:i4>5</vt:i4>
      </vt:variant>
      <vt:variant>
        <vt:lpwstr>http://www.consultant.ru/online/base/?req=doc;base=LAW;n=83293;dst=100457</vt:lpwstr>
      </vt:variant>
      <vt:variant>
        <vt:lpwstr/>
      </vt:variant>
      <vt:variant>
        <vt:i4>5242958</vt:i4>
      </vt:variant>
      <vt:variant>
        <vt:i4>381</vt:i4>
      </vt:variant>
      <vt:variant>
        <vt:i4>0</vt:i4>
      </vt:variant>
      <vt:variant>
        <vt:i4>5</vt:i4>
      </vt:variant>
      <vt:variant>
        <vt:lpwstr>http://ru.wikipedia.org/wiki/%D0%A0%D0%BE%D1%81%D0%B0%D0%B2%D1%82%D0%BE%D0%B4%D0%BE%D1%80</vt:lpwstr>
      </vt:variant>
      <vt:variant>
        <vt:lpwstr/>
      </vt:variant>
      <vt:variant>
        <vt:i4>655365</vt:i4>
      </vt:variant>
      <vt:variant>
        <vt:i4>378</vt:i4>
      </vt:variant>
      <vt:variant>
        <vt:i4>0</vt:i4>
      </vt:variant>
      <vt:variant>
        <vt:i4>5</vt:i4>
      </vt:variant>
      <vt:variant>
        <vt:lpwstr>http://home.tula.net/narrow/tl01.html</vt:lpwstr>
      </vt:variant>
      <vt:variant>
        <vt:lpwstr/>
      </vt:variant>
      <vt:variant>
        <vt:i4>196613</vt:i4>
      </vt:variant>
      <vt:variant>
        <vt:i4>375</vt:i4>
      </vt:variant>
      <vt:variant>
        <vt:i4>0</vt:i4>
      </vt:variant>
      <vt:variant>
        <vt:i4>5</vt:i4>
      </vt:variant>
      <vt:variant>
        <vt:lpwstr>http://home.tula.net/narrow/tl08.html</vt:lpwstr>
      </vt:variant>
      <vt:variant>
        <vt:lpwstr/>
      </vt:variant>
      <vt:variant>
        <vt:i4>786437</vt:i4>
      </vt:variant>
      <vt:variant>
        <vt:i4>372</vt:i4>
      </vt:variant>
      <vt:variant>
        <vt:i4>0</vt:i4>
      </vt:variant>
      <vt:variant>
        <vt:i4>5</vt:i4>
      </vt:variant>
      <vt:variant>
        <vt:lpwstr>http://home.tula.net/narrow/tl07.html</vt:lpwstr>
      </vt:variant>
      <vt:variant>
        <vt:lpwstr/>
      </vt:variant>
      <vt:variant>
        <vt:i4>6160410</vt:i4>
      </vt:variant>
      <vt:variant>
        <vt:i4>342</vt:i4>
      </vt:variant>
      <vt:variant>
        <vt:i4>0</vt:i4>
      </vt:variant>
      <vt:variant>
        <vt:i4>5</vt:i4>
      </vt:variant>
      <vt:variant>
        <vt:lpwstr>http://sociocom.ru/tag/2008/</vt:lpwstr>
      </vt:variant>
      <vt:variant>
        <vt:lpwstr/>
      </vt:variant>
      <vt:variant>
        <vt:i4>6160410</vt:i4>
      </vt:variant>
      <vt:variant>
        <vt:i4>339</vt:i4>
      </vt:variant>
      <vt:variant>
        <vt:i4>0</vt:i4>
      </vt:variant>
      <vt:variant>
        <vt:i4>5</vt:i4>
      </vt:variant>
      <vt:variant>
        <vt:lpwstr>http://sociocom.ru/tag/2008/</vt:lpwstr>
      </vt:variant>
      <vt:variant>
        <vt:lpwstr/>
      </vt:variant>
      <vt:variant>
        <vt:i4>6160410</vt:i4>
      </vt:variant>
      <vt:variant>
        <vt:i4>336</vt:i4>
      </vt:variant>
      <vt:variant>
        <vt:i4>0</vt:i4>
      </vt:variant>
      <vt:variant>
        <vt:i4>5</vt:i4>
      </vt:variant>
      <vt:variant>
        <vt:lpwstr>http://sociocom.ru/tag/2008/</vt:lpwstr>
      </vt:variant>
      <vt:variant>
        <vt:lpwstr/>
      </vt:variant>
      <vt:variant>
        <vt:i4>2818106</vt:i4>
      </vt:variant>
      <vt:variant>
        <vt:i4>333</vt:i4>
      </vt:variant>
      <vt:variant>
        <vt:i4>0</vt:i4>
      </vt:variant>
      <vt:variant>
        <vt:i4>5</vt:i4>
      </vt:variant>
      <vt:variant>
        <vt:lpwstr>http://stat.tula.ru/stat/index.php3</vt:lpwstr>
      </vt:variant>
      <vt:variant>
        <vt:lpwstr/>
      </vt:variant>
      <vt:variant>
        <vt:i4>851980</vt:i4>
      </vt:variant>
      <vt:variant>
        <vt:i4>309</vt:i4>
      </vt:variant>
      <vt:variant>
        <vt:i4>0</vt:i4>
      </vt:variant>
      <vt:variant>
        <vt:i4>5</vt:i4>
      </vt:variant>
      <vt:variant>
        <vt:lpwstr>http://www.consultant.ru/online/base/?req=doc;base=LAW;n=85770;dst=100054</vt:lpwstr>
      </vt:variant>
      <vt:variant>
        <vt:lpwstr/>
      </vt:variant>
      <vt:variant>
        <vt:i4>917508</vt:i4>
      </vt:variant>
      <vt:variant>
        <vt:i4>306</vt:i4>
      </vt:variant>
      <vt:variant>
        <vt:i4>0</vt:i4>
      </vt:variant>
      <vt:variant>
        <vt:i4>5</vt:i4>
      </vt:variant>
      <vt:variant>
        <vt:lpwstr>http://www.consultant.ru/online/base/?req=doc;base=LAW;n=85770;dst=100864</vt:lpwstr>
      </vt:variant>
      <vt:variant>
        <vt:lpwstr/>
      </vt:variant>
      <vt:variant>
        <vt:i4>8126509</vt:i4>
      </vt:variant>
      <vt:variant>
        <vt:i4>303</vt:i4>
      </vt:variant>
      <vt:variant>
        <vt:i4>0</vt:i4>
      </vt:variant>
      <vt:variant>
        <vt:i4>5</vt:i4>
      </vt:variant>
      <vt:variant>
        <vt:lpwstr>http://www.businesspravo.ru/Docum/DocumShow_DocumID_86682.html</vt:lpwstr>
      </vt:variant>
      <vt:variant>
        <vt:lpwstr/>
      </vt:variant>
      <vt:variant>
        <vt:i4>7536762</vt:i4>
      </vt:variant>
      <vt:variant>
        <vt:i4>300</vt:i4>
      </vt:variant>
      <vt:variant>
        <vt:i4>0</vt:i4>
      </vt:variant>
      <vt:variant>
        <vt:i4>5</vt:i4>
      </vt:variant>
      <vt:variant>
        <vt:lpwstr>http://www.businesspravo.ru/Docum/DocumShow_DocumID_122070.html</vt:lpwstr>
      </vt:variant>
      <vt:variant>
        <vt:lpwstr/>
      </vt:variant>
      <vt:variant>
        <vt:i4>1638459</vt:i4>
      </vt:variant>
      <vt:variant>
        <vt:i4>293</vt:i4>
      </vt:variant>
      <vt:variant>
        <vt:i4>0</vt:i4>
      </vt:variant>
      <vt:variant>
        <vt:i4>5</vt:i4>
      </vt:variant>
      <vt:variant>
        <vt:lpwstr/>
      </vt:variant>
      <vt:variant>
        <vt:lpwstr>_Toc231890153</vt:lpwstr>
      </vt:variant>
      <vt:variant>
        <vt:i4>1638459</vt:i4>
      </vt:variant>
      <vt:variant>
        <vt:i4>287</vt:i4>
      </vt:variant>
      <vt:variant>
        <vt:i4>0</vt:i4>
      </vt:variant>
      <vt:variant>
        <vt:i4>5</vt:i4>
      </vt:variant>
      <vt:variant>
        <vt:lpwstr/>
      </vt:variant>
      <vt:variant>
        <vt:lpwstr>_Toc231890152</vt:lpwstr>
      </vt:variant>
      <vt:variant>
        <vt:i4>1638459</vt:i4>
      </vt:variant>
      <vt:variant>
        <vt:i4>281</vt:i4>
      </vt:variant>
      <vt:variant>
        <vt:i4>0</vt:i4>
      </vt:variant>
      <vt:variant>
        <vt:i4>5</vt:i4>
      </vt:variant>
      <vt:variant>
        <vt:lpwstr/>
      </vt:variant>
      <vt:variant>
        <vt:lpwstr>_Toc231890151</vt:lpwstr>
      </vt:variant>
      <vt:variant>
        <vt:i4>1638459</vt:i4>
      </vt:variant>
      <vt:variant>
        <vt:i4>275</vt:i4>
      </vt:variant>
      <vt:variant>
        <vt:i4>0</vt:i4>
      </vt:variant>
      <vt:variant>
        <vt:i4>5</vt:i4>
      </vt:variant>
      <vt:variant>
        <vt:lpwstr/>
      </vt:variant>
      <vt:variant>
        <vt:lpwstr>_Toc231890150</vt:lpwstr>
      </vt:variant>
      <vt:variant>
        <vt:i4>1572923</vt:i4>
      </vt:variant>
      <vt:variant>
        <vt:i4>269</vt:i4>
      </vt:variant>
      <vt:variant>
        <vt:i4>0</vt:i4>
      </vt:variant>
      <vt:variant>
        <vt:i4>5</vt:i4>
      </vt:variant>
      <vt:variant>
        <vt:lpwstr/>
      </vt:variant>
      <vt:variant>
        <vt:lpwstr>_Toc231890149</vt:lpwstr>
      </vt:variant>
      <vt:variant>
        <vt:i4>1572923</vt:i4>
      </vt:variant>
      <vt:variant>
        <vt:i4>263</vt:i4>
      </vt:variant>
      <vt:variant>
        <vt:i4>0</vt:i4>
      </vt:variant>
      <vt:variant>
        <vt:i4>5</vt:i4>
      </vt:variant>
      <vt:variant>
        <vt:lpwstr/>
      </vt:variant>
      <vt:variant>
        <vt:lpwstr>_Toc231890148</vt:lpwstr>
      </vt:variant>
      <vt:variant>
        <vt:i4>1572923</vt:i4>
      </vt:variant>
      <vt:variant>
        <vt:i4>257</vt:i4>
      </vt:variant>
      <vt:variant>
        <vt:i4>0</vt:i4>
      </vt:variant>
      <vt:variant>
        <vt:i4>5</vt:i4>
      </vt:variant>
      <vt:variant>
        <vt:lpwstr/>
      </vt:variant>
      <vt:variant>
        <vt:lpwstr>_Toc231890147</vt:lpwstr>
      </vt:variant>
      <vt:variant>
        <vt:i4>1572923</vt:i4>
      </vt:variant>
      <vt:variant>
        <vt:i4>251</vt:i4>
      </vt:variant>
      <vt:variant>
        <vt:i4>0</vt:i4>
      </vt:variant>
      <vt:variant>
        <vt:i4>5</vt:i4>
      </vt:variant>
      <vt:variant>
        <vt:lpwstr/>
      </vt:variant>
      <vt:variant>
        <vt:lpwstr>_Toc231890146</vt:lpwstr>
      </vt:variant>
      <vt:variant>
        <vt:i4>1572923</vt:i4>
      </vt:variant>
      <vt:variant>
        <vt:i4>245</vt:i4>
      </vt:variant>
      <vt:variant>
        <vt:i4>0</vt:i4>
      </vt:variant>
      <vt:variant>
        <vt:i4>5</vt:i4>
      </vt:variant>
      <vt:variant>
        <vt:lpwstr/>
      </vt:variant>
      <vt:variant>
        <vt:lpwstr>_Toc231890145</vt:lpwstr>
      </vt:variant>
      <vt:variant>
        <vt:i4>1572923</vt:i4>
      </vt:variant>
      <vt:variant>
        <vt:i4>239</vt:i4>
      </vt:variant>
      <vt:variant>
        <vt:i4>0</vt:i4>
      </vt:variant>
      <vt:variant>
        <vt:i4>5</vt:i4>
      </vt:variant>
      <vt:variant>
        <vt:lpwstr/>
      </vt:variant>
      <vt:variant>
        <vt:lpwstr>_Toc231890144</vt:lpwstr>
      </vt:variant>
      <vt:variant>
        <vt:i4>1572923</vt:i4>
      </vt:variant>
      <vt:variant>
        <vt:i4>233</vt:i4>
      </vt:variant>
      <vt:variant>
        <vt:i4>0</vt:i4>
      </vt:variant>
      <vt:variant>
        <vt:i4>5</vt:i4>
      </vt:variant>
      <vt:variant>
        <vt:lpwstr/>
      </vt:variant>
      <vt:variant>
        <vt:lpwstr>_Toc231890143</vt:lpwstr>
      </vt:variant>
      <vt:variant>
        <vt:i4>1572923</vt:i4>
      </vt:variant>
      <vt:variant>
        <vt:i4>227</vt:i4>
      </vt:variant>
      <vt:variant>
        <vt:i4>0</vt:i4>
      </vt:variant>
      <vt:variant>
        <vt:i4>5</vt:i4>
      </vt:variant>
      <vt:variant>
        <vt:lpwstr/>
      </vt:variant>
      <vt:variant>
        <vt:lpwstr>_Toc231890142</vt:lpwstr>
      </vt:variant>
      <vt:variant>
        <vt:i4>1572923</vt:i4>
      </vt:variant>
      <vt:variant>
        <vt:i4>221</vt:i4>
      </vt:variant>
      <vt:variant>
        <vt:i4>0</vt:i4>
      </vt:variant>
      <vt:variant>
        <vt:i4>5</vt:i4>
      </vt:variant>
      <vt:variant>
        <vt:lpwstr/>
      </vt:variant>
      <vt:variant>
        <vt:lpwstr>_Toc231890141</vt:lpwstr>
      </vt:variant>
      <vt:variant>
        <vt:i4>1572923</vt:i4>
      </vt:variant>
      <vt:variant>
        <vt:i4>215</vt:i4>
      </vt:variant>
      <vt:variant>
        <vt:i4>0</vt:i4>
      </vt:variant>
      <vt:variant>
        <vt:i4>5</vt:i4>
      </vt:variant>
      <vt:variant>
        <vt:lpwstr/>
      </vt:variant>
      <vt:variant>
        <vt:lpwstr>_Toc231890140</vt:lpwstr>
      </vt:variant>
      <vt:variant>
        <vt:i4>2031675</vt:i4>
      </vt:variant>
      <vt:variant>
        <vt:i4>209</vt:i4>
      </vt:variant>
      <vt:variant>
        <vt:i4>0</vt:i4>
      </vt:variant>
      <vt:variant>
        <vt:i4>5</vt:i4>
      </vt:variant>
      <vt:variant>
        <vt:lpwstr/>
      </vt:variant>
      <vt:variant>
        <vt:lpwstr>_Toc231890139</vt:lpwstr>
      </vt:variant>
      <vt:variant>
        <vt:i4>2031675</vt:i4>
      </vt:variant>
      <vt:variant>
        <vt:i4>203</vt:i4>
      </vt:variant>
      <vt:variant>
        <vt:i4>0</vt:i4>
      </vt:variant>
      <vt:variant>
        <vt:i4>5</vt:i4>
      </vt:variant>
      <vt:variant>
        <vt:lpwstr/>
      </vt:variant>
      <vt:variant>
        <vt:lpwstr>_Toc231890138</vt:lpwstr>
      </vt:variant>
      <vt:variant>
        <vt:i4>2031675</vt:i4>
      </vt:variant>
      <vt:variant>
        <vt:i4>197</vt:i4>
      </vt:variant>
      <vt:variant>
        <vt:i4>0</vt:i4>
      </vt:variant>
      <vt:variant>
        <vt:i4>5</vt:i4>
      </vt:variant>
      <vt:variant>
        <vt:lpwstr/>
      </vt:variant>
      <vt:variant>
        <vt:lpwstr>_Toc231890137</vt:lpwstr>
      </vt:variant>
      <vt:variant>
        <vt:i4>2031675</vt:i4>
      </vt:variant>
      <vt:variant>
        <vt:i4>191</vt:i4>
      </vt:variant>
      <vt:variant>
        <vt:i4>0</vt:i4>
      </vt:variant>
      <vt:variant>
        <vt:i4>5</vt:i4>
      </vt:variant>
      <vt:variant>
        <vt:lpwstr/>
      </vt:variant>
      <vt:variant>
        <vt:lpwstr>_Toc231890136</vt:lpwstr>
      </vt:variant>
      <vt:variant>
        <vt:i4>2031675</vt:i4>
      </vt:variant>
      <vt:variant>
        <vt:i4>185</vt:i4>
      </vt:variant>
      <vt:variant>
        <vt:i4>0</vt:i4>
      </vt:variant>
      <vt:variant>
        <vt:i4>5</vt:i4>
      </vt:variant>
      <vt:variant>
        <vt:lpwstr/>
      </vt:variant>
      <vt:variant>
        <vt:lpwstr>_Toc231890135</vt:lpwstr>
      </vt:variant>
      <vt:variant>
        <vt:i4>2031675</vt:i4>
      </vt:variant>
      <vt:variant>
        <vt:i4>179</vt:i4>
      </vt:variant>
      <vt:variant>
        <vt:i4>0</vt:i4>
      </vt:variant>
      <vt:variant>
        <vt:i4>5</vt:i4>
      </vt:variant>
      <vt:variant>
        <vt:lpwstr/>
      </vt:variant>
      <vt:variant>
        <vt:lpwstr>_Toc231890134</vt:lpwstr>
      </vt:variant>
      <vt:variant>
        <vt:i4>2031675</vt:i4>
      </vt:variant>
      <vt:variant>
        <vt:i4>173</vt:i4>
      </vt:variant>
      <vt:variant>
        <vt:i4>0</vt:i4>
      </vt:variant>
      <vt:variant>
        <vt:i4>5</vt:i4>
      </vt:variant>
      <vt:variant>
        <vt:lpwstr/>
      </vt:variant>
      <vt:variant>
        <vt:lpwstr>_Toc231890133</vt:lpwstr>
      </vt:variant>
      <vt:variant>
        <vt:i4>2031675</vt:i4>
      </vt:variant>
      <vt:variant>
        <vt:i4>167</vt:i4>
      </vt:variant>
      <vt:variant>
        <vt:i4>0</vt:i4>
      </vt:variant>
      <vt:variant>
        <vt:i4>5</vt:i4>
      </vt:variant>
      <vt:variant>
        <vt:lpwstr/>
      </vt:variant>
      <vt:variant>
        <vt:lpwstr>_Toc231890132</vt:lpwstr>
      </vt:variant>
      <vt:variant>
        <vt:i4>2031675</vt:i4>
      </vt:variant>
      <vt:variant>
        <vt:i4>161</vt:i4>
      </vt:variant>
      <vt:variant>
        <vt:i4>0</vt:i4>
      </vt:variant>
      <vt:variant>
        <vt:i4>5</vt:i4>
      </vt:variant>
      <vt:variant>
        <vt:lpwstr/>
      </vt:variant>
      <vt:variant>
        <vt:lpwstr>_Toc231890131</vt:lpwstr>
      </vt:variant>
      <vt:variant>
        <vt:i4>2031675</vt:i4>
      </vt:variant>
      <vt:variant>
        <vt:i4>155</vt:i4>
      </vt:variant>
      <vt:variant>
        <vt:i4>0</vt:i4>
      </vt:variant>
      <vt:variant>
        <vt:i4>5</vt:i4>
      </vt:variant>
      <vt:variant>
        <vt:lpwstr/>
      </vt:variant>
      <vt:variant>
        <vt:lpwstr>_Toc231890130</vt:lpwstr>
      </vt:variant>
      <vt:variant>
        <vt:i4>1966139</vt:i4>
      </vt:variant>
      <vt:variant>
        <vt:i4>149</vt:i4>
      </vt:variant>
      <vt:variant>
        <vt:i4>0</vt:i4>
      </vt:variant>
      <vt:variant>
        <vt:i4>5</vt:i4>
      </vt:variant>
      <vt:variant>
        <vt:lpwstr/>
      </vt:variant>
      <vt:variant>
        <vt:lpwstr>_Toc231890129</vt:lpwstr>
      </vt:variant>
      <vt:variant>
        <vt:i4>1966139</vt:i4>
      </vt:variant>
      <vt:variant>
        <vt:i4>143</vt:i4>
      </vt:variant>
      <vt:variant>
        <vt:i4>0</vt:i4>
      </vt:variant>
      <vt:variant>
        <vt:i4>5</vt:i4>
      </vt:variant>
      <vt:variant>
        <vt:lpwstr/>
      </vt:variant>
      <vt:variant>
        <vt:lpwstr>_Toc231890128</vt:lpwstr>
      </vt:variant>
      <vt:variant>
        <vt:i4>1966139</vt:i4>
      </vt:variant>
      <vt:variant>
        <vt:i4>137</vt:i4>
      </vt:variant>
      <vt:variant>
        <vt:i4>0</vt:i4>
      </vt:variant>
      <vt:variant>
        <vt:i4>5</vt:i4>
      </vt:variant>
      <vt:variant>
        <vt:lpwstr/>
      </vt:variant>
      <vt:variant>
        <vt:lpwstr>_Toc231890127</vt:lpwstr>
      </vt:variant>
      <vt:variant>
        <vt:i4>1966139</vt:i4>
      </vt:variant>
      <vt:variant>
        <vt:i4>131</vt:i4>
      </vt:variant>
      <vt:variant>
        <vt:i4>0</vt:i4>
      </vt:variant>
      <vt:variant>
        <vt:i4>5</vt:i4>
      </vt:variant>
      <vt:variant>
        <vt:lpwstr/>
      </vt:variant>
      <vt:variant>
        <vt:lpwstr>_Toc231890126</vt:lpwstr>
      </vt:variant>
      <vt:variant>
        <vt:i4>1966139</vt:i4>
      </vt:variant>
      <vt:variant>
        <vt:i4>125</vt:i4>
      </vt:variant>
      <vt:variant>
        <vt:i4>0</vt:i4>
      </vt:variant>
      <vt:variant>
        <vt:i4>5</vt:i4>
      </vt:variant>
      <vt:variant>
        <vt:lpwstr/>
      </vt:variant>
      <vt:variant>
        <vt:lpwstr>_Toc231890125</vt:lpwstr>
      </vt:variant>
      <vt:variant>
        <vt:i4>1966139</vt:i4>
      </vt:variant>
      <vt:variant>
        <vt:i4>119</vt:i4>
      </vt:variant>
      <vt:variant>
        <vt:i4>0</vt:i4>
      </vt:variant>
      <vt:variant>
        <vt:i4>5</vt:i4>
      </vt:variant>
      <vt:variant>
        <vt:lpwstr/>
      </vt:variant>
      <vt:variant>
        <vt:lpwstr>_Toc231890124</vt:lpwstr>
      </vt:variant>
      <vt:variant>
        <vt:i4>1966139</vt:i4>
      </vt:variant>
      <vt:variant>
        <vt:i4>113</vt:i4>
      </vt:variant>
      <vt:variant>
        <vt:i4>0</vt:i4>
      </vt:variant>
      <vt:variant>
        <vt:i4>5</vt:i4>
      </vt:variant>
      <vt:variant>
        <vt:lpwstr/>
      </vt:variant>
      <vt:variant>
        <vt:lpwstr>_Toc231890123</vt:lpwstr>
      </vt:variant>
      <vt:variant>
        <vt:i4>1900603</vt:i4>
      </vt:variant>
      <vt:variant>
        <vt:i4>107</vt:i4>
      </vt:variant>
      <vt:variant>
        <vt:i4>0</vt:i4>
      </vt:variant>
      <vt:variant>
        <vt:i4>5</vt:i4>
      </vt:variant>
      <vt:variant>
        <vt:lpwstr/>
      </vt:variant>
      <vt:variant>
        <vt:lpwstr>_Toc231890119</vt:lpwstr>
      </vt:variant>
      <vt:variant>
        <vt:i4>1900603</vt:i4>
      </vt:variant>
      <vt:variant>
        <vt:i4>101</vt:i4>
      </vt:variant>
      <vt:variant>
        <vt:i4>0</vt:i4>
      </vt:variant>
      <vt:variant>
        <vt:i4>5</vt:i4>
      </vt:variant>
      <vt:variant>
        <vt:lpwstr/>
      </vt:variant>
      <vt:variant>
        <vt:lpwstr>_Toc231890118</vt:lpwstr>
      </vt:variant>
      <vt:variant>
        <vt:i4>1900603</vt:i4>
      </vt:variant>
      <vt:variant>
        <vt:i4>95</vt:i4>
      </vt:variant>
      <vt:variant>
        <vt:i4>0</vt:i4>
      </vt:variant>
      <vt:variant>
        <vt:i4>5</vt:i4>
      </vt:variant>
      <vt:variant>
        <vt:lpwstr/>
      </vt:variant>
      <vt:variant>
        <vt:lpwstr>_Toc231890117</vt:lpwstr>
      </vt:variant>
      <vt:variant>
        <vt:i4>1900603</vt:i4>
      </vt:variant>
      <vt:variant>
        <vt:i4>89</vt:i4>
      </vt:variant>
      <vt:variant>
        <vt:i4>0</vt:i4>
      </vt:variant>
      <vt:variant>
        <vt:i4>5</vt:i4>
      </vt:variant>
      <vt:variant>
        <vt:lpwstr/>
      </vt:variant>
      <vt:variant>
        <vt:lpwstr>_Toc231890116</vt:lpwstr>
      </vt:variant>
      <vt:variant>
        <vt:i4>1900603</vt:i4>
      </vt:variant>
      <vt:variant>
        <vt:i4>83</vt:i4>
      </vt:variant>
      <vt:variant>
        <vt:i4>0</vt:i4>
      </vt:variant>
      <vt:variant>
        <vt:i4>5</vt:i4>
      </vt:variant>
      <vt:variant>
        <vt:lpwstr/>
      </vt:variant>
      <vt:variant>
        <vt:lpwstr>_Toc231890115</vt:lpwstr>
      </vt:variant>
      <vt:variant>
        <vt:i4>1900603</vt:i4>
      </vt:variant>
      <vt:variant>
        <vt:i4>77</vt:i4>
      </vt:variant>
      <vt:variant>
        <vt:i4>0</vt:i4>
      </vt:variant>
      <vt:variant>
        <vt:i4>5</vt:i4>
      </vt:variant>
      <vt:variant>
        <vt:lpwstr/>
      </vt:variant>
      <vt:variant>
        <vt:lpwstr>_Toc231890114</vt:lpwstr>
      </vt:variant>
      <vt:variant>
        <vt:i4>1900603</vt:i4>
      </vt:variant>
      <vt:variant>
        <vt:i4>71</vt:i4>
      </vt:variant>
      <vt:variant>
        <vt:i4>0</vt:i4>
      </vt:variant>
      <vt:variant>
        <vt:i4>5</vt:i4>
      </vt:variant>
      <vt:variant>
        <vt:lpwstr/>
      </vt:variant>
      <vt:variant>
        <vt:lpwstr>_Toc231890113</vt:lpwstr>
      </vt:variant>
      <vt:variant>
        <vt:i4>1900603</vt:i4>
      </vt:variant>
      <vt:variant>
        <vt:i4>65</vt:i4>
      </vt:variant>
      <vt:variant>
        <vt:i4>0</vt:i4>
      </vt:variant>
      <vt:variant>
        <vt:i4>5</vt:i4>
      </vt:variant>
      <vt:variant>
        <vt:lpwstr/>
      </vt:variant>
      <vt:variant>
        <vt:lpwstr>_Toc231890112</vt:lpwstr>
      </vt:variant>
      <vt:variant>
        <vt:i4>1900603</vt:i4>
      </vt:variant>
      <vt:variant>
        <vt:i4>59</vt:i4>
      </vt:variant>
      <vt:variant>
        <vt:i4>0</vt:i4>
      </vt:variant>
      <vt:variant>
        <vt:i4>5</vt:i4>
      </vt:variant>
      <vt:variant>
        <vt:lpwstr/>
      </vt:variant>
      <vt:variant>
        <vt:lpwstr>_Toc231890111</vt:lpwstr>
      </vt:variant>
      <vt:variant>
        <vt:i4>1900603</vt:i4>
      </vt:variant>
      <vt:variant>
        <vt:i4>53</vt:i4>
      </vt:variant>
      <vt:variant>
        <vt:i4>0</vt:i4>
      </vt:variant>
      <vt:variant>
        <vt:i4>5</vt:i4>
      </vt:variant>
      <vt:variant>
        <vt:lpwstr/>
      </vt:variant>
      <vt:variant>
        <vt:lpwstr>_Toc231890110</vt:lpwstr>
      </vt:variant>
      <vt:variant>
        <vt:i4>1835067</vt:i4>
      </vt:variant>
      <vt:variant>
        <vt:i4>47</vt:i4>
      </vt:variant>
      <vt:variant>
        <vt:i4>0</vt:i4>
      </vt:variant>
      <vt:variant>
        <vt:i4>5</vt:i4>
      </vt:variant>
      <vt:variant>
        <vt:lpwstr/>
      </vt:variant>
      <vt:variant>
        <vt:lpwstr>_Toc231890109</vt:lpwstr>
      </vt:variant>
      <vt:variant>
        <vt:i4>1835067</vt:i4>
      </vt:variant>
      <vt:variant>
        <vt:i4>41</vt:i4>
      </vt:variant>
      <vt:variant>
        <vt:i4>0</vt:i4>
      </vt:variant>
      <vt:variant>
        <vt:i4>5</vt:i4>
      </vt:variant>
      <vt:variant>
        <vt:lpwstr/>
      </vt:variant>
      <vt:variant>
        <vt:lpwstr>_Toc231890108</vt:lpwstr>
      </vt:variant>
      <vt:variant>
        <vt:i4>1835067</vt:i4>
      </vt:variant>
      <vt:variant>
        <vt:i4>35</vt:i4>
      </vt:variant>
      <vt:variant>
        <vt:i4>0</vt:i4>
      </vt:variant>
      <vt:variant>
        <vt:i4>5</vt:i4>
      </vt:variant>
      <vt:variant>
        <vt:lpwstr/>
      </vt:variant>
      <vt:variant>
        <vt:lpwstr>_Toc231890107</vt:lpwstr>
      </vt:variant>
      <vt:variant>
        <vt:i4>1835067</vt:i4>
      </vt:variant>
      <vt:variant>
        <vt:i4>29</vt:i4>
      </vt:variant>
      <vt:variant>
        <vt:i4>0</vt:i4>
      </vt:variant>
      <vt:variant>
        <vt:i4>5</vt:i4>
      </vt:variant>
      <vt:variant>
        <vt:lpwstr/>
      </vt:variant>
      <vt:variant>
        <vt:lpwstr>_Toc231890106</vt:lpwstr>
      </vt:variant>
      <vt:variant>
        <vt:i4>1835067</vt:i4>
      </vt:variant>
      <vt:variant>
        <vt:i4>23</vt:i4>
      </vt:variant>
      <vt:variant>
        <vt:i4>0</vt:i4>
      </vt:variant>
      <vt:variant>
        <vt:i4>5</vt:i4>
      </vt:variant>
      <vt:variant>
        <vt:lpwstr/>
      </vt:variant>
      <vt:variant>
        <vt:lpwstr>_Toc231890105</vt:lpwstr>
      </vt:variant>
      <vt:variant>
        <vt:i4>1835067</vt:i4>
      </vt:variant>
      <vt:variant>
        <vt:i4>17</vt:i4>
      </vt:variant>
      <vt:variant>
        <vt:i4>0</vt:i4>
      </vt:variant>
      <vt:variant>
        <vt:i4>5</vt:i4>
      </vt:variant>
      <vt:variant>
        <vt:lpwstr/>
      </vt:variant>
      <vt:variant>
        <vt:lpwstr>_Toc231890104</vt:lpwstr>
      </vt:variant>
      <vt:variant>
        <vt:i4>1835067</vt:i4>
      </vt:variant>
      <vt:variant>
        <vt:i4>11</vt:i4>
      </vt:variant>
      <vt:variant>
        <vt:i4>0</vt:i4>
      </vt:variant>
      <vt:variant>
        <vt:i4>5</vt:i4>
      </vt:variant>
      <vt:variant>
        <vt:lpwstr/>
      </vt:variant>
      <vt:variant>
        <vt:lpwstr>_Toc231890103</vt:lpwstr>
      </vt:variant>
      <vt:variant>
        <vt:i4>1835067</vt:i4>
      </vt:variant>
      <vt:variant>
        <vt:i4>5</vt:i4>
      </vt:variant>
      <vt:variant>
        <vt:i4>0</vt:i4>
      </vt:variant>
      <vt:variant>
        <vt:i4>5</vt:i4>
      </vt:variant>
      <vt:variant>
        <vt:lpwstr/>
      </vt:variant>
      <vt:variant>
        <vt:lpwstr>_Toc231890102</vt:lpwstr>
      </vt:variant>
      <vt:variant>
        <vt:i4>5374067</vt:i4>
      </vt:variant>
      <vt:variant>
        <vt:i4>0</vt:i4>
      </vt:variant>
      <vt:variant>
        <vt:i4>0</vt:i4>
      </vt:variant>
      <vt:variant>
        <vt:i4>5</vt:i4>
      </vt:variant>
      <vt:variant>
        <vt:lpwstr>mailto:zemresurs@list.ru</vt:lpwstr>
      </vt:variant>
      <vt:variant>
        <vt:lpwstr/>
      </vt:variant>
      <vt:variant>
        <vt:i4>983127</vt:i4>
      </vt:variant>
      <vt:variant>
        <vt:i4>0</vt:i4>
      </vt:variant>
      <vt:variant>
        <vt:i4>0</vt:i4>
      </vt:variant>
      <vt:variant>
        <vt:i4>5</vt:i4>
      </vt:variant>
      <vt:variant>
        <vt:lpwstr>http://www.i-stroy.ru/rubric/interest/glossary.html?/%EA%EE%EC%EC%F3%ED%E8%EA%E0%F6%E8%E8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генерального плана Апраксинского сельского поселения</dc:title>
  <dc:subject>Обосновывающие материалы</dc:subject>
  <dc:creator>Мария Борисовна Пехтерева</dc:creator>
  <cp:lastModifiedBy>Ирина Владимировна Лобанова</cp:lastModifiedBy>
  <cp:revision>34</cp:revision>
  <cp:lastPrinted>2012-10-16T13:14:00Z</cp:lastPrinted>
  <dcterms:created xsi:type="dcterms:W3CDTF">2012-08-09T05:15:00Z</dcterms:created>
  <dcterms:modified xsi:type="dcterms:W3CDTF">2012-10-16T13:22:00Z</dcterms:modified>
</cp:coreProperties>
</file>